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800FF" w14:paraId="78716795" w14:textId="77777777" w:rsidTr="00345119">
        <w:tc>
          <w:tcPr>
            <w:tcW w:w="9576" w:type="dxa"/>
            <w:noWrap/>
          </w:tcPr>
          <w:p w14:paraId="7EC220CD" w14:textId="77777777" w:rsidR="008423E4" w:rsidRPr="0022177D" w:rsidRDefault="00EC4115" w:rsidP="006D2A4B">
            <w:pPr>
              <w:pStyle w:val="Heading1"/>
            </w:pPr>
            <w:r>
              <w:t>RESOLUTION ANALYSIS</w:t>
            </w:r>
          </w:p>
        </w:tc>
      </w:tr>
    </w:tbl>
    <w:p w14:paraId="319FBCEF" w14:textId="77777777" w:rsidR="008423E4" w:rsidRPr="0022177D" w:rsidRDefault="008423E4" w:rsidP="006D2A4B">
      <w:pPr>
        <w:jc w:val="center"/>
      </w:pPr>
    </w:p>
    <w:p w14:paraId="581FF5C3" w14:textId="77777777" w:rsidR="008423E4" w:rsidRPr="00B31F0E" w:rsidRDefault="008423E4" w:rsidP="006D2A4B"/>
    <w:p w14:paraId="5D242AFB" w14:textId="77777777" w:rsidR="008423E4" w:rsidRPr="00742794" w:rsidRDefault="008423E4" w:rsidP="006D2A4B">
      <w:pPr>
        <w:tabs>
          <w:tab w:val="right" w:pos="9360"/>
        </w:tabs>
      </w:pPr>
    </w:p>
    <w:tbl>
      <w:tblPr>
        <w:tblW w:w="0" w:type="auto"/>
        <w:tblLayout w:type="fixed"/>
        <w:tblLook w:val="01E0" w:firstRow="1" w:lastRow="1" w:firstColumn="1" w:lastColumn="1" w:noHBand="0" w:noVBand="0"/>
      </w:tblPr>
      <w:tblGrid>
        <w:gridCol w:w="9576"/>
      </w:tblGrid>
      <w:tr w:rsidR="00F800FF" w14:paraId="260C1A7D" w14:textId="77777777" w:rsidTr="00345119">
        <w:tc>
          <w:tcPr>
            <w:tcW w:w="9576" w:type="dxa"/>
          </w:tcPr>
          <w:p w14:paraId="4F91C3A9" w14:textId="0FA7FF35" w:rsidR="008423E4" w:rsidRPr="00861995" w:rsidRDefault="00EC4115" w:rsidP="006D2A4B">
            <w:pPr>
              <w:jc w:val="right"/>
            </w:pPr>
            <w:r>
              <w:t>C.S.H.J.R. 9</w:t>
            </w:r>
          </w:p>
        </w:tc>
      </w:tr>
      <w:tr w:rsidR="00F800FF" w14:paraId="58D90582" w14:textId="77777777" w:rsidTr="00345119">
        <w:tc>
          <w:tcPr>
            <w:tcW w:w="9576" w:type="dxa"/>
          </w:tcPr>
          <w:p w14:paraId="3960FD0F" w14:textId="3AF651B2" w:rsidR="008423E4" w:rsidRPr="00861995" w:rsidRDefault="00EC4115" w:rsidP="006D2A4B">
            <w:pPr>
              <w:jc w:val="right"/>
            </w:pPr>
            <w:r>
              <w:t xml:space="preserve">By: </w:t>
            </w:r>
            <w:r w:rsidR="009553D3">
              <w:t>Landgraf</w:t>
            </w:r>
          </w:p>
        </w:tc>
      </w:tr>
      <w:tr w:rsidR="00F800FF" w14:paraId="7BF1C445" w14:textId="77777777" w:rsidTr="00345119">
        <w:tc>
          <w:tcPr>
            <w:tcW w:w="9576" w:type="dxa"/>
          </w:tcPr>
          <w:p w14:paraId="18B53CFF" w14:textId="16A8F168" w:rsidR="008423E4" w:rsidRPr="00861995" w:rsidRDefault="00EC4115" w:rsidP="006D2A4B">
            <w:pPr>
              <w:jc w:val="right"/>
            </w:pPr>
            <w:r>
              <w:t>Agriculture &amp; Livestock</w:t>
            </w:r>
          </w:p>
        </w:tc>
      </w:tr>
      <w:tr w:rsidR="00F800FF" w14:paraId="74AF200D" w14:textId="77777777" w:rsidTr="00345119">
        <w:tc>
          <w:tcPr>
            <w:tcW w:w="9576" w:type="dxa"/>
          </w:tcPr>
          <w:p w14:paraId="05038FC5" w14:textId="6A41F127" w:rsidR="008423E4" w:rsidRDefault="00EC4115" w:rsidP="006D2A4B">
            <w:pPr>
              <w:jc w:val="right"/>
            </w:pPr>
            <w:r>
              <w:t>Committee Report (Substituted)</w:t>
            </w:r>
          </w:p>
        </w:tc>
      </w:tr>
    </w:tbl>
    <w:p w14:paraId="7D6D885B" w14:textId="77777777" w:rsidR="008423E4" w:rsidRDefault="008423E4" w:rsidP="006D2A4B">
      <w:pPr>
        <w:tabs>
          <w:tab w:val="right" w:pos="9360"/>
        </w:tabs>
      </w:pPr>
    </w:p>
    <w:p w14:paraId="6E151227" w14:textId="77777777" w:rsidR="008423E4" w:rsidRDefault="008423E4" w:rsidP="006D2A4B"/>
    <w:p w14:paraId="39664F30" w14:textId="77777777" w:rsidR="008423E4" w:rsidRDefault="008423E4" w:rsidP="006D2A4B"/>
    <w:tbl>
      <w:tblPr>
        <w:tblW w:w="0" w:type="auto"/>
        <w:tblCellMar>
          <w:left w:w="115" w:type="dxa"/>
          <w:right w:w="115" w:type="dxa"/>
        </w:tblCellMar>
        <w:tblLook w:val="01E0" w:firstRow="1" w:lastRow="1" w:firstColumn="1" w:lastColumn="1" w:noHBand="0" w:noVBand="0"/>
      </w:tblPr>
      <w:tblGrid>
        <w:gridCol w:w="9360"/>
      </w:tblGrid>
      <w:tr w:rsidR="00F800FF" w14:paraId="4D559A25" w14:textId="77777777" w:rsidTr="00345119">
        <w:tc>
          <w:tcPr>
            <w:tcW w:w="9576" w:type="dxa"/>
          </w:tcPr>
          <w:p w14:paraId="24F8C95E" w14:textId="77777777" w:rsidR="008423E4" w:rsidRPr="00A8133F" w:rsidRDefault="00EC4115" w:rsidP="006D2A4B">
            <w:pPr>
              <w:rPr>
                <w:b/>
              </w:rPr>
            </w:pPr>
            <w:r w:rsidRPr="009C1E9A">
              <w:rPr>
                <w:b/>
                <w:u w:val="single"/>
              </w:rPr>
              <w:t>BACKGROUND AND PURPOSE</w:t>
            </w:r>
            <w:r>
              <w:rPr>
                <w:b/>
              </w:rPr>
              <w:t xml:space="preserve"> </w:t>
            </w:r>
          </w:p>
          <w:p w14:paraId="7751E852" w14:textId="77777777" w:rsidR="008423E4" w:rsidRDefault="008423E4" w:rsidP="006D2A4B"/>
          <w:p w14:paraId="1C4A9571" w14:textId="2AD2236E" w:rsidR="008423E4" w:rsidRDefault="00EC4115" w:rsidP="006D2A4B">
            <w:pPr>
              <w:pStyle w:val="Header"/>
              <w:tabs>
                <w:tab w:val="clear" w:pos="4320"/>
                <w:tab w:val="clear" w:pos="8640"/>
              </w:tabs>
              <w:jc w:val="both"/>
            </w:pPr>
            <w:r w:rsidRPr="00C52E84">
              <w:t xml:space="preserve">The </w:t>
            </w:r>
            <w:r>
              <w:t>COVID-19</w:t>
            </w:r>
            <w:r w:rsidRPr="00C52E84">
              <w:t xml:space="preserve"> pandemic and </w:t>
            </w:r>
            <w:r>
              <w:t>W</w:t>
            </w:r>
            <w:r w:rsidRPr="00C52E84">
              <w:t xml:space="preserve">inter </w:t>
            </w:r>
            <w:r>
              <w:t>S</w:t>
            </w:r>
            <w:r w:rsidRPr="00C52E84">
              <w:t>torm</w:t>
            </w:r>
            <w:r>
              <w:t xml:space="preserve"> Uri</w:t>
            </w:r>
            <w:r w:rsidRPr="00C52E84">
              <w:t xml:space="preserve"> forced Texans to retreat into their homes. </w:t>
            </w:r>
            <w:r w:rsidR="00A9567D">
              <w:t>At the height of the pandemic, g</w:t>
            </w:r>
            <w:r w:rsidRPr="00C52E84">
              <w:t xml:space="preserve">rocery store shelves </w:t>
            </w:r>
            <w:r w:rsidR="00A9567D">
              <w:t>were</w:t>
            </w:r>
            <w:r w:rsidR="00A9567D" w:rsidRPr="00C52E84">
              <w:t xml:space="preserve"> </w:t>
            </w:r>
            <w:r w:rsidRPr="00C52E84">
              <w:t xml:space="preserve">empty and access to medical care was limited. During the winter storm, </w:t>
            </w:r>
            <w:r>
              <w:t xml:space="preserve">many </w:t>
            </w:r>
            <w:r w:rsidRPr="00C52E84">
              <w:t>Texans went without lifesaving heat and life-sustaining potable water</w:t>
            </w:r>
            <w:r w:rsidR="00A9567D">
              <w:t xml:space="preserve"> for days</w:t>
            </w:r>
            <w:r w:rsidRPr="00C52E84">
              <w:t xml:space="preserve">. </w:t>
            </w:r>
            <w:r>
              <w:t>These r</w:t>
            </w:r>
            <w:r w:rsidRPr="00C52E84">
              <w:t>ecent events have proven that access to the most basic human needs like food and water cannot be guaranteed during times of widespread crisis. The fundamental role of government being the protection of life and property, it is incumbent upon the l</w:t>
            </w:r>
            <w:r w:rsidRPr="00C52E84">
              <w:t>egislature to ensure Texans are not restricted in their ability to fend for themselves or provide for their families</w:t>
            </w:r>
            <w:r w:rsidR="009E21AF">
              <w:t>, including by local red tape</w:t>
            </w:r>
            <w:r w:rsidRPr="00C52E84">
              <w:t>.</w:t>
            </w:r>
            <w:r>
              <w:t xml:space="preserve"> </w:t>
            </w:r>
            <w:r w:rsidR="007465D1">
              <w:t>C.S.</w:t>
            </w:r>
            <w:r w:rsidRPr="00C52E84">
              <w:t>H</w:t>
            </w:r>
            <w:r>
              <w:t>.</w:t>
            </w:r>
            <w:r w:rsidRPr="00C52E84">
              <w:t>J</w:t>
            </w:r>
            <w:r>
              <w:t>.</w:t>
            </w:r>
            <w:r w:rsidRPr="00C52E84">
              <w:t>R</w:t>
            </w:r>
            <w:r>
              <w:t>.</w:t>
            </w:r>
            <w:r w:rsidRPr="00C52E84">
              <w:t xml:space="preserve"> 9 </w:t>
            </w:r>
            <w:r>
              <w:t>proposes a constitutional amendment</w:t>
            </w:r>
            <w:r w:rsidRPr="00C52E84">
              <w:t xml:space="preserve"> to establish that Texans have the right to conduct activitie</w:t>
            </w:r>
            <w:r w:rsidRPr="00C52E84">
              <w:t>s on their homestead property necessary to secure access to food, water, electric power, and shelter.</w:t>
            </w:r>
          </w:p>
          <w:p w14:paraId="7453C911" w14:textId="77777777" w:rsidR="008423E4" w:rsidRPr="00E26B13" w:rsidRDefault="008423E4" w:rsidP="006D2A4B">
            <w:pPr>
              <w:rPr>
                <w:b/>
              </w:rPr>
            </w:pPr>
          </w:p>
        </w:tc>
      </w:tr>
      <w:tr w:rsidR="00F800FF" w14:paraId="54043BBB" w14:textId="77777777" w:rsidTr="00345119">
        <w:tc>
          <w:tcPr>
            <w:tcW w:w="9576" w:type="dxa"/>
          </w:tcPr>
          <w:p w14:paraId="680758C7" w14:textId="77777777" w:rsidR="0017725B" w:rsidRDefault="00EC4115" w:rsidP="006D2A4B">
            <w:pPr>
              <w:rPr>
                <w:b/>
                <w:u w:val="single"/>
              </w:rPr>
            </w:pPr>
            <w:r>
              <w:rPr>
                <w:b/>
                <w:u w:val="single"/>
              </w:rPr>
              <w:t>CRIMINAL JUSTICE IMPACT</w:t>
            </w:r>
          </w:p>
          <w:p w14:paraId="7CE5B43D" w14:textId="77777777" w:rsidR="0017725B" w:rsidRDefault="0017725B" w:rsidP="006D2A4B">
            <w:pPr>
              <w:rPr>
                <w:b/>
                <w:u w:val="single"/>
              </w:rPr>
            </w:pPr>
          </w:p>
          <w:p w14:paraId="137AE64A" w14:textId="6CE14ED7" w:rsidR="0099584F" w:rsidRPr="0099584F" w:rsidRDefault="00EC4115" w:rsidP="006D2A4B">
            <w:pPr>
              <w:jc w:val="both"/>
            </w:pPr>
            <w:r>
              <w:t xml:space="preserve">It is the committee's opinion that this resolution does not expressly create a criminal offense, increase the </w:t>
            </w:r>
            <w:r>
              <w:t>punishment for an existing criminal offense or category of offenses, or change the eligibility of a person for community supervision, parole, or mandatory supervision.</w:t>
            </w:r>
          </w:p>
          <w:p w14:paraId="2CD07423" w14:textId="77777777" w:rsidR="0017725B" w:rsidRPr="0017725B" w:rsidRDefault="0017725B" w:rsidP="006D2A4B">
            <w:pPr>
              <w:rPr>
                <w:b/>
                <w:u w:val="single"/>
              </w:rPr>
            </w:pPr>
          </w:p>
        </w:tc>
      </w:tr>
      <w:tr w:rsidR="00F800FF" w14:paraId="5BDF6C7E" w14:textId="77777777" w:rsidTr="00345119">
        <w:tc>
          <w:tcPr>
            <w:tcW w:w="9576" w:type="dxa"/>
          </w:tcPr>
          <w:p w14:paraId="417446AE" w14:textId="77777777" w:rsidR="008423E4" w:rsidRPr="00A8133F" w:rsidRDefault="00EC4115" w:rsidP="006D2A4B">
            <w:pPr>
              <w:rPr>
                <w:b/>
              </w:rPr>
            </w:pPr>
            <w:r w:rsidRPr="009C1E9A">
              <w:rPr>
                <w:b/>
                <w:u w:val="single"/>
              </w:rPr>
              <w:t>RULEMAKING AUTHORITY</w:t>
            </w:r>
            <w:r>
              <w:rPr>
                <w:b/>
              </w:rPr>
              <w:t xml:space="preserve"> </w:t>
            </w:r>
          </w:p>
          <w:p w14:paraId="24C86192" w14:textId="77777777" w:rsidR="008423E4" w:rsidRDefault="008423E4" w:rsidP="006D2A4B"/>
          <w:p w14:paraId="764E484C" w14:textId="1E0A66EA" w:rsidR="0099584F" w:rsidRDefault="00EC4115" w:rsidP="006D2A4B">
            <w:pPr>
              <w:pStyle w:val="Header"/>
              <w:tabs>
                <w:tab w:val="clear" w:pos="4320"/>
                <w:tab w:val="clear" w:pos="8640"/>
              </w:tabs>
              <w:jc w:val="both"/>
            </w:pPr>
            <w:r>
              <w:t>It is the committee's opinion that this resolution does not exp</w:t>
            </w:r>
            <w:r>
              <w:t>ressly grant any additional rulemaking authority to a state officer, department, agency, or institution.</w:t>
            </w:r>
          </w:p>
          <w:p w14:paraId="4BFD9F91" w14:textId="77777777" w:rsidR="008423E4" w:rsidRPr="00E21FDC" w:rsidRDefault="008423E4" w:rsidP="006D2A4B">
            <w:pPr>
              <w:rPr>
                <w:b/>
              </w:rPr>
            </w:pPr>
          </w:p>
        </w:tc>
      </w:tr>
      <w:tr w:rsidR="00F800FF" w14:paraId="1EF61803" w14:textId="77777777" w:rsidTr="00345119">
        <w:tc>
          <w:tcPr>
            <w:tcW w:w="9576" w:type="dxa"/>
          </w:tcPr>
          <w:p w14:paraId="2552106A" w14:textId="77777777" w:rsidR="008423E4" w:rsidRPr="00A8133F" w:rsidRDefault="00EC4115" w:rsidP="006D2A4B">
            <w:pPr>
              <w:rPr>
                <w:b/>
              </w:rPr>
            </w:pPr>
            <w:r w:rsidRPr="009C1E9A">
              <w:rPr>
                <w:b/>
                <w:u w:val="single"/>
              </w:rPr>
              <w:t>ANALYSIS</w:t>
            </w:r>
            <w:r>
              <w:rPr>
                <w:b/>
              </w:rPr>
              <w:t xml:space="preserve"> </w:t>
            </w:r>
          </w:p>
          <w:p w14:paraId="584C88E6" w14:textId="77777777" w:rsidR="008423E4" w:rsidRDefault="008423E4" w:rsidP="006D2A4B"/>
          <w:p w14:paraId="0B2CC9F5" w14:textId="6BC94523" w:rsidR="009C36CD" w:rsidRPr="009C36CD" w:rsidRDefault="00EC4115" w:rsidP="006D2A4B">
            <w:pPr>
              <w:pStyle w:val="Header"/>
              <w:tabs>
                <w:tab w:val="clear" w:pos="4320"/>
                <w:tab w:val="clear" w:pos="8640"/>
              </w:tabs>
              <w:jc w:val="both"/>
            </w:pPr>
            <w:r>
              <w:t>C.S.</w:t>
            </w:r>
            <w:r w:rsidR="00552D4C">
              <w:t xml:space="preserve">H.J.R. 9 proposes an amendment to the Texas Constitution to </w:t>
            </w:r>
            <w:r w:rsidR="00433E46">
              <w:t xml:space="preserve">establish the right of </w:t>
            </w:r>
            <w:r w:rsidR="00552D4C">
              <w:t xml:space="preserve">an individual in Texas to </w:t>
            </w:r>
            <w:r w:rsidR="00552D4C" w:rsidRPr="00552D4C">
              <w:t>conduct activities on the</w:t>
            </w:r>
            <w:r w:rsidR="00433E46">
              <w:t>ir</w:t>
            </w:r>
            <w:r w:rsidR="00552D4C" w:rsidRPr="00552D4C">
              <w:t xml:space="preserve"> homestead property to secure</w:t>
            </w:r>
            <w:r>
              <w:t xml:space="preserve"> </w:t>
            </w:r>
            <w:r w:rsidRPr="004E646C">
              <w:t>for the residents of that property</w:t>
            </w:r>
            <w:r w:rsidR="00552D4C" w:rsidRPr="00552D4C">
              <w:t xml:space="preserve"> access to food, water, electric power, and shelter, subject to</w:t>
            </w:r>
            <w:r w:rsidR="00552D4C">
              <w:t xml:space="preserve"> </w:t>
            </w:r>
            <w:r w:rsidR="00552D4C" w:rsidRPr="00552D4C">
              <w:t>laws protecting public health and safety</w:t>
            </w:r>
            <w:r>
              <w:t xml:space="preserve"> </w:t>
            </w:r>
            <w:r w:rsidRPr="004E646C">
              <w:t>and laws for the conservation and development of the natural resourc</w:t>
            </w:r>
            <w:r w:rsidRPr="004E646C">
              <w:t xml:space="preserve">es of </w:t>
            </w:r>
            <w:r>
              <w:t>Texas</w:t>
            </w:r>
            <w:r w:rsidR="00552D4C" w:rsidRPr="00552D4C">
              <w:t>.</w:t>
            </w:r>
            <w:r w:rsidR="0099584F">
              <w:t xml:space="preserve"> The resolution authorizes the legislature to enact laws to protect this right. </w:t>
            </w:r>
          </w:p>
          <w:p w14:paraId="504C6CC8" w14:textId="77777777" w:rsidR="008423E4" w:rsidRPr="00835628" w:rsidRDefault="008423E4" w:rsidP="006D2A4B">
            <w:pPr>
              <w:rPr>
                <w:b/>
              </w:rPr>
            </w:pPr>
          </w:p>
        </w:tc>
      </w:tr>
      <w:tr w:rsidR="00F800FF" w14:paraId="3DD9D5B3" w14:textId="77777777" w:rsidTr="00345119">
        <w:tc>
          <w:tcPr>
            <w:tcW w:w="9576" w:type="dxa"/>
          </w:tcPr>
          <w:p w14:paraId="6203FF62" w14:textId="77777777" w:rsidR="008423E4" w:rsidRPr="00A8133F" w:rsidRDefault="00EC4115" w:rsidP="006D2A4B">
            <w:pPr>
              <w:rPr>
                <w:b/>
              </w:rPr>
            </w:pPr>
            <w:r>
              <w:rPr>
                <w:b/>
                <w:u w:val="single"/>
              </w:rPr>
              <w:t>ELECTION DATE</w:t>
            </w:r>
            <w:r>
              <w:rPr>
                <w:b/>
              </w:rPr>
              <w:t xml:space="preserve"> </w:t>
            </w:r>
          </w:p>
          <w:p w14:paraId="4E6939B4" w14:textId="77777777" w:rsidR="008423E4" w:rsidRDefault="008423E4" w:rsidP="006D2A4B"/>
          <w:p w14:paraId="35D785D5" w14:textId="15BC5FA6" w:rsidR="008423E4" w:rsidRPr="003624F2" w:rsidRDefault="00EC4115" w:rsidP="006D2A4B">
            <w:pPr>
              <w:pStyle w:val="Header"/>
              <w:tabs>
                <w:tab w:val="clear" w:pos="4320"/>
                <w:tab w:val="clear" w:pos="8640"/>
              </w:tabs>
              <w:jc w:val="both"/>
            </w:pPr>
            <w:r>
              <w:t>The constitutional amendment proposed by this joint resolution will be submitted to the voters at an election to be held November 7, 2023.</w:t>
            </w:r>
          </w:p>
          <w:p w14:paraId="2836153F" w14:textId="77777777" w:rsidR="008423E4" w:rsidRPr="00233FDB" w:rsidRDefault="008423E4" w:rsidP="006D2A4B">
            <w:pPr>
              <w:rPr>
                <w:b/>
              </w:rPr>
            </w:pPr>
          </w:p>
        </w:tc>
      </w:tr>
      <w:tr w:rsidR="00F800FF" w14:paraId="0C1D02FE" w14:textId="77777777" w:rsidTr="00345119">
        <w:tc>
          <w:tcPr>
            <w:tcW w:w="9576" w:type="dxa"/>
          </w:tcPr>
          <w:p w14:paraId="12A83035" w14:textId="77777777" w:rsidR="009553D3" w:rsidRDefault="00EC4115" w:rsidP="006D2A4B">
            <w:pPr>
              <w:jc w:val="both"/>
              <w:rPr>
                <w:b/>
                <w:u w:val="single"/>
              </w:rPr>
            </w:pPr>
            <w:r>
              <w:rPr>
                <w:b/>
                <w:u w:val="single"/>
              </w:rPr>
              <w:t>COMP</w:t>
            </w:r>
            <w:r>
              <w:rPr>
                <w:b/>
                <w:u w:val="single"/>
              </w:rPr>
              <w:t>ARISON OF INTRODUCED AND SUBSTITUTE</w:t>
            </w:r>
          </w:p>
          <w:p w14:paraId="07A24464" w14:textId="77777777" w:rsidR="001E3091" w:rsidRDefault="001E3091" w:rsidP="006D2A4B">
            <w:pPr>
              <w:jc w:val="both"/>
            </w:pPr>
          </w:p>
          <w:p w14:paraId="1879145F" w14:textId="14608C64" w:rsidR="001E3091" w:rsidRDefault="00EC4115" w:rsidP="006D2A4B">
            <w:pPr>
              <w:jc w:val="both"/>
            </w:pPr>
            <w:r>
              <w:t>While C.S.H.</w:t>
            </w:r>
            <w:r w:rsidR="00944E2B">
              <w:t>J.R</w:t>
            </w:r>
            <w:r>
              <w:t xml:space="preserve">. 9 may differ from the introduced in minor or nonsubstantive ways, the following summarizes the substantial differences between the introduced and committee substitute versions of the </w:t>
            </w:r>
            <w:r w:rsidR="00D14771">
              <w:t>resolution</w:t>
            </w:r>
            <w:r>
              <w:t>.</w:t>
            </w:r>
          </w:p>
          <w:p w14:paraId="5B360001" w14:textId="77777777" w:rsidR="001E3091" w:rsidRDefault="001E3091" w:rsidP="006D2A4B">
            <w:pPr>
              <w:jc w:val="both"/>
            </w:pPr>
          </w:p>
          <w:p w14:paraId="2CB3E320" w14:textId="08195147" w:rsidR="00994150" w:rsidRPr="001E3091" w:rsidRDefault="00EC4115" w:rsidP="006D2A4B">
            <w:pPr>
              <w:jc w:val="both"/>
            </w:pPr>
            <w:r w:rsidRPr="00AE1EA9">
              <w:t xml:space="preserve">The </w:t>
            </w:r>
            <w:r w:rsidRPr="00AE1EA9">
              <w:t>substitute includes</w:t>
            </w:r>
            <w:r w:rsidR="00944E2B">
              <w:t xml:space="preserve"> </w:t>
            </w:r>
            <w:r w:rsidR="00DA0FF9">
              <w:t>a clarification absent from the introduced</w:t>
            </w:r>
            <w:r w:rsidRPr="00AE1EA9">
              <w:t xml:space="preserve"> </w:t>
            </w:r>
            <w:r w:rsidR="00944E2B">
              <w:t xml:space="preserve">that </w:t>
            </w:r>
            <w:r>
              <w:t xml:space="preserve">the right </w:t>
            </w:r>
            <w:r w:rsidR="002304C4">
              <w:t xml:space="preserve">of individuals </w:t>
            </w:r>
            <w:r>
              <w:t xml:space="preserve">to conduct activities on </w:t>
            </w:r>
            <w:r w:rsidR="002304C4">
              <w:t>their</w:t>
            </w:r>
            <w:r w:rsidR="00F67D68">
              <w:t xml:space="preserve"> homestead property to secure </w:t>
            </w:r>
            <w:r w:rsidR="002304C4">
              <w:t xml:space="preserve">certain </w:t>
            </w:r>
            <w:r w:rsidR="00F67D68">
              <w:t xml:space="preserve">basic human needs is for </w:t>
            </w:r>
            <w:r w:rsidR="002304C4">
              <w:t xml:space="preserve">securing the needs of </w:t>
            </w:r>
            <w:r w:rsidR="00F67D68">
              <w:t>the residents of that property</w:t>
            </w:r>
            <w:r w:rsidR="002304C4">
              <w:t>.</w:t>
            </w:r>
            <w:r w:rsidR="00D14771">
              <w:t xml:space="preserve"> </w:t>
            </w:r>
            <w:r w:rsidR="002304C4">
              <w:t xml:space="preserve">The substitute </w:t>
            </w:r>
            <w:r w:rsidR="00F67D68">
              <w:t>subject</w:t>
            </w:r>
            <w:r w:rsidR="002304C4">
              <w:t>s that right</w:t>
            </w:r>
            <w:r w:rsidR="00F67D68">
              <w:t xml:space="preserve"> to </w:t>
            </w:r>
            <w:r w:rsidR="00F67D68" w:rsidRPr="00F67D68">
              <w:t xml:space="preserve">laws </w:t>
            </w:r>
            <w:r w:rsidR="002304C4">
              <w:t xml:space="preserve">protecting public health and safety and </w:t>
            </w:r>
            <w:r w:rsidR="00DA0FF9">
              <w:t xml:space="preserve">to </w:t>
            </w:r>
            <w:r w:rsidR="002304C4">
              <w:t xml:space="preserve">laws </w:t>
            </w:r>
            <w:r w:rsidR="00F67D68" w:rsidRPr="00F67D68">
              <w:t>for the conservation and development of the natural resources of Texas</w:t>
            </w:r>
            <w:r w:rsidR="002304C4">
              <w:t>, whereas the introduced subjected the right only to laws protecting public health and safety</w:t>
            </w:r>
            <w:r w:rsidR="00F67D68">
              <w:t>.</w:t>
            </w:r>
            <w:r w:rsidR="00D14771">
              <w:t xml:space="preserve"> </w:t>
            </w:r>
            <w:r>
              <w:t>The substitute r</w:t>
            </w:r>
            <w:r>
              <w:t xml:space="preserve">evises the ballot language to account for the </w:t>
            </w:r>
            <w:r w:rsidR="00D14771">
              <w:t xml:space="preserve">right being subjected to </w:t>
            </w:r>
            <w:r w:rsidR="007F285F">
              <w:t xml:space="preserve">both types of </w:t>
            </w:r>
            <w:r w:rsidR="00D14771">
              <w:t>laws</w:t>
            </w:r>
            <w:r>
              <w:t>.</w:t>
            </w:r>
          </w:p>
        </w:tc>
      </w:tr>
      <w:tr w:rsidR="00F800FF" w14:paraId="79B63CFB" w14:textId="77777777" w:rsidTr="00345119">
        <w:tc>
          <w:tcPr>
            <w:tcW w:w="9576" w:type="dxa"/>
          </w:tcPr>
          <w:p w14:paraId="70F81E7B" w14:textId="77777777" w:rsidR="009553D3" w:rsidRDefault="009553D3" w:rsidP="006D2A4B">
            <w:pPr>
              <w:rPr>
                <w:b/>
                <w:u w:val="single"/>
              </w:rPr>
            </w:pPr>
          </w:p>
        </w:tc>
      </w:tr>
      <w:tr w:rsidR="00F800FF" w14:paraId="28122B39" w14:textId="77777777" w:rsidTr="00345119">
        <w:tc>
          <w:tcPr>
            <w:tcW w:w="9576" w:type="dxa"/>
          </w:tcPr>
          <w:p w14:paraId="5D47D70E" w14:textId="77777777" w:rsidR="009553D3" w:rsidRPr="00944E2B" w:rsidRDefault="009553D3" w:rsidP="006D2A4B">
            <w:pPr>
              <w:jc w:val="both"/>
            </w:pPr>
          </w:p>
        </w:tc>
      </w:tr>
    </w:tbl>
    <w:p w14:paraId="68E7F643" w14:textId="77777777" w:rsidR="008423E4" w:rsidRPr="00BE0E75" w:rsidRDefault="008423E4" w:rsidP="006D2A4B">
      <w:pPr>
        <w:jc w:val="both"/>
        <w:rPr>
          <w:rFonts w:ascii="Arial" w:hAnsi="Arial"/>
          <w:sz w:val="16"/>
          <w:szCs w:val="16"/>
        </w:rPr>
      </w:pPr>
    </w:p>
    <w:p w14:paraId="25DF580F" w14:textId="77777777" w:rsidR="004108C3" w:rsidRPr="008423E4" w:rsidRDefault="004108C3" w:rsidP="006D2A4B"/>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9A65" w14:textId="77777777" w:rsidR="00000000" w:rsidRDefault="00EC4115">
      <w:r>
        <w:separator/>
      </w:r>
    </w:p>
  </w:endnote>
  <w:endnote w:type="continuationSeparator" w:id="0">
    <w:p w14:paraId="4D722630" w14:textId="77777777" w:rsidR="00000000" w:rsidRDefault="00EC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BDE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800FF" w14:paraId="794EFCBD" w14:textId="77777777" w:rsidTr="009C1E9A">
      <w:trPr>
        <w:cantSplit/>
      </w:trPr>
      <w:tc>
        <w:tcPr>
          <w:tcW w:w="0" w:type="pct"/>
        </w:tcPr>
        <w:p w14:paraId="676C3C1F" w14:textId="77777777" w:rsidR="00137D90" w:rsidRDefault="00137D90" w:rsidP="009C1E9A">
          <w:pPr>
            <w:pStyle w:val="Footer"/>
            <w:tabs>
              <w:tab w:val="clear" w:pos="8640"/>
              <w:tab w:val="right" w:pos="9360"/>
            </w:tabs>
          </w:pPr>
        </w:p>
      </w:tc>
      <w:tc>
        <w:tcPr>
          <w:tcW w:w="2395" w:type="pct"/>
        </w:tcPr>
        <w:p w14:paraId="3E4B4EEC" w14:textId="77777777" w:rsidR="00137D90" w:rsidRDefault="00137D90" w:rsidP="009C1E9A">
          <w:pPr>
            <w:pStyle w:val="Footer"/>
            <w:tabs>
              <w:tab w:val="clear" w:pos="8640"/>
              <w:tab w:val="right" w:pos="9360"/>
            </w:tabs>
          </w:pPr>
        </w:p>
        <w:p w14:paraId="6A1F8F85" w14:textId="77777777" w:rsidR="001A4310" w:rsidRDefault="001A4310" w:rsidP="009C1E9A">
          <w:pPr>
            <w:pStyle w:val="Footer"/>
            <w:tabs>
              <w:tab w:val="clear" w:pos="8640"/>
              <w:tab w:val="right" w:pos="9360"/>
            </w:tabs>
          </w:pPr>
        </w:p>
        <w:p w14:paraId="57D1CEB6" w14:textId="77777777" w:rsidR="00137D90" w:rsidRDefault="00137D90" w:rsidP="009C1E9A">
          <w:pPr>
            <w:pStyle w:val="Footer"/>
            <w:tabs>
              <w:tab w:val="clear" w:pos="8640"/>
              <w:tab w:val="right" w:pos="9360"/>
            </w:tabs>
          </w:pPr>
        </w:p>
      </w:tc>
      <w:tc>
        <w:tcPr>
          <w:tcW w:w="2453" w:type="pct"/>
        </w:tcPr>
        <w:p w14:paraId="26F3FD73" w14:textId="77777777" w:rsidR="00137D90" w:rsidRDefault="00137D90" w:rsidP="009C1E9A">
          <w:pPr>
            <w:pStyle w:val="Footer"/>
            <w:tabs>
              <w:tab w:val="clear" w:pos="8640"/>
              <w:tab w:val="right" w:pos="9360"/>
            </w:tabs>
            <w:jc w:val="right"/>
          </w:pPr>
        </w:p>
      </w:tc>
    </w:tr>
    <w:tr w:rsidR="00F800FF" w14:paraId="2D95215B" w14:textId="77777777" w:rsidTr="009C1E9A">
      <w:trPr>
        <w:cantSplit/>
      </w:trPr>
      <w:tc>
        <w:tcPr>
          <w:tcW w:w="0" w:type="pct"/>
        </w:tcPr>
        <w:p w14:paraId="6642E84D" w14:textId="77777777" w:rsidR="00EC379B" w:rsidRDefault="00EC379B" w:rsidP="009C1E9A">
          <w:pPr>
            <w:pStyle w:val="Footer"/>
            <w:tabs>
              <w:tab w:val="clear" w:pos="8640"/>
              <w:tab w:val="right" w:pos="9360"/>
            </w:tabs>
          </w:pPr>
        </w:p>
      </w:tc>
      <w:tc>
        <w:tcPr>
          <w:tcW w:w="2395" w:type="pct"/>
        </w:tcPr>
        <w:p w14:paraId="2FD6C5BD" w14:textId="4E4FD5E0" w:rsidR="00EC379B" w:rsidRPr="009C1E9A" w:rsidRDefault="00EC4115" w:rsidP="009C1E9A">
          <w:pPr>
            <w:pStyle w:val="Footer"/>
            <w:tabs>
              <w:tab w:val="clear" w:pos="8640"/>
              <w:tab w:val="right" w:pos="9360"/>
            </w:tabs>
            <w:rPr>
              <w:rFonts w:ascii="Shruti" w:hAnsi="Shruti"/>
              <w:sz w:val="22"/>
            </w:rPr>
          </w:pPr>
          <w:r>
            <w:rPr>
              <w:rFonts w:ascii="Shruti" w:hAnsi="Shruti"/>
              <w:sz w:val="22"/>
            </w:rPr>
            <w:t>88R 19059-D</w:t>
          </w:r>
        </w:p>
      </w:tc>
      <w:tc>
        <w:tcPr>
          <w:tcW w:w="2453" w:type="pct"/>
        </w:tcPr>
        <w:p w14:paraId="5D6CAF7C" w14:textId="5AA5F8B8" w:rsidR="00EC379B" w:rsidRDefault="00EC4115" w:rsidP="009C1E9A">
          <w:pPr>
            <w:pStyle w:val="Footer"/>
            <w:tabs>
              <w:tab w:val="clear" w:pos="8640"/>
              <w:tab w:val="right" w:pos="9360"/>
            </w:tabs>
            <w:jc w:val="right"/>
          </w:pPr>
          <w:r>
            <w:fldChar w:fldCharType="begin"/>
          </w:r>
          <w:r>
            <w:instrText xml:space="preserve"> DOCPROPERTY  OTID  \* MERGEFORMAT </w:instrText>
          </w:r>
          <w:r>
            <w:fldChar w:fldCharType="separate"/>
          </w:r>
          <w:r w:rsidR="00F82C57">
            <w:t>23.74.1331</w:t>
          </w:r>
          <w:r>
            <w:fldChar w:fldCharType="end"/>
          </w:r>
        </w:p>
      </w:tc>
    </w:tr>
    <w:tr w:rsidR="00F800FF" w14:paraId="30C12CDD" w14:textId="77777777" w:rsidTr="009C1E9A">
      <w:trPr>
        <w:cantSplit/>
      </w:trPr>
      <w:tc>
        <w:tcPr>
          <w:tcW w:w="0" w:type="pct"/>
        </w:tcPr>
        <w:p w14:paraId="4D2D7CD2" w14:textId="77777777" w:rsidR="00EC379B" w:rsidRDefault="00EC379B" w:rsidP="009C1E9A">
          <w:pPr>
            <w:pStyle w:val="Footer"/>
            <w:tabs>
              <w:tab w:val="clear" w:pos="4320"/>
              <w:tab w:val="clear" w:pos="8640"/>
              <w:tab w:val="left" w:pos="2865"/>
            </w:tabs>
          </w:pPr>
        </w:p>
      </w:tc>
      <w:tc>
        <w:tcPr>
          <w:tcW w:w="2395" w:type="pct"/>
        </w:tcPr>
        <w:p w14:paraId="651A592E" w14:textId="7FC2D2B2" w:rsidR="00EC379B" w:rsidRPr="009C1E9A" w:rsidRDefault="00EC4115" w:rsidP="009C1E9A">
          <w:pPr>
            <w:pStyle w:val="Footer"/>
            <w:tabs>
              <w:tab w:val="clear" w:pos="4320"/>
              <w:tab w:val="clear" w:pos="8640"/>
              <w:tab w:val="left" w:pos="2865"/>
            </w:tabs>
            <w:rPr>
              <w:rFonts w:ascii="Shruti" w:hAnsi="Shruti"/>
              <w:sz w:val="22"/>
            </w:rPr>
          </w:pPr>
          <w:r>
            <w:rPr>
              <w:rFonts w:ascii="Shruti" w:hAnsi="Shruti"/>
              <w:sz w:val="22"/>
            </w:rPr>
            <w:t>Substitute Document Number: 88R 18115</w:t>
          </w:r>
        </w:p>
      </w:tc>
      <w:tc>
        <w:tcPr>
          <w:tcW w:w="2453" w:type="pct"/>
        </w:tcPr>
        <w:p w14:paraId="3EDC3232" w14:textId="77777777" w:rsidR="00EC379B" w:rsidRDefault="00EC379B" w:rsidP="006D504F">
          <w:pPr>
            <w:pStyle w:val="Footer"/>
            <w:rPr>
              <w:rStyle w:val="PageNumber"/>
            </w:rPr>
          </w:pPr>
        </w:p>
        <w:p w14:paraId="207E8501" w14:textId="77777777" w:rsidR="00EC379B" w:rsidRDefault="00EC379B" w:rsidP="009C1E9A">
          <w:pPr>
            <w:pStyle w:val="Footer"/>
            <w:tabs>
              <w:tab w:val="clear" w:pos="8640"/>
              <w:tab w:val="right" w:pos="9360"/>
            </w:tabs>
            <w:jc w:val="right"/>
          </w:pPr>
        </w:p>
      </w:tc>
    </w:tr>
    <w:tr w:rsidR="00F800FF" w14:paraId="6FAC7F45" w14:textId="77777777" w:rsidTr="009C1E9A">
      <w:trPr>
        <w:cantSplit/>
        <w:trHeight w:val="323"/>
      </w:trPr>
      <w:tc>
        <w:tcPr>
          <w:tcW w:w="0" w:type="pct"/>
          <w:gridSpan w:val="3"/>
        </w:tcPr>
        <w:p w14:paraId="7DE2E848" w14:textId="77777777" w:rsidR="00EC379B" w:rsidRDefault="00EC411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4F615BC" w14:textId="77777777" w:rsidR="00EC379B" w:rsidRDefault="00EC379B" w:rsidP="009C1E9A">
          <w:pPr>
            <w:pStyle w:val="Footer"/>
            <w:tabs>
              <w:tab w:val="clear" w:pos="8640"/>
              <w:tab w:val="right" w:pos="9360"/>
            </w:tabs>
            <w:jc w:val="center"/>
          </w:pPr>
        </w:p>
      </w:tc>
    </w:tr>
  </w:tbl>
  <w:p w14:paraId="479B803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FAA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799B" w14:textId="77777777" w:rsidR="00000000" w:rsidRDefault="00EC4115">
      <w:r>
        <w:separator/>
      </w:r>
    </w:p>
  </w:footnote>
  <w:footnote w:type="continuationSeparator" w:id="0">
    <w:p w14:paraId="73880B6A" w14:textId="77777777" w:rsidR="00000000" w:rsidRDefault="00EC4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E26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251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EB27"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4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1992"/>
    <w:rsid w:val="00102D3F"/>
    <w:rsid w:val="00102EC7"/>
    <w:rsid w:val="0010347D"/>
    <w:rsid w:val="00110F8C"/>
    <w:rsid w:val="0011274A"/>
    <w:rsid w:val="00113522"/>
    <w:rsid w:val="0011378D"/>
    <w:rsid w:val="00115EE9"/>
    <w:rsid w:val="001169F9"/>
    <w:rsid w:val="00120797"/>
    <w:rsid w:val="001211BC"/>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091"/>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C4"/>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60BD"/>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1A67"/>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7EF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E46"/>
    <w:rsid w:val="004350F3"/>
    <w:rsid w:val="00436980"/>
    <w:rsid w:val="00441016"/>
    <w:rsid w:val="00441F2F"/>
    <w:rsid w:val="0044228B"/>
    <w:rsid w:val="00447018"/>
    <w:rsid w:val="00450561"/>
    <w:rsid w:val="00450A40"/>
    <w:rsid w:val="00451D7C"/>
    <w:rsid w:val="00452FC3"/>
    <w:rsid w:val="00453B95"/>
    <w:rsid w:val="00454715"/>
    <w:rsid w:val="00455936"/>
    <w:rsid w:val="00455ACE"/>
    <w:rsid w:val="00457355"/>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46C"/>
    <w:rsid w:val="004E6639"/>
    <w:rsid w:val="004E6BAE"/>
    <w:rsid w:val="004F3158"/>
    <w:rsid w:val="004F32AD"/>
    <w:rsid w:val="004F57CB"/>
    <w:rsid w:val="004F64F6"/>
    <w:rsid w:val="004F69C0"/>
    <w:rsid w:val="00500121"/>
    <w:rsid w:val="005017AC"/>
    <w:rsid w:val="00501E8A"/>
    <w:rsid w:val="00505121"/>
    <w:rsid w:val="00505C04"/>
    <w:rsid w:val="00505F1B"/>
    <w:rsid w:val="005073E8"/>
    <w:rsid w:val="00510503"/>
    <w:rsid w:val="0051324D"/>
    <w:rsid w:val="00513EA2"/>
    <w:rsid w:val="00515466"/>
    <w:rsid w:val="005154F7"/>
    <w:rsid w:val="005159DE"/>
    <w:rsid w:val="005269CE"/>
    <w:rsid w:val="005304B2"/>
    <w:rsid w:val="005336BD"/>
    <w:rsid w:val="00534A49"/>
    <w:rsid w:val="005363BB"/>
    <w:rsid w:val="00541B98"/>
    <w:rsid w:val="00543374"/>
    <w:rsid w:val="00545548"/>
    <w:rsid w:val="00546923"/>
    <w:rsid w:val="00551CA6"/>
    <w:rsid w:val="00552D4C"/>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0B1B"/>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6B4"/>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A4B"/>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020B"/>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65D1"/>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285F"/>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2C04"/>
    <w:rsid w:val="008347A9"/>
    <w:rsid w:val="00835628"/>
    <w:rsid w:val="00835E90"/>
    <w:rsid w:val="0084176D"/>
    <w:rsid w:val="008423E4"/>
    <w:rsid w:val="00842900"/>
    <w:rsid w:val="00850CF0"/>
    <w:rsid w:val="00851869"/>
    <w:rsid w:val="00851C04"/>
    <w:rsid w:val="008531A1"/>
    <w:rsid w:val="00853A94"/>
    <w:rsid w:val="008547A3"/>
    <w:rsid w:val="008547F5"/>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4E2B"/>
    <w:rsid w:val="00946044"/>
    <w:rsid w:val="0094653B"/>
    <w:rsid w:val="009465AB"/>
    <w:rsid w:val="00946DEE"/>
    <w:rsid w:val="00953499"/>
    <w:rsid w:val="00954A16"/>
    <w:rsid w:val="009553D3"/>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150"/>
    <w:rsid w:val="0099584F"/>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21A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72F"/>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67D"/>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1EA9"/>
    <w:rsid w:val="00AE2263"/>
    <w:rsid w:val="00AE248E"/>
    <w:rsid w:val="00AE2D12"/>
    <w:rsid w:val="00AE2F06"/>
    <w:rsid w:val="00AE4F1C"/>
    <w:rsid w:val="00AF1433"/>
    <w:rsid w:val="00AF48B4"/>
    <w:rsid w:val="00AF4923"/>
    <w:rsid w:val="00AF7C74"/>
    <w:rsid w:val="00B000AF"/>
    <w:rsid w:val="00B04E79"/>
    <w:rsid w:val="00B066B0"/>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17D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2E84"/>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4771"/>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0FF9"/>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15"/>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67D68"/>
    <w:rsid w:val="00F706CA"/>
    <w:rsid w:val="00F70F8D"/>
    <w:rsid w:val="00F71C5A"/>
    <w:rsid w:val="00F733A4"/>
    <w:rsid w:val="00F7758F"/>
    <w:rsid w:val="00F800FF"/>
    <w:rsid w:val="00F82811"/>
    <w:rsid w:val="00F82C57"/>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C0E332-5863-4B1B-9C8F-CE15D89A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52D4C"/>
    <w:rPr>
      <w:sz w:val="16"/>
      <w:szCs w:val="16"/>
    </w:rPr>
  </w:style>
  <w:style w:type="paragraph" w:styleId="CommentText">
    <w:name w:val="annotation text"/>
    <w:basedOn w:val="Normal"/>
    <w:link w:val="CommentTextChar"/>
    <w:semiHidden/>
    <w:unhideWhenUsed/>
    <w:rsid w:val="00552D4C"/>
    <w:rPr>
      <w:sz w:val="20"/>
      <w:szCs w:val="20"/>
    </w:rPr>
  </w:style>
  <w:style w:type="character" w:customStyle="1" w:styleId="CommentTextChar">
    <w:name w:val="Comment Text Char"/>
    <w:basedOn w:val="DefaultParagraphFont"/>
    <w:link w:val="CommentText"/>
    <w:semiHidden/>
    <w:rsid w:val="00552D4C"/>
  </w:style>
  <w:style w:type="paragraph" w:styleId="CommentSubject">
    <w:name w:val="annotation subject"/>
    <w:basedOn w:val="CommentText"/>
    <w:next w:val="CommentText"/>
    <w:link w:val="CommentSubjectChar"/>
    <w:semiHidden/>
    <w:unhideWhenUsed/>
    <w:rsid w:val="00552D4C"/>
    <w:rPr>
      <w:b/>
      <w:bCs/>
    </w:rPr>
  </w:style>
  <w:style w:type="character" w:customStyle="1" w:styleId="CommentSubjectChar">
    <w:name w:val="Comment Subject Char"/>
    <w:basedOn w:val="CommentTextChar"/>
    <w:link w:val="CommentSubject"/>
    <w:semiHidden/>
    <w:rsid w:val="00552D4C"/>
    <w:rPr>
      <w:b/>
      <w:bCs/>
    </w:rPr>
  </w:style>
  <w:style w:type="paragraph" w:styleId="Revision">
    <w:name w:val="Revision"/>
    <w:hidden/>
    <w:uiPriority w:val="99"/>
    <w:semiHidden/>
    <w:rsid w:val="009553D3"/>
    <w:rPr>
      <w:sz w:val="24"/>
      <w:szCs w:val="24"/>
    </w:rPr>
  </w:style>
  <w:style w:type="character" w:styleId="Hyperlink">
    <w:name w:val="Hyperlink"/>
    <w:basedOn w:val="DefaultParagraphFont"/>
    <w:unhideWhenUsed/>
    <w:rsid w:val="00513EA2"/>
    <w:rPr>
      <w:color w:val="0000FF" w:themeColor="hyperlink"/>
      <w:u w:val="single"/>
    </w:rPr>
  </w:style>
  <w:style w:type="character" w:customStyle="1" w:styleId="UnresolvedMention1">
    <w:name w:val="Unresolved Mention1"/>
    <w:basedOn w:val="DefaultParagraphFont"/>
    <w:uiPriority w:val="99"/>
    <w:semiHidden/>
    <w:unhideWhenUsed/>
    <w:rsid w:val="00513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2557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BA - HJR00009 (Committee Report (Substituted))</vt:lpstr>
    </vt:vector>
  </TitlesOfParts>
  <Company>State of Texas</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19059</dc:subject>
  <dc:creator>State of Texas</dc:creator>
  <dc:description>HJR 9 by Landgraf-(H)Agriculture &amp; Livestock (Substitute Document Number: 88R 18115)</dc:description>
  <cp:lastModifiedBy>Matthew Lee</cp:lastModifiedBy>
  <cp:revision>2</cp:revision>
  <cp:lastPrinted>2003-11-26T17:21:00Z</cp:lastPrinted>
  <dcterms:created xsi:type="dcterms:W3CDTF">2023-03-22T20:32:00Z</dcterms:created>
  <dcterms:modified xsi:type="dcterms:W3CDTF">2023-03-22T20:32:00Z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23.74.1331</vt:lpwstr>
  </property>
</Properties>
</file>