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D52" w:rsidRDefault="00536D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F3166122ED47668F688A7D517E2CD0"/>
          </w:placeholder>
        </w:sdtPr>
        <w:sdtContent>
          <w:r w:rsidRPr="005C2A78">
            <w:rPr>
              <w:rFonts w:cs="Times New Roman"/>
              <w:b/>
              <w:szCs w:val="24"/>
              <w:u w:val="single"/>
            </w:rPr>
            <w:t>BILL ANALYSIS</w:t>
          </w:r>
        </w:sdtContent>
      </w:sdt>
    </w:p>
    <w:p w:rsidR="00536D52" w:rsidRPr="00585C31" w:rsidRDefault="00536D52" w:rsidP="000F1DF9">
      <w:pPr>
        <w:spacing w:after="0" w:line="240" w:lineRule="auto"/>
        <w:rPr>
          <w:rFonts w:cs="Times New Roman"/>
          <w:szCs w:val="24"/>
        </w:rPr>
      </w:pPr>
    </w:p>
    <w:p w:rsidR="00536D52" w:rsidRPr="00585C31" w:rsidRDefault="00536D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6D52" w:rsidTr="000F1DF9">
        <w:tc>
          <w:tcPr>
            <w:tcW w:w="2718" w:type="dxa"/>
          </w:tcPr>
          <w:p w:rsidR="00536D52" w:rsidRPr="005C2A78" w:rsidRDefault="00536D52" w:rsidP="006D756B">
            <w:pPr>
              <w:rPr>
                <w:rFonts w:cs="Times New Roman"/>
                <w:szCs w:val="24"/>
              </w:rPr>
            </w:pPr>
            <w:sdt>
              <w:sdtPr>
                <w:rPr>
                  <w:rFonts w:cs="Times New Roman"/>
                  <w:szCs w:val="24"/>
                </w:rPr>
                <w:alias w:val="Agency Title"/>
                <w:tag w:val="AgencyTitleContentControl"/>
                <w:id w:val="1920747753"/>
                <w:lock w:val="sdtContentLocked"/>
                <w:placeholder>
                  <w:docPart w:val="5DD75F86A6A045499DC0F47692B58AD4"/>
                </w:placeholder>
              </w:sdtPr>
              <w:sdtEndPr>
                <w:rPr>
                  <w:rFonts w:cstheme="minorBidi"/>
                  <w:szCs w:val="22"/>
                </w:rPr>
              </w:sdtEndPr>
              <w:sdtContent>
                <w:r>
                  <w:rPr>
                    <w:rFonts w:cs="Times New Roman"/>
                    <w:szCs w:val="24"/>
                  </w:rPr>
                  <w:t>Senate Research Center</w:t>
                </w:r>
              </w:sdtContent>
            </w:sdt>
          </w:p>
        </w:tc>
        <w:tc>
          <w:tcPr>
            <w:tcW w:w="6858" w:type="dxa"/>
          </w:tcPr>
          <w:p w:rsidR="00536D52" w:rsidRPr="00FF6471" w:rsidRDefault="00536D52" w:rsidP="000F1DF9">
            <w:pPr>
              <w:jc w:val="right"/>
              <w:rPr>
                <w:rFonts w:cs="Times New Roman"/>
                <w:szCs w:val="24"/>
              </w:rPr>
            </w:pPr>
            <w:sdt>
              <w:sdtPr>
                <w:rPr>
                  <w:rFonts w:cs="Times New Roman"/>
                  <w:szCs w:val="24"/>
                </w:rPr>
                <w:alias w:val="Bill Number"/>
                <w:tag w:val="BillNumberOne"/>
                <w:id w:val="-410784069"/>
                <w:lock w:val="sdtContentLocked"/>
                <w:placeholder>
                  <w:docPart w:val="4BD768F3A1AC4383AA715D68EABC60A7"/>
                </w:placeholder>
              </w:sdtPr>
              <w:sdtContent>
                <w:r>
                  <w:rPr>
                    <w:rFonts w:cs="Times New Roman"/>
                    <w:szCs w:val="24"/>
                  </w:rPr>
                  <w:t>S.B. 30</w:t>
                </w:r>
              </w:sdtContent>
            </w:sdt>
          </w:p>
        </w:tc>
      </w:tr>
      <w:tr w:rsidR="00536D52" w:rsidTr="000F1DF9">
        <w:sdt>
          <w:sdtPr>
            <w:rPr>
              <w:rFonts w:cs="Times New Roman"/>
              <w:szCs w:val="24"/>
            </w:rPr>
            <w:alias w:val="TLCNumber"/>
            <w:tag w:val="TLCNumber"/>
            <w:id w:val="-542600604"/>
            <w:lock w:val="sdtLocked"/>
            <w:placeholder>
              <w:docPart w:val="54B40042BBCF4A1589DB8F6308D23066"/>
            </w:placeholder>
            <w:showingPlcHdr/>
          </w:sdtPr>
          <w:sdtContent>
            <w:tc>
              <w:tcPr>
                <w:tcW w:w="2718" w:type="dxa"/>
              </w:tcPr>
              <w:p w:rsidR="00536D52" w:rsidRPr="000F1DF9" w:rsidRDefault="00536D52" w:rsidP="00C65088">
                <w:pPr>
                  <w:rPr>
                    <w:rFonts w:cs="Times New Roman"/>
                    <w:szCs w:val="24"/>
                  </w:rPr>
                </w:pPr>
              </w:p>
            </w:tc>
          </w:sdtContent>
        </w:sdt>
        <w:tc>
          <w:tcPr>
            <w:tcW w:w="6858" w:type="dxa"/>
          </w:tcPr>
          <w:p w:rsidR="00536D52" w:rsidRPr="005C2A78" w:rsidRDefault="00536D52" w:rsidP="00073EDD">
            <w:pPr>
              <w:jc w:val="right"/>
              <w:rPr>
                <w:rFonts w:cs="Times New Roman"/>
                <w:szCs w:val="24"/>
              </w:rPr>
            </w:pPr>
            <w:sdt>
              <w:sdtPr>
                <w:rPr>
                  <w:rFonts w:cs="Times New Roman"/>
                  <w:szCs w:val="24"/>
                </w:rPr>
                <w:alias w:val="Author Label"/>
                <w:tag w:val="By"/>
                <w:id w:val="72399597"/>
                <w:lock w:val="sdtLocked"/>
                <w:placeholder>
                  <w:docPart w:val="8F117E731ACE46F9A3CEA812E5438B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B484B0181E4AD9856CE3FDAE8956E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256FBC59DAE4E0BA46B6C68DE1F36CE"/>
                </w:placeholder>
                <w:showingPlcHdr/>
              </w:sdtPr>
              <w:sdtContent/>
            </w:sdt>
            <w:sdt>
              <w:sdtPr>
                <w:rPr>
                  <w:rFonts w:cs="Times New Roman"/>
                  <w:szCs w:val="24"/>
                </w:rPr>
                <w:alias w:val="DualSponsor"/>
                <w:tag w:val="DualSponsor"/>
                <w:id w:val="1029379812"/>
                <w:lock w:val="sdtContentLocked"/>
                <w:placeholder>
                  <w:docPart w:val="F38B3352EC4F4205A3D38C0236D09FBA"/>
                </w:placeholder>
                <w:showingPlcHdr/>
              </w:sdtPr>
              <w:sdtContent/>
            </w:sdt>
          </w:p>
        </w:tc>
      </w:tr>
      <w:tr w:rsidR="00536D52" w:rsidTr="000F1DF9">
        <w:tc>
          <w:tcPr>
            <w:tcW w:w="2718" w:type="dxa"/>
          </w:tcPr>
          <w:p w:rsidR="00536D52" w:rsidRPr="00BC7495" w:rsidRDefault="00536D52" w:rsidP="000F1DF9">
            <w:pPr>
              <w:rPr>
                <w:rFonts w:cs="Times New Roman"/>
                <w:szCs w:val="24"/>
              </w:rPr>
            </w:pPr>
          </w:p>
        </w:tc>
        <w:sdt>
          <w:sdtPr>
            <w:rPr>
              <w:rFonts w:cs="Times New Roman"/>
              <w:szCs w:val="24"/>
            </w:rPr>
            <w:alias w:val="Committee"/>
            <w:tag w:val="Committee"/>
            <w:id w:val="1914272295"/>
            <w:placeholder>
              <w:docPart w:val="035BEBF8BFF7457AAFE33E1306035C32"/>
            </w:placeholder>
          </w:sdtPr>
          <w:sdtContent>
            <w:tc>
              <w:tcPr>
                <w:tcW w:w="6858" w:type="dxa"/>
              </w:tcPr>
              <w:p w:rsidR="00536D52" w:rsidRPr="00FF6471" w:rsidRDefault="00536D52" w:rsidP="000F1DF9">
                <w:pPr>
                  <w:jc w:val="right"/>
                  <w:rPr>
                    <w:rFonts w:cs="Times New Roman"/>
                    <w:szCs w:val="24"/>
                  </w:rPr>
                </w:pPr>
                <w:r>
                  <w:rPr>
                    <w:rFonts w:cs="Times New Roman"/>
                    <w:szCs w:val="24"/>
                  </w:rPr>
                  <w:t>Finance</w:t>
                </w:r>
              </w:p>
            </w:tc>
          </w:sdtContent>
        </w:sdt>
      </w:tr>
      <w:tr w:rsidR="00536D52" w:rsidTr="000F1DF9">
        <w:tc>
          <w:tcPr>
            <w:tcW w:w="2718" w:type="dxa"/>
          </w:tcPr>
          <w:p w:rsidR="00536D52" w:rsidRPr="00BC7495" w:rsidRDefault="00536D52" w:rsidP="000F1DF9">
            <w:pPr>
              <w:rPr>
                <w:rFonts w:cs="Times New Roman"/>
                <w:szCs w:val="24"/>
              </w:rPr>
            </w:pPr>
          </w:p>
        </w:tc>
        <w:sdt>
          <w:sdtPr>
            <w:rPr>
              <w:rFonts w:cs="Times New Roman"/>
              <w:szCs w:val="24"/>
            </w:rPr>
            <w:alias w:val="Date"/>
            <w:tag w:val="DateContentControl"/>
            <w:id w:val="1178081906"/>
            <w:lock w:val="sdtLocked"/>
            <w:placeholder>
              <w:docPart w:val="FE37D2ED6483461FA609315AB0B1FB0B"/>
            </w:placeholder>
            <w:date w:fullDate="2023-07-28T00:00:00Z">
              <w:dateFormat w:val="M/d/yyyy"/>
              <w:lid w:val="en-US"/>
              <w:storeMappedDataAs w:val="dateTime"/>
              <w:calendar w:val="gregorian"/>
            </w:date>
          </w:sdtPr>
          <w:sdtContent>
            <w:tc>
              <w:tcPr>
                <w:tcW w:w="6858" w:type="dxa"/>
              </w:tcPr>
              <w:p w:rsidR="00536D52" w:rsidRPr="00FF6471" w:rsidRDefault="00536D52" w:rsidP="000F1DF9">
                <w:pPr>
                  <w:jc w:val="right"/>
                  <w:rPr>
                    <w:rFonts w:cs="Times New Roman"/>
                    <w:szCs w:val="24"/>
                  </w:rPr>
                </w:pPr>
                <w:r>
                  <w:rPr>
                    <w:rFonts w:cs="Times New Roman"/>
                    <w:szCs w:val="24"/>
                  </w:rPr>
                  <w:t>7/28/2023</w:t>
                </w:r>
              </w:p>
            </w:tc>
          </w:sdtContent>
        </w:sdt>
      </w:tr>
      <w:tr w:rsidR="00536D52" w:rsidTr="000F1DF9">
        <w:tc>
          <w:tcPr>
            <w:tcW w:w="2718" w:type="dxa"/>
          </w:tcPr>
          <w:p w:rsidR="00536D52" w:rsidRPr="00BC7495" w:rsidRDefault="00536D52" w:rsidP="000F1DF9">
            <w:pPr>
              <w:rPr>
                <w:rFonts w:cs="Times New Roman"/>
                <w:szCs w:val="24"/>
              </w:rPr>
            </w:pPr>
          </w:p>
        </w:tc>
        <w:sdt>
          <w:sdtPr>
            <w:rPr>
              <w:rFonts w:cs="Times New Roman"/>
              <w:szCs w:val="24"/>
            </w:rPr>
            <w:alias w:val="BA Version"/>
            <w:tag w:val="BAVersion"/>
            <w:id w:val="-1685590809"/>
            <w:lock w:val="sdtContentLocked"/>
            <w:placeholder>
              <w:docPart w:val="F523B328CD484E23B7F187C266E3B909"/>
            </w:placeholder>
          </w:sdtPr>
          <w:sdtContent>
            <w:tc>
              <w:tcPr>
                <w:tcW w:w="6858" w:type="dxa"/>
              </w:tcPr>
              <w:p w:rsidR="00536D52" w:rsidRPr="00FF6471" w:rsidRDefault="00536D52" w:rsidP="000F1DF9">
                <w:pPr>
                  <w:jc w:val="right"/>
                  <w:rPr>
                    <w:rFonts w:cs="Times New Roman"/>
                    <w:szCs w:val="24"/>
                  </w:rPr>
                </w:pPr>
                <w:r>
                  <w:rPr>
                    <w:rFonts w:cs="Times New Roman"/>
                    <w:szCs w:val="24"/>
                  </w:rPr>
                  <w:t>Enrolled</w:t>
                </w:r>
              </w:p>
            </w:tc>
          </w:sdtContent>
        </w:sdt>
      </w:tr>
    </w:tbl>
    <w:p w:rsidR="00536D52" w:rsidRPr="00FF6471" w:rsidRDefault="00536D52" w:rsidP="000F1DF9">
      <w:pPr>
        <w:spacing w:after="0" w:line="240" w:lineRule="auto"/>
        <w:rPr>
          <w:rFonts w:cs="Times New Roman"/>
          <w:szCs w:val="24"/>
        </w:rPr>
      </w:pPr>
    </w:p>
    <w:p w:rsidR="00536D52" w:rsidRPr="00FF6471" w:rsidRDefault="00536D52" w:rsidP="000F1DF9">
      <w:pPr>
        <w:spacing w:after="0" w:line="240" w:lineRule="auto"/>
        <w:rPr>
          <w:rFonts w:cs="Times New Roman"/>
          <w:szCs w:val="24"/>
        </w:rPr>
      </w:pPr>
    </w:p>
    <w:p w:rsidR="00536D52" w:rsidRPr="00FF6471" w:rsidRDefault="00536D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EA282741C4332AEA1A30966E72915"/>
        </w:placeholder>
      </w:sdtPr>
      <w:sdtContent>
        <w:p w:rsidR="00536D52" w:rsidRDefault="00536D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A2C60701D24921958C888F4426BF90"/>
        </w:placeholder>
      </w:sdtPr>
      <w:sdtEndPr/>
      <w:sdtContent>
        <w:p w:rsidR="00536D52" w:rsidRDefault="00536D52" w:rsidP="00536D52">
          <w:pPr>
            <w:pStyle w:val="NormalWeb"/>
            <w:spacing w:before="0" w:beforeAutospacing="0" w:after="0" w:afterAutospacing="0"/>
            <w:jc w:val="both"/>
            <w:divId w:val="638340998"/>
            <w:rPr>
              <w:rFonts w:eastAsia="Times New Roman" w:cstheme="minorBidi"/>
              <w:bCs/>
              <w:szCs w:val="22"/>
            </w:rPr>
          </w:pPr>
        </w:p>
        <w:p w:rsidR="00536D52" w:rsidRPr="00536D52" w:rsidRDefault="00536D52" w:rsidP="00536D52">
          <w:pPr>
            <w:pStyle w:val="NormalWeb"/>
            <w:spacing w:before="0" w:beforeAutospacing="0" w:after="0" w:afterAutospacing="0"/>
            <w:jc w:val="both"/>
            <w:divId w:val="638340998"/>
          </w:pPr>
          <w:r w:rsidRPr="00536D52">
            <w:t>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in the construction of the General Appropriations Act. C.S.S.B. 30 seeks to make supplemental appropriations and give direction and adjustment authority regarding certain appropriations to address revised revenue estimates and supplemental needs.</w:t>
          </w:r>
        </w:p>
        <w:p w:rsidR="00536D52" w:rsidRPr="00D70925" w:rsidRDefault="00536D52" w:rsidP="00536D52">
          <w:pPr>
            <w:spacing w:after="0" w:line="240" w:lineRule="auto"/>
            <w:jc w:val="both"/>
            <w:rPr>
              <w:rFonts w:eastAsia="Times New Roman" w:cs="Times New Roman"/>
              <w:bCs/>
              <w:szCs w:val="24"/>
            </w:rPr>
          </w:pPr>
        </w:p>
      </w:sdtContent>
    </w:sdt>
    <w:p w:rsidR="00536D52" w:rsidRDefault="00536D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30 </w:t>
      </w:r>
      <w:bookmarkStart w:id="1" w:name="AmendsCurrentLaw"/>
      <w:bookmarkEnd w:id="1"/>
      <w:r>
        <w:rPr>
          <w:rFonts w:cs="Times New Roman"/>
          <w:szCs w:val="24"/>
        </w:rPr>
        <w:t>amends current law r</w:t>
      </w:r>
      <w:r w:rsidRPr="005A064B">
        <w:rPr>
          <w:rFonts w:cs="Times New Roman"/>
          <w:szCs w:val="24"/>
        </w:rPr>
        <w:t>elating to supplemental appropriations and reductions in appropriations and giving direction and adjustment authority regarding appropriations.</w:t>
      </w:r>
    </w:p>
    <w:p w:rsidR="00536D52" w:rsidRPr="006E65DC" w:rsidRDefault="00536D52" w:rsidP="000F1DF9">
      <w:pPr>
        <w:spacing w:after="0" w:line="240" w:lineRule="auto"/>
        <w:jc w:val="both"/>
        <w:rPr>
          <w:rFonts w:eastAsia="Times New Roman" w:cs="Times New Roman"/>
          <w:szCs w:val="24"/>
        </w:rPr>
      </w:pPr>
    </w:p>
    <w:p w:rsidR="00536D52" w:rsidRPr="005C2A78" w:rsidRDefault="00536D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1DB009358B48A683394CC0754992F8"/>
          </w:placeholder>
        </w:sdtPr>
        <w:sdtContent>
          <w:r>
            <w:rPr>
              <w:rFonts w:eastAsia="Times New Roman" w:cs="Times New Roman"/>
              <w:b/>
              <w:szCs w:val="24"/>
              <w:u w:val="single"/>
            </w:rPr>
            <w:t>RULEMAKING AUTHORITY</w:t>
          </w:r>
        </w:sdtContent>
      </w:sdt>
    </w:p>
    <w:p w:rsidR="00536D52" w:rsidRPr="006529C4" w:rsidRDefault="00536D52" w:rsidP="00774EC7">
      <w:pPr>
        <w:spacing w:after="0" w:line="240" w:lineRule="auto"/>
        <w:jc w:val="both"/>
        <w:rPr>
          <w:rFonts w:cs="Times New Roman"/>
          <w:szCs w:val="24"/>
        </w:rPr>
      </w:pPr>
    </w:p>
    <w:p w:rsidR="00536D52" w:rsidRPr="006529C4" w:rsidRDefault="00536D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6D52" w:rsidRPr="006529C4" w:rsidRDefault="00536D52" w:rsidP="00774EC7">
      <w:pPr>
        <w:spacing w:after="0" w:line="240" w:lineRule="auto"/>
        <w:jc w:val="both"/>
        <w:rPr>
          <w:rFonts w:cs="Times New Roman"/>
          <w:szCs w:val="24"/>
        </w:rPr>
      </w:pPr>
    </w:p>
    <w:p w:rsidR="00536D52" w:rsidRPr="005C2A78" w:rsidRDefault="00536D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943876E99348B6BD4613B2B991DF1D"/>
          </w:placeholder>
        </w:sdtPr>
        <w:sdtContent>
          <w:r>
            <w:rPr>
              <w:rFonts w:eastAsia="Times New Roman" w:cs="Times New Roman"/>
              <w:b/>
              <w:szCs w:val="24"/>
              <w:u w:val="single"/>
            </w:rPr>
            <w:t>SECTION BY SECTION ANALYSIS</w:t>
          </w:r>
        </w:sdtContent>
      </w:sdt>
    </w:p>
    <w:p w:rsidR="00536D52" w:rsidRPr="005C2A78" w:rsidRDefault="00536D52" w:rsidP="00B049B7">
      <w:pPr>
        <w:spacing w:after="0" w:line="240" w:lineRule="auto"/>
        <w:jc w:val="both"/>
        <w:rPr>
          <w:rFonts w:eastAsia="Times New Roman" w:cs="Times New Roman"/>
          <w:szCs w:val="24"/>
        </w:rPr>
      </w:pPr>
    </w:p>
    <w:p w:rsidR="00536D52" w:rsidRPr="005A064B" w:rsidRDefault="00536D52" w:rsidP="00536D52">
      <w:pPr>
        <w:spacing w:after="0" w:line="240" w:lineRule="auto"/>
        <w:jc w:val="center"/>
        <w:rPr>
          <w:rFonts w:eastAsia="Times New Roman" w:cs="Times New Roman"/>
          <w:szCs w:val="24"/>
        </w:rPr>
      </w:pPr>
      <w:r w:rsidRPr="005C2A78">
        <w:rPr>
          <w:rFonts w:eastAsia="Times New Roman" w:cs="Times New Roman"/>
          <w:szCs w:val="24"/>
        </w:rPr>
        <w:t xml:space="preserve"> </w:t>
      </w:r>
      <w:r w:rsidRPr="005A064B">
        <w:rPr>
          <w:rFonts w:eastAsia="Times New Roman" w:cs="Times New Roman"/>
          <w:szCs w:val="24"/>
        </w:rPr>
        <w:t>ARTICLE 1. GENERAL PROVISIONS</w:t>
      </w:r>
    </w:p>
    <w:p w:rsidR="00536D52" w:rsidRDefault="00536D52" w:rsidP="00536D52">
      <w:pPr>
        <w:spacing w:after="0" w:line="240" w:lineRule="auto"/>
        <w:rPr>
          <w:rFonts w:eastAsia="Times New Roman" w:cs="Times New Roman"/>
          <w:szCs w:val="24"/>
        </w:rPr>
      </w:pPr>
    </w:p>
    <w:p w:rsidR="00536D52" w:rsidRPr="005A064B" w:rsidRDefault="00536D52" w:rsidP="00536D52">
      <w:pPr>
        <w:spacing w:after="0" w:line="240" w:lineRule="auto"/>
        <w:rPr>
          <w:rFonts w:eastAsia="Times New Roman" w:cs="Times New Roman"/>
          <w:szCs w:val="24"/>
        </w:rPr>
      </w:pPr>
      <w:r w:rsidRPr="005A064B">
        <w:rPr>
          <w:rFonts w:eastAsia="Times New Roman" w:cs="Times New Roman"/>
          <w:szCs w:val="24"/>
        </w:rPr>
        <w:t>SECTION 1.01. DEFINITION. Defines "ARPA fund."</w:t>
      </w:r>
    </w:p>
    <w:p w:rsidR="00536D52" w:rsidRPr="005A064B" w:rsidRDefault="00536D52" w:rsidP="00536D52">
      <w:pPr>
        <w:spacing w:after="0" w:line="240" w:lineRule="auto"/>
        <w:jc w:val="center"/>
        <w:rPr>
          <w:rFonts w:eastAsia="Times New Roman" w:cs="Times New Roman"/>
          <w:szCs w:val="24"/>
        </w:rPr>
      </w:pPr>
    </w:p>
    <w:p w:rsidR="00536D52" w:rsidRPr="005A064B" w:rsidRDefault="00536D52" w:rsidP="00536D52">
      <w:pPr>
        <w:spacing w:after="0" w:line="240" w:lineRule="auto"/>
        <w:jc w:val="center"/>
        <w:rPr>
          <w:rFonts w:eastAsia="Times New Roman" w:cs="Times New Roman"/>
          <w:szCs w:val="24"/>
        </w:rPr>
      </w:pPr>
      <w:r w:rsidRPr="005A064B">
        <w:rPr>
          <w:rFonts w:eastAsia="Times New Roman" w:cs="Times New Roman"/>
          <w:szCs w:val="24"/>
        </w:rPr>
        <w:t>ARTICLE 2. GENERAL GOVERNMENT</w:t>
      </w:r>
    </w:p>
    <w:p w:rsidR="00536D52" w:rsidRPr="005A064B" w:rsidRDefault="00536D52" w:rsidP="00536D52">
      <w:pPr>
        <w:spacing w:after="0" w:line="240" w:lineRule="auto"/>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2.01. EMPLOYEES RETIREMENT SYSTEM: IMPLEMENTING PRIOR LEGISLATION. (a) Provides that the amount of $165,600,000 is appropriated from the general revenue fund to the Employees Retirement System of Texas (ERS) for the two-year period beginning on the effective date of this Act for the purpose of implementing the provisions of Chapter 940 (S.B. 321), Acts of the 87th Legislature, Regular Session, 2021.</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(b) Provides that the appropriations made in this section are for the purpose of amortizing the ERS Retirement Program's unfunded actuarial liabilities not later than the state fiscal year ending August 31, 2054, consistent with Chapter 940 (S.B. 321), Acts of the 87th Legislature, Regular Session, 2021.</w:t>
      </w:r>
    </w:p>
    <w:p w:rsidR="00536D52" w:rsidRPr="005A064B" w:rsidRDefault="00536D52" w:rsidP="00536D52">
      <w:pPr>
        <w:spacing w:after="0" w:line="240" w:lineRule="auto"/>
        <w:ind w:left="1440"/>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2.02.</w:t>
      </w:r>
      <w:r>
        <w:rPr>
          <w:rFonts w:eastAsia="Times New Roman" w:cs="Times New Roman"/>
          <w:szCs w:val="24"/>
        </w:rPr>
        <w:t xml:space="preserve"> </w:t>
      </w:r>
      <w:r w:rsidRPr="005A064B">
        <w:rPr>
          <w:rFonts w:eastAsia="Times New Roman" w:cs="Times New Roman"/>
          <w:szCs w:val="24"/>
        </w:rPr>
        <w:t xml:space="preserve">EMPLOYEES RETIREMENT SYSTEM: UNFUNDED ACTUARIAL LIABILITIES. Provides that the </w:t>
      </w:r>
      <w:r>
        <w:rPr>
          <w:rFonts w:eastAsia="Times New Roman" w:cs="Times New Roman"/>
          <w:szCs w:val="24"/>
        </w:rPr>
        <w:t>a</w:t>
      </w:r>
      <w:r w:rsidRPr="005A064B">
        <w:rPr>
          <w:rFonts w:eastAsia="Times New Roman" w:cs="Times New Roman"/>
          <w:szCs w:val="24"/>
        </w:rPr>
        <w:t>mount of $</w:t>
      </w:r>
      <w:r>
        <w:rPr>
          <w:rFonts w:eastAsia="Times New Roman" w:cs="Times New Roman"/>
          <w:szCs w:val="24"/>
        </w:rPr>
        <w:t>900</w:t>
      </w:r>
      <w:r w:rsidRPr="005A064B">
        <w:rPr>
          <w:rFonts w:eastAsia="Times New Roman" w:cs="Times New Roman"/>
          <w:szCs w:val="24"/>
        </w:rPr>
        <w:t>,000,000 is appropriated from the general revenue fund to ERS for the two-year period beginning on the effective date of this Act for the purpose of amortizing the ERS Retirement Program's unfunded actuarial liabilities.</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 xml:space="preserve">SECTION 2.03. </w:t>
      </w:r>
      <w:r>
        <w:t xml:space="preserve">FISCAL PROGRAMS - </w:t>
      </w:r>
      <w:r w:rsidRPr="005A064B">
        <w:rPr>
          <w:rFonts w:eastAsia="Times New Roman" w:cs="Times New Roman"/>
          <w:szCs w:val="24"/>
        </w:rPr>
        <w:t xml:space="preserve">COMPTROLLER OF PUBLIC ACCOUNTS: OPIOID SETTLEMENT FUNDS. Provides that the amount of $26,846,996.60 is appropriated from the general revenue fund to </w:t>
      </w:r>
      <w:r>
        <w:t xml:space="preserve">Fiscal Programs - </w:t>
      </w:r>
      <w:r w:rsidRPr="005A064B">
        <w:rPr>
          <w:rFonts w:eastAsia="Times New Roman" w:cs="Times New Roman"/>
          <w:szCs w:val="24"/>
        </w:rPr>
        <w:t xml:space="preserve">Comptroller of Public Accounts for immediate deposit to the opioid abatement trust fund pursuant to Section 403.507(b)(2) (relating to the requirement that 85 percent of the money obtained under a statewide opioid settlement agreement be deposited into the </w:t>
      </w:r>
      <w:r>
        <w:rPr>
          <w:rFonts w:eastAsia="Times New Roman" w:cs="Times New Roman"/>
          <w:szCs w:val="24"/>
        </w:rPr>
        <w:t xml:space="preserve">opioid abatement trust </w:t>
      </w:r>
      <w:r w:rsidRPr="005A064B">
        <w:rPr>
          <w:rFonts w:eastAsia="Times New Roman" w:cs="Times New Roman"/>
          <w:szCs w:val="24"/>
        </w:rPr>
        <w:t xml:space="preserve">fund), Government Code, from money obtained under the statewide opioid settlement agreement in </w:t>
      </w:r>
      <w:r w:rsidRPr="005A064B">
        <w:rPr>
          <w:rFonts w:eastAsia="Times New Roman" w:cs="Times New Roman"/>
          <w:i/>
          <w:iCs/>
          <w:szCs w:val="24"/>
        </w:rPr>
        <w:t>State of Texas v. McKinsey &amp; Company, Inc., United States</w:t>
      </w:r>
      <w:r w:rsidRPr="005A064B">
        <w:rPr>
          <w:rFonts w:eastAsia="Times New Roman" w:cs="Times New Roman"/>
          <w:szCs w:val="24"/>
        </w:rPr>
        <w:t>, No. D-1-GN-21-000551 (98th Dist. Ct., Travis County, Tex., Feb. 4, 2021).</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2.04. FISCAL PROGRAMS - COMPTROLLER OF PUBLIC ACCOUNTS: TEXAS GUARANTEED TUITION PLAN. Provides that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 xml:space="preserve">SECTION 2.05. COMPTROLLER OF PUBLIC ACCOUNTS: DEFERRED MAINTENANCE DEDICATION. Requires the </w:t>
      </w:r>
      <w:r>
        <w:rPr>
          <w:rFonts w:eastAsia="Times New Roman" w:cs="Times New Roman"/>
          <w:szCs w:val="24"/>
        </w:rPr>
        <w:t>Comptroller of Public Accounts of the State of Texas (</w:t>
      </w:r>
      <w:r w:rsidRPr="005A064B">
        <w:rPr>
          <w:rFonts w:eastAsia="Times New Roman" w:cs="Times New Roman"/>
          <w:szCs w:val="24"/>
        </w:rPr>
        <w:t>comptroller</w:t>
      </w:r>
      <w:r>
        <w:rPr>
          <w:rFonts w:eastAsia="Times New Roman" w:cs="Times New Roman"/>
          <w:szCs w:val="24"/>
        </w:rPr>
        <w:t>)</w:t>
      </w:r>
      <w:r w:rsidRPr="005A064B">
        <w:rPr>
          <w:rFonts w:eastAsia="Times New Roman" w:cs="Times New Roman"/>
          <w:szCs w:val="24"/>
        </w:rPr>
        <w:t>, not later than August 31, 2023, to transfer the amount of $400,000,000 from the general revenue fund to the deferred maintenance account number 5166 to be used for the purpose of addressing future maintenance of state buildings as directed by the legislature.</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2.06. FACILITIES COMMISSION: LIBRARY AND ARCHIVES COMMISSION FACILITY. (a) Provides that the amount of $210,</w:t>
      </w:r>
      <w:r>
        <w:rPr>
          <w:rFonts w:eastAsia="Times New Roman" w:cs="Times New Roman"/>
          <w:szCs w:val="24"/>
        </w:rPr>
        <w:t>3</w:t>
      </w:r>
      <w:r w:rsidRPr="005A064B">
        <w:rPr>
          <w:rFonts w:eastAsia="Times New Roman" w:cs="Times New Roman"/>
          <w:szCs w:val="24"/>
        </w:rPr>
        <w:t xml:space="preserve">00,000 is appropriated from the general revenue fund to the Texas Facilities Commission </w:t>
      </w:r>
      <w:r>
        <w:rPr>
          <w:rFonts w:eastAsia="Times New Roman" w:cs="Times New Roman"/>
          <w:szCs w:val="24"/>
        </w:rPr>
        <w:t xml:space="preserve">(TFC) </w:t>
      </w:r>
      <w:r w:rsidRPr="005A064B">
        <w:rPr>
          <w:rFonts w:eastAsia="Times New Roman" w:cs="Times New Roman"/>
          <w:szCs w:val="24"/>
        </w:rPr>
        <w:t>for the two-year period beginning on the effective date of this Act for the purpose of constructing a new facility to be used by the Texas State Library and Archives Commission (TSLAC) for records and archive storage.</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(b) Authorizes TFC, during the two-year period beginning on the effective date of this Act, in addition to the number of full-time equivalent (FTE) employees other law authorizes TFC to employ during that period, to employ out of money appropriated by Subsection (a) of this section 4.0 full-time equivalent (FTE) employees.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(c) Authorizes TFC, during the two-year period beginning on the effective date of this Act, in addition to the capital budget authority other law grants to TFC during that period, to use $210,000,000 in capital budget authority for the appropriation made under Subsection (a) of this section.</w:t>
      </w:r>
    </w:p>
    <w:p w:rsidR="00536D52" w:rsidRPr="006E65DC" w:rsidRDefault="00536D52" w:rsidP="00536D52">
      <w:pPr>
        <w:spacing w:after="0" w:line="240" w:lineRule="auto"/>
        <w:ind w:left="720"/>
        <w:jc w:val="both"/>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2.07. APPROPRIATION REDUCTION: DEPARTMENT OF INFORMATION RESOURCES. Provides that the unencumbered appropriations from the Coronavirus State Fiscal Recovery Fund established under the American Rescue Plan Act (ARPA fund) and the related increase in capital budget authority made to the Department of Information Resources (DIR) by Section 25, Chapter 10 (S.B. 8), Acts of the 87th Legislature, 3rd Called Session, 2021 (the Supplemental Appropriations Act), for cybersecurity projects are reduced by $200,000,000.</w:t>
      </w:r>
    </w:p>
    <w:p w:rsidR="00536D52" w:rsidRPr="005A064B" w:rsidRDefault="00536D52" w:rsidP="00536D52">
      <w:pPr>
        <w:spacing w:after="0" w:line="240" w:lineRule="auto"/>
        <w:jc w:val="both"/>
        <w:rPr>
          <w:rFonts w:eastAsia="Times New Roman" w:cs="Times New Roman"/>
          <w:szCs w:val="24"/>
        </w:rPr>
      </w:pPr>
    </w:p>
    <w:p w:rsidR="00536D52" w:rsidRPr="006E65DC" w:rsidRDefault="00536D52" w:rsidP="00536D52">
      <w:pPr>
        <w:spacing w:after="0" w:line="240" w:lineRule="auto"/>
        <w:jc w:val="both"/>
      </w:pPr>
      <w:r w:rsidRPr="005A064B">
        <w:rPr>
          <w:rFonts w:eastAsia="Times New Roman" w:cs="Times New Roman"/>
          <w:szCs w:val="24"/>
        </w:rPr>
        <w:t>SECTION 2.08. APPROPRIATION REDUCTION: PUBLIC FINANCE AUTHORITY. (a) Provides that the unencumbered appropriations from the general revenue fund to the Texas Public Finance Authority (TPFA)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TPFA, are reduced by a total of $</w:t>
      </w:r>
      <w:r>
        <w:t>34,250,443.</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(b) Requires TPFA to identify the strategies and objectives out of which the reduction in appropriations described by Subsection (a) of this section are to be made and the amount of the reduction for each of those strategies and objectives.</w:t>
      </w:r>
    </w:p>
    <w:p w:rsidR="00536D52" w:rsidRPr="005A064B" w:rsidRDefault="00536D52" w:rsidP="00536D52">
      <w:pPr>
        <w:spacing w:after="0" w:line="240" w:lineRule="auto"/>
        <w:ind w:left="1440"/>
        <w:jc w:val="both"/>
        <w:rPr>
          <w:rFonts w:eastAsia="Times New Roman" w:cs="Times New Roman"/>
          <w:szCs w:val="24"/>
        </w:rPr>
      </w:pPr>
    </w:p>
    <w:p w:rsidR="00536D52" w:rsidRDefault="00536D52" w:rsidP="00536D52">
      <w:pPr>
        <w:spacing w:after="0" w:line="240" w:lineRule="auto"/>
        <w:jc w:val="both"/>
      </w:pPr>
      <w:r w:rsidRPr="005A064B">
        <w:rPr>
          <w:rFonts w:eastAsia="Times New Roman" w:cs="Times New Roman"/>
          <w:szCs w:val="24"/>
        </w:rPr>
        <w:t xml:space="preserve">SECTION 2.09. </w:t>
      </w:r>
      <w:r>
        <w:t>TRUSTEED PROGRAMS WITHIN THE OFFICE OF THE GOVERNOR: TEXAS SEMICONDUCTOR INNOVATION CONSORTIUM. (a) Provides that contingent on the enactment of H.B. 5174, S.B. 2288, or similar legislation by the 88th Legislature, Regular Session, 2023, relating to the establishment and administration of the Texas Semiconductor Innovation Consortium:</w:t>
      </w:r>
    </w:p>
    <w:p w:rsidR="00536D52" w:rsidRDefault="00536D52" w:rsidP="00536D52">
      <w:pPr>
        <w:spacing w:after="0" w:line="240" w:lineRule="auto"/>
        <w:ind w:firstLine="720"/>
        <w:jc w:val="both"/>
      </w:pPr>
    </w:p>
    <w:p w:rsidR="00536D52" w:rsidRDefault="00536D52" w:rsidP="00536D52">
      <w:pPr>
        <w:spacing w:after="0" w:line="240" w:lineRule="auto"/>
        <w:ind w:left="1440"/>
        <w:jc w:val="both"/>
      </w:pPr>
      <w:r>
        <w:t>(1)  the comptroller is required to immediately transfer the amount of $698,300,000 from the general revenue fund to the Texas Semiconductor Innovation Fund; and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(2)  the amount of $698,300,000 is appropriated from the Texas Semiconductor Innovation Fund to the Trusteed Programs within the Office of the Governor (governor's office) for the two-year period beginning on the effective date of this Act for use for the purposes described by that legislation.</w:t>
      </w:r>
    </w:p>
    <w:p w:rsidR="00536D52" w:rsidRDefault="00536D52" w:rsidP="00536D52">
      <w:pPr>
        <w:spacing w:after="0" w:line="240" w:lineRule="auto"/>
        <w:ind w:firstLine="1440"/>
        <w:jc w:val="both"/>
      </w:pPr>
    </w:p>
    <w:p w:rsidR="00536D52" w:rsidRDefault="00536D52" w:rsidP="00536D52">
      <w:pPr>
        <w:spacing w:after="0" w:line="240" w:lineRule="auto"/>
        <w:ind w:left="720"/>
        <w:jc w:val="both"/>
      </w:pPr>
      <w:r>
        <w:t>(b)  Authorizes money appropriated by Subsection (a) of this section to be spent only with the prior approval of the Legislative Budget Board (LBB).  Provides that a request for approval of an expenditure submitted by the Trusteed Programs within the governor's office to the LBB is considered approved by the LBB unless the LBB objects to the request within 30 calendar days after the date the request is submitted to the LBB.</w:t>
      </w:r>
    </w:p>
    <w:p w:rsidR="00536D52" w:rsidRPr="006E65DC" w:rsidRDefault="00536D52" w:rsidP="00536D52">
      <w:pPr>
        <w:spacing w:after="0" w:line="240" w:lineRule="auto"/>
        <w:ind w:firstLine="720"/>
        <w:jc w:val="both"/>
      </w:pPr>
    </w:p>
    <w:p w:rsidR="00536D52" w:rsidRDefault="00536D52" w:rsidP="00536D52">
      <w:pPr>
        <w:spacing w:after="0" w:line="240" w:lineRule="auto"/>
        <w:jc w:val="both"/>
      </w:pPr>
      <w:r w:rsidRPr="005A064B">
        <w:rPr>
          <w:rFonts w:eastAsia="Times New Roman" w:cs="Times New Roman"/>
          <w:szCs w:val="24"/>
        </w:rPr>
        <w:t xml:space="preserve">SECTION 2.10. STATE PRESERVATION BOARD: ENDOWMENT FUND. </w:t>
      </w:r>
      <w:r>
        <w:rPr>
          <w:rFonts w:eastAsia="Times New Roman" w:cs="Times New Roman"/>
          <w:szCs w:val="24"/>
        </w:rPr>
        <w:t xml:space="preserve">Provides that </w:t>
      </w:r>
      <w:r>
        <w:t>the amount of $200,000,000 is appropriated from the general revenue fund to the comptroller for the period beginning on the effective date of this Act and ending August 31, 2023, to be deposited before August 31, 2023, to the capital renewal trust fund and transferred by the comptroller to the Texas state buildings preservation endowment fund in accordance with S.B. 1333, Acts of the 88th Legislature, Regular Session, 2023, for use by the State Preservation Board (SPB) for the purposes described by that legislation.</w:t>
      </w:r>
    </w:p>
    <w:p w:rsidR="00536D52" w:rsidRPr="006E65DC" w:rsidRDefault="00536D52" w:rsidP="00536D52">
      <w:pPr>
        <w:spacing w:after="0" w:line="240" w:lineRule="auto"/>
        <w:jc w:val="both"/>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2.11. STATE PRESERVATION BOARD: MAINTENANCE FOR TEXAS STATE HISTORY MUSEUM. (a) Provides that the amount of $2,975,000 is appropriated from the general revenue fund to SPB for the two-year period beginning on the effective date of this Act for the purpose of replacing the roof and boiler system of the Texas State History Museum.</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(b) Authorizes SPB, during the two-year period beginning on the effective date of this Act, in addition to the capital budget authority other law grants to SPB during that period, to use $2,975,000 in capital budget authority for the appropriation made under Subsection (a) of this section.</w:t>
      </w:r>
    </w:p>
    <w:p w:rsidR="00536D52" w:rsidRPr="006E65DC" w:rsidRDefault="00536D52" w:rsidP="00536D52">
      <w:pPr>
        <w:spacing w:after="0" w:line="240" w:lineRule="auto"/>
        <w:ind w:firstLine="720"/>
        <w:jc w:val="both"/>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2.12. TEXAS HISTORICAL COMMISSION: FORT VELASCO HISTORICAL SITE. Provides that the amount of $500,000 is appropriated from the general revenue fund to the Texas Historical Commission (THC) for the two-year period beginning on the effective date of this Act for the purpose of making a grant for the maintenance and improvement of the Fort Velasco Historic Site.</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 xml:space="preserve">SECTION 2.13. TEXAS HISTORICAL COMMISSION: ENDOWMENT FUND. Provides that the amount of $300,000,000, contingent on the enactment of </w:t>
      </w:r>
      <w:r>
        <w:t xml:space="preserve">S.B. 1332, H.B. 3051, or similar </w:t>
      </w:r>
      <w:r w:rsidRPr="005A064B">
        <w:rPr>
          <w:rFonts w:eastAsia="Times New Roman" w:cs="Times New Roman"/>
          <w:szCs w:val="24"/>
        </w:rPr>
        <w:t>legislation by the 88th Legislature, Regular Session, 2023, relating to the</w:t>
      </w:r>
      <w:r>
        <w:rPr>
          <w:rFonts w:eastAsia="Times New Roman" w:cs="Times New Roman"/>
          <w:szCs w:val="24"/>
        </w:rPr>
        <w:t xml:space="preserve"> provision of funding to THC for state historic sites</w:t>
      </w:r>
      <w:r w:rsidRPr="005A064B">
        <w:rPr>
          <w:rFonts w:eastAsia="Times New Roman" w:cs="Times New Roman"/>
          <w:szCs w:val="24"/>
        </w:rPr>
        <w:t>, is appropriated from the general revenue fund to the comptroller for the period beginning on the effective date of this Act and ending August 31, 2023, to be deposited before August 31, 2023, to the endowment fund for use by THC for the purposes described by that legislation.</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2.14. TEXAS HISTORICAL COMMISSION: SAN JACINTO BATTLEGROUND STATE HISTORIC SITE. (a) Provides that the amount of $102,700,000 is appropriated from the general revenue fund to THC for the two-year period beginning on the effective date of this Act for the purpose of restoring the San Jacinto Battleground State Historic Site and making improvements to the visitor center for the site.</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rsidRPr="005A064B">
        <w:rPr>
          <w:rFonts w:eastAsia="Times New Roman" w:cs="Times New Roman"/>
          <w:szCs w:val="24"/>
        </w:rPr>
        <w:t xml:space="preserve">(b) </w:t>
      </w:r>
      <w:r>
        <w:t>Authorizes THC, during the two-year period beginning on the effective date of this Act, in addition to the capital budget authority other law grants to THC during that period, to use $102,700,000 in capital budget authority for the appropriation made under Subsection (a) of this section.</w:t>
      </w:r>
    </w:p>
    <w:p w:rsidR="00536D52" w:rsidRPr="006E65DC" w:rsidRDefault="00536D52" w:rsidP="00536D52">
      <w:pPr>
        <w:spacing w:after="0" w:line="240" w:lineRule="auto"/>
        <w:ind w:left="720"/>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2.15. TEXAS HISTORICAL COMMISSION: BATTLESHIP TEXAS SITE RESTORATION. (a) Provides that the amount of $40,000,000 is appropriated from the general revenue fund to THC for the two-year period beginning on the effective date of this Act for the purpose of restoring the Battleship Texas site, including demolishing the battleship's slip and accessory structures and restoring the historic appearance of the entire site.</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(b) Authorizes THC, during the two-year period beginning on the effective date of this Act, in addition to the capital budget authority other law grants to THC during that period, to use $40,000,000 in capital budget authority for the appropriation made under Subsection (a) of this section.</w:t>
      </w:r>
    </w:p>
    <w:p w:rsidR="00536D52" w:rsidRPr="006E65DC" w:rsidRDefault="00536D52" w:rsidP="00536D52">
      <w:pPr>
        <w:spacing w:after="0" w:line="240" w:lineRule="auto"/>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2.16. TEXAS HISTORICAL COMMISSION: OFFICE MAINTENANCE AND REPAIRS. (a) Provides that the amount of $327,000 is appropriated from the general revenue fund to THC for the two-year period beginning on the effective date of this Act for the purpose of maintenance and repairs to THC's complex in central Austin, Texas, including lead paint abatement and window repairs.</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(b) Authorizes THC, during the two-year period beginning on the effective date of this Act, in addition to the capital budget authority other law grants to THC during that period, to use $327,000 in capital budget authority for the appropriation made under Subsection (a) of this section.</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2.17. TEXAS HISTORICAL COMMISSION: MAGOFFIN HOME STATE HISTORIC SITE. (a) Provides that the amount of $4,144,000 is appropriated from the general revenue fund to THC for the two-year period beginning on the effective date of this Act for the purpose of stabilizing and rebuilding the Magoffin Home in the City of El Paso, Texas.</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rPr>
          <w:rFonts w:eastAsia="Times New Roman" w:cs="Times New Roman"/>
          <w:szCs w:val="24"/>
        </w:rPr>
        <w:t xml:space="preserve">, </w:t>
      </w:r>
      <w:r>
        <w:t xml:space="preserve">during the two-year period beginning on the effective date of this Act, in addition to the capital budget authority other law grants to </w:t>
      </w:r>
      <w:r w:rsidRPr="005A064B">
        <w:rPr>
          <w:rFonts w:eastAsia="Times New Roman" w:cs="Times New Roman"/>
          <w:szCs w:val="24"/>
        </w:rPr>
        <w:t xml:space="preserve">THC </w:t>
      </w:r>
      <w:r>
        <w:t>during that period, to use $4,144,000 in capital budget authority for the appropriation made under Subsection (a) of this section.</w:t>
      </w:r>
    </w:p>
    <w:p w:rsidR="00536D52" w:rsidRPr="006E65DC" w:rsidRDefault="00536D52" w:rsidP="00536D52">
      <w:pPr>
        <w:spacing w:after="0" w:line="240" w:lineRule="auto"/>
        <w:ind w:firstLine="720"/>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2.18. TEXAS HISTORICAL COMMISSION: VARNER-HOGG PLANTATION STATE HISTORIC SITE. (a) Provides that the amount of $825,000 is appropriated from the general revenue fund to THC for the two-year period beginning on the effective date of this Act for the purpose of remediating damage to the foundation of Varner-Hogg Plantation structures caused by decades of flood events occurring at the plantation.</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rPr>
          <w:rFonts w:eastAsia="Times New Roman" w:cs="Times New Roman"/>
          <w:szCs w:val="24"/>
        </w:rPr>
        <w:t xml:space="preserve">, </w:t>
      </w:r>
      <w:r>
        <w:t xml:space="preserve">during the two-year period beginning on the effective date of this Act, in addition to the capital budget authority other law grants to </w:t>
      </w:r>
      <w:r w:rsidRPr="005A064B">
        <w:rPr>
          <w:rFonts w:eastAsia="Times New Roman" w:cs="Times New Roman"/>
          <w:szCs w:val="24"/>
        </w:rPr>
        <w:t xml:space="preserve">THC </w:t>
      </w:r>
      <w:r>
        <w:t>during that period, to use $825,000 in capital budget authority for the appropriation made under Subsection (a) of this section.</w:t>
      </w:r>
    </w:p>
    <w:p w:rsidR="00536D52" w:rsidRPr="006E65DC" w:rsidRDefault="00536D52" w:rsidP="00536D52">
      <w:pPr>
        <w:spacing w:after="0" w:line="240" w:lineRule="auto"/>
        <w:ind w:firstLine="720"/>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2.19. TEXAS HISTORICAL COMMISSION: MAINTENANCE AT VARIOUS STATE HISTORIC SITES. (a) Provides that the amount of $2,875,000 is appropriated from the general revenue fund to THC for the two-year period beginning on the effective date of this Act for the purpose of undertaking maintenance projects at various state historic sites, which are authorized to include replacing roofs, stabilizing ruins, replacing heating, ventilation, and air conditioning (HVAC) systems, or other necessary maintenance projects.</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rPr>
          <w:rFonts w:eastAsia="Times New Roman" w:cs="Times New Roman"/>
          <w:szCs w:val="24"/>
        </w:rPr>
        <w:t xml:space="preserve">, </w:t>
      </w:r>
      <w:r>
        <w:t>during the two-year period beginning on the effective date of this Act, in addition to the capital budget authority other law grants to THC during that period, to use $2,875,000 in capital budget authority for the appropriation made under Subsection (a) of this section.</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2.20. TEXAS HISTORICAL COMMISSION: COURTHOUSE GRANT PROGRAM. (a) Provides that the amount of $45,000,000 is appropriated from the general revenue fund to THC for the two-year period beginning on the effective date of this Act for the purpose of the courthouse grant program, including grants for restorations and emergency planning projects.</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t xml:space="preserve">, during the two-year period beginning on the effective date of this Act, in addition to the capital budget authority other law grants to </w:t>
      </w:r>
      <w:r w:rsidRPr="005A064B">
        <w:rPr>
          <w:rFonts w:eastAsia="Times New Roman" w:cs="Times New Roman"/>
          <w:szCs w:val="24"/>
        </w:rPr>
        <w:t xml:space="preserve">THC </w:t>
      </w:r>
      <w:r>
        <w:t>during that period, to use $45,000,000 in capital budget authority for the appropriation made under Subsection (a) of this section.</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2.21. TEXAS HISTORICAL COMMISSION: LEVI JORDAN STATE HISTORIC SITE. (a) Provides that the amount of $5,000,000 is appropriated from the general revenue fund to THC for the two-year period beginning on the effective date of this Act for the purpose of land acquisition to restore the boundaries of the Levi Jordan plantation and develop a visitor center and exhibits for the plantation site.</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t>, during the two-year period beginning on the effective date of this Act, in addition to the capital budget authority other law grants to THC during that period, to use $5,000,000 in capital budget authority for the appropriation made under Subsection (a) of this section.</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 xml:space="preserve">SECTION 2.22. TEXAS HISTORICAL COMMISSION: TRAVEL PUBLICATION REPRINTS. Provides that the amount of $522,240 is appropriated from the general revenue fund to THC for the two-year period beginning on the effective date of this Act for the purpose of </w:t>
      </w:r>
      <w:r>
        <w:rPr>
          <w:rFonts w:eastAsia="Times New Roman" w:cs="Times New Roman"/>
          <w:szCs w:val="24"/>
        </w:rPr>
        <w:t xml:space="preserve">updating, </w:t>
      </w:r>
      <w:r w:rsidRPr="005A064B">
        <w:rPr>
          <w:rFonts w:eastAsia="Times New Roman" w:cs="Times New Roman"/>
          <w:szCs w:val="24"/>
        </w:rPr>
        <w:t>reprinting</w:t>
      </w:r>
      <w:r>
        <w:rPr>
          <w:rFonts w:eastAsia="Times New Roman" w:cs="Times New Roman"/>
          <w:szCs w:val="24"/>
        </w:rPr>
        <w:t>, and distributing</w:t>
      </w:r>
      <w:r w:rsidRPr="005A064B">
        <w:rPr>
          <w:rFonts w:eastAsia="Times New Roman" w:cs="Times New Roman"/>
          <w:szCs w:val="24"/>
        </w:rPr>
        <w:t>:</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 xml:space="preserve">(1) the </w:t>
      </w:r>
      <w:r>
        <w:rPr>
          <w:rFonts w:eastAsia="Times New Roman" w:cs="Times New Roman"/>
          <w:szCs w:val="24"/>
        </w:rPr>
        <w:t>s</w:t>
      </w:r>
      <w:r w:rsidRPr="005A064B">
        <w:rPr>
          <w:rFonts w:eastAsia="Times New Roman" w:cs="Times New Roman"/>
          <w:szCs w:val="24"/>
        </w:rPr>
        <w:t>tatewide Heritage Travel Guide;</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(2) the African Americans in Texas</w:t>
      </w:r>
      <w:r>
        <w:rPr>
          <w:rFonts w:eastAsia="Times New Roman" w:cs="Times New Roman"/>
          <w:szCs w:val="24"/>
        </w:rPr>
        <w:t xml:space="preserve"> travel guide</w:t>
      </w:r>
      <w:r w:rsidRPr="005A064B">
        <w:rPr>
          <w:rFonts w:eastAsia="Times New Roman" w:cs="Times New Roman"/>
          <w:szCs w:val="24"/>
        </w:rPr>
        <w:t>;</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 xml:space="preserve">(3) the Hispanic Texans </w:t>
      </w:r>
      <w:r>
        <w:rPr>
          <w:rFonts w:eastAsia="Times New Roman" w:cs="Times New Roman"/>
          <w:szCs w:val="24"/>
        </w:rPr>
        <w:t>travel guide</w:t>
      </w:r>
      <w:r w:rsidRPr="005A064B">
        <w:rPr>
          <w:rFonts w:eastAsia="Times New Roman" w:cs="Times New Roman"/>
          <w:szCs w:val="24"/>
        </w:rPr>
        <w:t>;</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(4) the Chisholm Trail guide; and</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(5) the Texas and the Great War guide.</w:t>
      </w:r>
    </w:p>
    <w:p w:rsidR="00536D52" w:rsidRPr="005A064B" w:rsidRDefault="00536D52" w:rsidP="00536D52">
      <w:pPr>
        <w:spacing w:after="0" w:line="240" w:lineRule="auto"/>
        <w:ind w:left="1440"/>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2.23. TEXAS HISTORICAL COMMISSION: NATIONAL MUSEUM OF THE PACIFIC WAR. (a) Provides that the amount of $7,500,000 is appropriated from the general revenue fund to THC for the two-year period beginning on the effective date of this Act for the purpose of making updates and modifications to modernize the George H. W. Bush Gallery and exhibits at the National Museum of the Pacific War.</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t xml:space="preserve">, during the two-year period beginning on the effective date of this Act, in addition to the capital budget authority other law grants to </w:t>
      </w:r>
      <w:r w:rsidRPr="005A064B">
        <w:rPr>
          <w:rFonts w:eastAsia="Times New Roman" w:cs="Times New Roman"/>
          <w:szCs w:val="24"/>
        </w:rPr>
        <w:t xml:space="preserve">THC </w:t>
      </w:r>
      <w:r>
        <w:t>during that period, to use $7,500,000 in capital budget authority for the appropriation made under Subsection (a) of this section.</w:t>
      </w:r>
    </w:p>
    <w:p w:rsidR="00536D52" w:rsidRPr="006E65DC" w:rsidRDefault="00536D52" w:rsidP="00536D52">
      <w:pPr>
        <w:spacing w:after="0" w:line="240" w:lineRule="auto"/>
        <w:ind w:firstLine="720"/>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2.24. TEXAS HISTORICAL COMMISSION: EISENHOWER BIRTHPLACE STATE HISTORIC SITE. (a) Provides that the amount of $3,401,000 is appropriated from the general revenue fund to THC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t xml:space="preserve">, during the two-year period beginning on the effective date of this Act, in addition to the capital budget authority other law grants to </w:t>
      </w:r>
      <w:r w:rsidRPr="005A064B">
        <w:rPr>
          <w:rFonts w:eastAsia="Times New Roman" w:cs="Times New Roman"/>
          <w:szCs w:val="24"/>
        </w:rPr>
        <w:t>THC</w:t>
      </w:r>
      <w:r>
        <w:rPr>
          <w:rFonts w:eastAsia="Times New Roman" w:cs="Times New Roman"/>
          <w:szCs w:val="24"/>
        </w:rPr>
        <w:t xml:space="preserve"> </w:t>
      </w:r>
      <w:r>
        <w:t>during that period, to use $3,401,000 in capital budget authority for the appropriation made under Subsection (a) of this section.</w:t>
      </w:r>
    </w:p>
    <w:p w:rsidR="00536D52" w:rsidRPr="006E65DC" w:rsidRDefault="00536D52" w:rsidP="00536D52">
      <w:pPr>
        <w:spacing w:after="0" w:line="240" w:lineRule="auto"/>
        <w:jc w:val="both"/>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2.25. TEXAS HISTORICAL COMMISSION: MONUMENT HILL STATE HISTORIC SITE. (a) Provides that the amount of $4,300,000 is appropriated from the general revenue fund to THC for the two-year period beginning on the effective date of this Act for the purpose of building a new visitor center and incorporating an open-air pavilion at the Monument Hill State Historic Site.</w:t>
      </w:r>
    </w:p>
    <w:p w:rsidR="00536D52" w:rsidRDefault="00536D52" w:rsidP="00536D52">
      <w:pPr>
        <w:spacing w:after="0" w:line="240" w:lineRule="auto"/>
        <w:jc w:val="both"/>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THC</w:t>
      </w:r>
      <w:r>
        <w:t xml:space="preserve">, during the two-year period beginning on the effective date of this Act, in addition to the capital budget authority other law grants to </w:t>
      </w:r>
      <w:r w:rsidRPr="005A064B">
        <w:rPr>
          <w:rFonts w:eastAsia="Times New Roman" w:cs="Times New Roman"/>
          <w:szCs w:val="24"/>
        </w:rPr>
        <w:t>THC</w:t>
      </w:r>
      <w:r>
        <w:t xml:space="preserve"> during that period, to use $4,300,000 in capital budget authority for the appropriation made under Subsection (a) of this section.</w:t>
      </w:r>
    </w:p>
    <w:p w:rsidR="00536D52" w:rsidRDefault="00536D52" w:rsidP="00536D52">
      <w:pPr>
        <w:spacing w:after="0" w:line="240" w:lineRule="auto"/>
        <w:jc w:val="both"/>
      </w:pPr>
    </w:p>
    <w:p w:rsidR="00536D52" w:rsidRDefault="00536D52" w:rsidP="00536D52">
      <w:pPr>
        <w:spacing w:after="0" w:line="240" w:lineRule="auto"/>
        <w:jc w:val="both"/>
      </w:pPr>
      <w:r>
        <w:t>SECTION 2.26.  TRUSTEED PROGRAMS WITHIN THE OFFICE OF THE GOVERNOR: VICTIMS OF CRIME.  Provides that the amount of $115,000,000 is appropriated from the general revenue fund to the Trusteed Programs within the governor's office for the two-year period beginning on the effective date of this Act for the purpose of providing funding for grants for victims of crime.</w:t>
      </w:r>
    </w:p>
    <w:p w:rsidR="00536D52" w:rsidRDefault="00536D52" w:rsidP="00536D52">
      <w:pPr>
        <w:spacing w:after="0" w:line="240" w:lineRule="auto"/>
        <w:jc w:val="both"/>
      </w:pPr>
    </w:p>
    <w:p w:rsidR="00536D52" w:rsidRDefault="00536D52" w:rsidP="00536D52">
      <w:pPr>
        <w:spacing w:after="0" w:line="240" w:lineRule="auto"/>
        <w:jc w:val="both"/>
      </w:pPr>
      <w:r>
        <w:t>SECTION 2.27.  OFFICE OF THE ATTORNEY GENERAL: CRIME VICTIMS' COMPENSATION.  Provides that, contingent on the enactment of H.B. 2877, S.B. 2298, or similar legislation by the 88th Legislature, Regular Session, 2023, relating to crime victims' compensation:</w:t>
      </w:r>
    </w:p>
    <w:p w:rsidR="00536D52" w:rsidRDefault="00536D52" w:rsidP="00536D52">
      <w:pPr>
        <w:spacing w:after="0" w:line="240" w:lineRule="auto"/>
        <w:jc w:val="both"/>
      </w:pPr>
    </w:p>
    <w:p w:rsidR="00536D52" w:rsidRDefault="00536D52" w:rsidP="00536D52">
      <w:pPr>
        <w:spacing w:after="0" w:line="240" w:lineRule="auto"/>
        <w:ind w:left="720"/>
        <w:jc w:val="both"/>
      </w:pPr>
      <w:r>
        <w:t>(1)  the comptroller is required to immediately transfer the amount of $5,000,000 from the general revenue fund to the compensation to victims of crime account number 0469; and</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(2)  the amount of $5,000,000 is appropriated from the compensation to victims of crime account number 0469 to the Office of the Attorney General (OAG) for the two-year period beginning on the effective date of this Act for the purpose of implementing that legislation.</w:t>
      </w:r>
    </w:p>
    <w:p w:rsidR="00536D52" w:rsidRPr="006E65DC" w:rsidRDefault="00536D52" w:rsidP="00536D52">
      <w:pPr>
        <w:spacing w:after="0" w:line="240" w:lineRule="auto"/>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2.2</w:t>
      </w:r>
      <w:r>
        <w:rPr>
          <w:rFonts w:eastAsia="Times New Roman" w:cs="Times New Roman"/>
          <w:szCs w:val="24"/>
        </w:rPr>
        <w:t>8</w:t>
      </w:r>
      <w:r w:rsidRPr="005A064B">
        <w:rPr>
          <w:rFonts w:eastAsia="Times New Roman" w:cs="Times New Roman"/>
          <w:szCs w:val="24"/>
        </w:rPr>
        <w:t>. TRUSTEED PROGRAMS WITHIN THE OFFICE OF THE GOVERNOR: MOVING IMAGE INDUSTRY INCENTIVE PROGRAM. Provides that the amount of $1</w:t>
      </w:r>
      <w:r>
        <w:rPr>
          <w:rFonts w:eastAsia="Times New Roman" w:cs="Times New Roman"/>
          <w:szCs w:val="24"/>
        </w:rPr>
        <w:t>55</w:t>
      </w:r>
      <w:r w:rsidRPr="005A064B">
        <w:rPr>
          <w:rFonts w:eastAsia="Times New Roman" w:cs="Times New Roman"/>
          <w:szCs w:val="24"/>
        </w:rPr>
        <w:t xml:space="preserve">,000,000 is appropriated from the general revenue fund to the Trusteed Programs within the </w:t>
      </w:r>
      <w:r>
        <w:rPr>
          <w:rFonts w:eastAsia="Times New Roman" w:cs="Times New Roman"/>
          <w:szCs w:val="24"/>
        </w:rPr>
        <w:t>g</w:t>
      </w:r>
      <w:r w:rsidRPr="005A064B">
        <w:rPr>
          <w:rFonts w:eastAsia="Times New Roman" w:cs="Times New Roman"/>
          <w:szCs w:val="24"/>
        </w:rPr>
        <w:t>overnor</w:t>
      </w:r>
      <w:r>
        <w:rPr>
          <w:rFonts w:eastAsia="Times New Roman" w:cs="Times New Roman"/>
          <w:szCs w:val="24"/>
        </w:rPr>
        <w:t xml:space="preserve">'s office </w:t>
      </w:r>
      <w:r w:rsidRPr="005A064B">
        <w:rPr>
          <w:rFonts w:eastAsia="Times New Roman" w:cs="Times New Roman"/>
          <w:szCs w:val="24"/>
        </w:rPr>
        <w:t>for use during the two-year period beginning on the effective date of this Act for the moving image industry incentive program under Section 485.022 (Moving Image Industry Incentive Program), Government Code.</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2.29.  APPROPRIATION REDUCTION: FACILITIES COMMISSION. (a) Provides that the unencumbered appropriations from the general revenue fund made to TFC by Chapter 1053 (S.B. 1), Acts of the 87th Legislature, Regular Session, 2021 (the General Appropriations Act), for use during the state fiscal biennium ending August 31, 2023, for lease payments are reduced by $59,878,401.</w:t>
      </w:r>
    </w:p>
    <w:p w:rsidR="00536D52" w:rsidRDefault="00536D52" w:rsidP="00536D52">
      <w:pPr>
        <w:spacing w:after="0" w:line="240" w:lineRule="auto"/>
        <w:jc w:val="both"/>
      </w:pPr>
    </w:p>
    <w:p w:rsidR="00536D52" w:rsidRDefault="00536D52" w:rsidP="00536D52">
      <w:pPr>
        <w:spacing w:after="0" w:line="240" w:lineRule="auto"/>
        <w:ind w:left="720"/>
        <w:jc w:val="both"/>
      </w:pPr>
      <w:r>
        <w:t>(b)  Requires TFC to identify the strategies and objectives out of which the reduction in appropriations described by Subsection (a) of this section are to be made and the amount of the reduction for each of those strategies and objectives.</w:t>
      </w:r>
    </w:p>
    <w:p w:rsidR="00536D52" w:rsidRDefault="00536D52" w:rsidP="00536D52">
      <w:pPr>
        <w:spacing w:after="0" w:line="240" w:lineRule="auto"/>
        <w:ind w:left="720"/>
        <w:jc w:val="both"/>
      </w:pPr>
    </w:p>
    <w:p w:rsidR="00536D52" w:rsidRDefault="00536D52" w:rsidP="00536D52">
      <w:pPr>
        <w:spacing w:after="0" w:line="240" w:lineRule="auto"/>
        <w:jc w:val="both"/>
      </w:pPr>
      <w:r>
        <w:t xml:space="preserve">SECTION 2.30.  TRUSTEED PROGRAMS WITHIN THE OFFICE OF THE GOVERNOR: CHILDREN'S RIGHTS LITIGATION. Provides that the amount of $6,000,000 is appropriated from the general revenue fund to the Trusteed Programs within the governor's office for the two-year period beginning on the effective date of this Act for the purpose of paying legal counsel to represent the trusteed programs in litigation involving children's rights in the case of </w:t>
      </w:r>
      <w:r>
        <w:rPr>
          <w:i/>
        </w:rPr>
        <w:t>M.D., et al. v. Abbott, et al</w:t>
      </w:r>
      <w:r>
        <w:t>.</w:t>
      </w:r>
    </w:p>
    <w:p w:rsidR="00536D52" w:rsidRDefault="00536D52" w:rsidP="00536D52">
      <w:pPr>
        <w:spacing w:after="0" w:line="240" w:lineRule="auto"/>
        <w:jc w:val="both"/>
      </w:pPr>
    </w:p>
    <w:p w:rsidR="00536D52" w:rsidRDefault="00536D52" w:rsidP="00536D52">
      <w:pPr>
        <w:spacing w:after="0" w:line="240" w:lineRule="auto"/>
        <w:jc w:val="both"/>
      </w:pPr>
      <w:r>
        <w:t>SECTION 2.31.  TRUSTEED PROGRAMS WITHIN THE OFFICE OF THE GOVERNOR: BORDER OPERATIONS. Provides that the amount of $300,000,000 is appropriated from the general revenue fund to the Trusteed Programs within the governor's office for the two-year period beginning on the effective date of this Act for border operations.</w:t>
      </w:r>
    </w:p>
    <w:p w:rsidR="00536D52" w:rsidRDefault="00536D52" w:rsidP="00536D52">
      <w:pPr>
        <w:spacing w:after="0" w:line="240" w:lineRule="auto"/>
        <w:ind w:left="720"/>
        <w:jc w:val="both"/>
      </w:pPr>
    </w:p>
    <w:p w:rsidR="00536D52" w:rsidRDefault="00536D52" w:rsidP="00536D52">
      <w:pPr>
        <w:spacing w:after="0" w:line="240" w:lineRule="auto"/>
        <w:jc w:val="both"/>
      </w:pPr>
      <w:r>
        <w:t>SECTION 2.32.  TRUSTEED PROGRAMS WITHIN THE OFFICE OF THE GOVERNOR: TEXAS ENTERPRISE FUND.  (a) Requires the comptroller to immediately transfer the amount of $150,000,000 from the general revenue fund to the Texas Enterprise Fund account number 5107.</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the amount of $150,000,000 is appropriated from the Texas Enterprise Fund account number 5107 to the Trusteed Programs within the governor's office for the two-year period beginning on the effective date of this Act for the purposes of economic development initiatives as provided by Section 481.078 (Texas Enterprise Fund), Government Code.</w:t>
      </w:r>
    </w:p>
    <w:p w:rsidR="00536D52" w:rsidRDefault="00536D52" w:rsidP="00536D52">
      <w:pPr>
        <w:spacing w:after="0" w:line="240" w:lineRule="auto"/>
        <w:jc w:val="both"/>
      </w:pPr>
    </w:p>
    <w:p w:rsidR="00536D52" w:rsidRDefault="00536D52" w:rsidP="00536D52">
      <w:pPr>
        <w:spacing w:after="0" w:line="240" w:lineRule="auto"/>
        <w:jc w:val="both"/>
      </w:pPr>
      <w:r>
        <w:t>SECTION 2.33.  TRUSTEED PROGRAMS WITHIN THE OFFICE OF THE GOVERNOR: TAIWAN OFFICE. Provides that the amount of $800,000 is appropriated from the general revenue fund to the Trusteed Programs within the governor's office for the two-year period beginning on the effective date of this Act to provide funding to support an economic development office in Taiwan.</w:t>
      </w:r>
    </w:p>
    <w:p w:rsidR="00536D52" w:rsidRDefault="00536D52" w:rsidP="00536D52">
      <w:pPr>
        <w:spacing w:after="0" w:line="240" w:lineRule="auto"/>
        <w:jc w:val="both"/>
      </w:pPr>
    </w:p>
    <w:p w:rsidR="00536D52" w:rsidRDefault="00536D52" w:rsidP="00536D52">
      <w:pPr>
        <w:spacing w:after="0" w:line="240" w:lineRule="auto"/>
        <w:jc w:val="both"/>
      </w:pPr>
      <w:r>
        <w:t>SECTION 2.34.  STATE PRESERVATION BOARD: SENATE FACILITY IMPROVEMENT PROJECTS.  (a)  Provides that the amount of $65,000,000 is appropriated from the general revenue fund to SPB for the two-year period beginning on the effective date of this Act for the purpose of making improvements to senate facilities.  Authorizes SPB to spend money appropriated under this subsection only with the prior approval of the lieutenant governor.</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for purposes of the appropriation made by Subsection (a) of this section, SPB is exempt from the competitive bidding process under Section 2269.101 (Contracts for Facilities: Competitive Bidding), Government Code.</w:t>
      </w:r>
    </w:p>
    <w:p w:rsidR="00536D52" w:rsidRDefault="00536D52" w:rsidP="00536D52">
      <w:pPr>
        <w:spacing w:after="0" w:line="240" w:lineRule="auto"/>
        <w:jc w:val="both"/>
      </w:pPr>
    </w:p>
    <w:p w:rsidR="00536D52" w:rsidRDefault="00536D52" w:rsidP="00536D52">
      <w:pPr>
        <w:spacing w:after="0" w:line="240" w:lineRule="auto"/>
        <w:jc w:val="both"/>
      </w:pPr>
      <w:r>
        <w:t>SECTION 2.35.  STATE PRESERVATION BOARD: HOUSE OF REPRESENTATIVES FACILITY IMPROVEMENT PROJECTS.  (a) Provides that the amount of $65,000,000 is appropriated from the general revenue fund to SPB for the two-year period beginning on the effective date of this Act for the purpose of making improvements to the Texas House of Representatives facilities. Authorizes SPB to spend money appropriated under this subsection only with the prior approval of the Speaker of the Texas House of Representatives.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(b)  Provides that for purposes of the appropriation made by Subsection (a) of this section, SPB is exempt from the competitive bidding process under Section 2269.101, Government Code.</w:t>
      </w:r>
    </w:p>
    <w:p w:rsidR="00536D52" w:rsidRPr="002E1BF1" w:rsidRDefault="00536D52" w:rsidP="00536D52">
      <w:pPr>
        <w:spacing w:after="0" w:line="240" w:lineRule="auto"/>
        <w:ind w:left="720"/>
        <w:jc w:val="both"/>
      </w:pPr>
    </w:p>
    <w:p w:rsidR="00536D52" w:rsidRPr="005A064B" w:rsidRDefault="00536D52" w:rsidP="00536D52">
      <w:pPr>
        <w:spacing w:after="0" w:line="240" w:lineRule="auto"/>
        <w:jc w:val="center"/>
        <w:rPr>
          <w:rFonts w:eastAsia="Times New Roman" w:cs="Times New Roman"/>
          <w:szCs w:val="24"/>
        </w:rPr>
      </w:pPr>
      <w:r w:rsidRPr="005A064B">
        <w:rPr>
          <w:rFonts w:eastAsia="Times New Roman" w:cs="Times New Roman"/>
          <w:szCs w:val="24"/>
        </w:rPr>
        <w:t>ARTICLE 3. HEALTH AND HUMAN SERVICES</w:t>
      </w:r>
    </w:p>
    <w:p w:rsidR="00536D52" w:rsidRPr="005A064B"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3.01.  HEALTH AND HUMAN SERVICES COMMISSION: MEDICAID SHORTFALL.  (a) Provides that the amount of $2,525,100,000 is appropriated from the general revenue fund, and the amount of $4,700,000,000 is appropriated from federal funds, to the Health and Human Services Commission (HHSC) for the state fiscal year ending August 31, 2023, for the purpose of Medicaid client services under Goal A, Medicaid Client Services, as listed in Chapter 1053 (S.B. 1), Acts of the 87th Legislature, Regular Session, 2021 (the General Appropriations Act).</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(b) Requires HHSC, of the amount appropriated from the general revenue fund under Subsection (a) of this section, to transfer $5,000,000 from Goal A, Medicaid Client Services, to Strategy D.2.5, Behavioral Health Waiver and Plan Amendment, as listed in Chapter 1053 (S.B. 1), Acts of the 87th Legislature, Regular Session, 2021 (the General Appropriations Act), for the Home and Community-Based Services - Adult Mental Health program.</w:t>
      </w:r>
    </w:p>
    <w:p w:rsidR="00536D52" w:rsidRDefault="00536D52" w:rsidP="00536D52">
      <w:pPr>
        <w:spacing w:after="0" w:line="240" w:lineRule="auto"/>
        <w:ind w:left="1440"/>
        <w:jc w:val="both"/>
      </w:pPr>
    </w:p>
    <w:p w:rsidR="00536D52" w:rsidRDefault="00536D52" w:rsidP="00536D52">
      <w:pPr>
        <w:spacing w:after="0" w:line="240" w:lineRule="auto"/>
        <w:jc w:val="both"/>
      </w:pPr>
      <w:r>
        <w:t>SECTION 3.02.  HEALTH AND HUMAN SERVICES COMMISSION: NEW CAPACITY FOR MENTAL HEALTH SERVICES AND INPATIENT FACILITIES.  (a)  Provides that the following amounts totaling $2,154,376,606 are appropriated from the following sources to HHSC for the two-year period beginning on the effective date of this Act for the following strategies as listed in Chapter 1053 (S.B. 1), Acts of the 87th Legislature, Regular Session, 2021 (the General Appropriations Act):</w:t>
      </w:r>
    </w:p>
    <w:p w:rsidR="00536D52" w:rsidRDefault="00536D52" w:rsidP="00536D52">
      <w:pPr>
        <w:spacing w:after="0" w:line="240" w:lineRule="auto"/>
        <w:jc w:val="both"/>
      </w:pPr>
    </w:p>
    <w:p w:rsidR="00536D52" w:rsidRDefault="00536D52" w:rsidP="00536D52">
      <w:pPr>
        <w:spacing w:after="0" w:line="240" w:lineRule="auto"/>
        <w:ind w:left="1440"/>
        <w:jc w:val="both"/>
      </w:pPr>
      <w:r>
        <w:t>(1)  Uvalde Behavioral Health Campus: $33,600,000 from the general revenue fund for Strategy G.4.2, Facility Capital Repairs and Renovation, for the construction of a behavioral health campus in Uvalde, Texas;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  Grants Management System: $21,400,000 from the general revenue fund for Strategy L.1.2, Information Technology Capital Projects Oversight &amp; Program Support, for a grants management system for improving mental health outcomes;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  Dallas State Hospital: $101,890,000 from the general revenue fund for Strategy G.4.2, Facility Capital Repairs and Renovation, for additional construction funding for the 200-bed adult unit at the new state hospital in Dallas, Texas, with at least 75 percent of the beds to be used for forensic purposes;</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(4)  State Hospitals Electronic Health Record System Upgrade:</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$38,772,184 from the general revenue fund for Strategy L.1.2, Information Technology Capital Projects Oversight &amp; Program Support, for an electronic health record system upgrade for state hospitals;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(B)  $100,870 from the general revenue fund and $48,206 from federal funds for Strategy L.2.1, Central Program Support, for an electronic health record system upgrade for state hospitals;</w:t>
      </w:r>
    </w:p>
    <w:p w:rsidR="00536D52" w:rsidRDefault="00536D52" w:rsidP="00536D52">
      <w:pPr>
        <w:spacing w:after="0" w:line="240" w:lineRule="auto"/>
        <w:ind w:left="2160"/>
        <w:jc w:val="both"/>
      </w:pPr>
    </w:p>
    <w:p w:rsidR="00536D52" w:rsidRDefault="00536D52" w:rsidP="00536D52">
      <w:pPr>
        <w:spacing w:after="0" w:line="240" w:lineRule="auto"/>
        <w:ind w:left="1440"/>
        <w:jc w:val="both"/>
      </w:pPr>
      <w:r>
        <w:t>(5)  Deferred Maintenance Needs for State Facilities: $50,000,000 from the general revenue fund for Strategy G.4.2, Facility Capital Repairs and Renovation, for deferred maintenance for state facilities;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(6)  Emergency Facility Repairs: $14,000,000 from the general revenue fund for Strategy G.4.2, Facility Capital Repairs and Renovation, for emergency repairs for state facilities;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(7)  Lubbock Campus: $121,000,000 from the general revenue fund for Strategy G.4.2, Facility Capital Repairs and Renovation, to construct a 50-bed state hospital maximum security facility on the existing state supported living center campus in Lubbock, Texas;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(8)  San Antonio State Hospital: $15,000,000 from the general revenue fund for Strategy G.4.2, Facility Capital Repairs and Renovation, to rehabilitate the Alamo Unit at the San Antonio State Hospital campus into a 40-bed state hospital maximum security facility;</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(9)  Amarillo State Hospital: $159,000,000 from the general revenue fund for Strategy G.4.2, Facility Capital Repairs and Renovation, to construct a 75-bed state hospital in Amarillo, Texas, with at least 50 forensic beds;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(10)  Rio Grande Valley Facility: $120,000,000 from the general revenue fund for Strategy G.4.2, Facility Capital Repairs and Renovation, to construct a 50-bed state hospital maximum security facility in the Rio Grande Valley;</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(11)  Terrell State Hospital: $573,000,000 from the general revenue fund for Strategy G.4.2, Facility Capital Repairs and Renovation, to construct a 250-bed replacement campus for Terrell State Hospital, including 50 maximum security beds, 140 forensic beds, 35 adolescent beds, and 25 civil beds;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(12)  North Texas State Hospital - Wichita Falls: $452,000,000 from the general revenue fund for Strategy G.4.2, Facility Capital Repairs and Renovation, to construct a 200-bed replacement for North Texas State Hospital - Wichita Falls, including 24 maximum security beds, 136 forensic beds, 24 adolescent beds, and 16 civil beds;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(13)  El Paso State Hospital: $50,000,000 from the general revenue fund for Strategy G.4.2, Facility Capital Repairs and Renovation, for pre-planning, planning, land acquisition, and initial construction of a new 50-bed El Paso State Hospital, with 50 percent of the beds to be forensic;</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(14)  Sunrise Canyon Facility in Lubbock: $45,000,000 from the general revenue fund for Strategy G.4.2, Facility Capital Repairs and Renovation, to construct 30 additional beds at the Sunrise Canyon facility in Lubbock, Texas, with at least 50 percent of the beds having forensic capacity;</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(15)  Community Mental Health Grant Program: $100,000,000 from the general revenue fund for Strategy D.2.6, Community Mental Health Grant Programs, to establish a one-time community mental health program for county-based collaboratives with the following conditions:</w:t>
      </w:r>
    </w:p>
    <w:p w:rsidR="00536D52" w:rsidRDefault="00536D52" w:rsidP="00536D52">
      <w:pPr>
        <w:spacing w:after="0" w:line="240" w:lineRule="auto"/>
        <w:ind w:left="1440"/>
        <w:jc w:val="both"/>
      </w:pPr>
    </w:p>
    <w:p w:rsidR="00536D52" w:rsidRDefault="00536D52" w:rsidP="00536D52">
      <w:pPr>
        <w:spacing w:after="0" w:line="240" w:lineRule="auto"/>
        <w:ind w:left="2160"/>
        <w:jc w:val="both"/>
      </w:pPr>
      <w:r>
        <w:t>(A)  a grant awarded under the program is authorized to only be used to construct jail diversion facilities, step-down facilities, permanent supportive housing, crisis stabilization units, and crisis respite units, not including office space;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(B)  the grantee is required to provide a local match at least equal to the highest of the following applicable amounts:</w:t>
      </w:r>
    </w:p>
    <w:p w:rsidR="00536D52" w:rsidRDefault="00536D52" w:rsidP="00536D52">
      <w:pPr>
        <w:spacing w:after="0" w:line="240" w:lineRule="auto"/>
        <w:ind w:left="2160"/>
        <w:jc w:val="both"/>
      </w:pPr>
    </w:p>
    <w:p w:rsidR="00536D52" w:rsidRDefault="00536D52" w:rsidP="00536D52">
      <w:pPr>
        <w:spacing w:after="0" w:line="240" w:lineRule="auto"/>
        <w:ind w:left="2880"/>
        <w:jc w:val="both"/>
      </w:pPr>
      <w:r>
        <w:t>(i)  25 percent of the grant amount if the collaborative includes a county with a population of less than 100,000;</w:t>
      </w:r>
    </w:p>
    <w:p w:rsidR="00536D52" w:rsidRDefault="00536D52" w:rsidP="00536D52">
      <w:pPr>
        <w:spacing w:after="0" w:line="240" w:lineRule="auto"/>
        <w:ind w:left="2880"/>
        <w:jc w:val="both"/>
      </w:pPr>
    </w:p>
    <w:p w:rsidR="00536D52" w:rsidRDefault="00536D52" w:rsidP="00536D52">
      <w:pPr>
        <w:spacing w:after="0" w:line="240" w:lineRule="auto"/>
        <w:ind w:left="2880"/>
        <w:jc w:val="both"/>
      </w:pPr>
      <w:r>
        <w:t>(ii)  50 percent of the grant amount if the collaborative includes a county with a population of at least 100,000 but less than 250,000; or</w:t>
      </w:r>
    </w:p>
    <w:p w:rsidR="00536D52" w:rsidRDefault="00536D52" w:rsidP="00536D52">
      <w:pPr>
        <w:spacing w:after="0" w:line="240" w:lineRule="auto"/>
        <w:ind w:left="2880"/>
        <w:jc w:val="both"/>
      </w:pPr>
    </w:p>
    <w:p w:rsidR="00536D52" w:rsidRDefault="00536D52" w:rsidP="00536D52">
      <w:pPr>
        <w:spacing w:after="0" w:line="240" w:lineRule="auto"/>
        <w:ind w:left="2880"/>
        <w:jc w:val="both"/>
      </w:pPr>
      <w:r>
        <w:t>(iii)  100 percent of the grant amount if the collaborative includes a county with a population of 250,000 or more;</w:t>
      </w:r>
    </w:p>
    <w:p w:rsidR="00536D52" w:rsidRDefault="00536D52" w:rsidP="00536D52">
      <w:pPr>
        <w:spacing w:after="0" w:line="240" w:lineRule="auto"/>
        <w:ind w:left="2880"/>
        <w:jc w:val="both"/>
      </w:pPr>
    </w:p>
    <w:p w:rsidR="00536D52" w:rsidRDefault="00536D52" w:rsidP="00536D52">
      <w:pPr>
        <w:spacing w:after="0" w:line="240" w:lineRule="auto"/>
        <w:ind w:left="1440"/>
        <w:jc w:val="both"/>
      </w:pPr>
      <w:r>
        <w:t>(16)  Mental Health Inpatient Facility Grant Program: $175,000,000 from the general revenue fund for Strategy G.4.2, Facility Capital Repairs and Renovation, to establish a one-time grant program to construct or expand a mental health inpatient facility to have at least 50 percent forensic capacity, using only donated land, to increase inpatient bed availability for forensic patients ordered to a state hospital for competency restoration as follows:</w:t>
      </w:r>
    </w:p>
    <w:p w:rsidR="00536D52" w:rsidRDefault="00536D52" w:rsidP="00536D52">
      <w:pPr>
        <w:spacing w:after="0" w:line="240" w:lineRule="auto"/>
        <w:ind w:left="1440"/>
        <w:jc w:val="both"/>
      </w:pPr>
    </w:p>
    <w:p w:rsidR="00536D52" w:rsidRDefault="00536D52" w:rsidP="00536D52">
      <w:pPr>
        <w:spacing w:after="0" w:line="240" w:lineRule="auto"/>
        <w:ind w:left="2160"/>
        <w:jc w:val="both"/>
      </w:pPr>
      <w:r>
        <w:t>(A)  $85,000,000 for construction of up to 100 inpatient beds by a hospital located in the Rio Grande Valley region that, as of June 1, 2023, meets the following criteria:</w:t>
      </w:r>
    </w:p>
    <w:p w:rsidR="00536D52" w:rsidRDefault="00536D52" w:rsidP="00536D52">
      <w:pPr>
        <w:spacing w:after="0" w:line="240" w:lineRule="auto"/>
        <w:ind w:left="2160"/>
        <w:jc w:val="both"/>
      </w:pPr>
    </w:p>
    <w:p w:rsidR="00536D52" w:rsidRDefault="00536D52" w:rsidP="00536D52">
      <w:pPr>
        <w:spacing w:after="0" w:line="240" w:lineRule="auto"/>
        <w:ind w:firstLine="2880"/>
        <w:jc w:val="both"/>
      </w:pPr>
      <w:r>
        <w:t>(i)  is licensed as a general hospital;</w:t>
      </w:r>
    </w:p>
    <w:p w:rsidR="00536D52" w:rsidRDefault="00536D52" w:rsidP="00536D52">
      <w:pPr>
        <w:spacing w:after="0" w:line="240" w:lineRule="auto"/>
        <w:ind w:firstLine="2880"/>
        <w:jc w:val="both"/>
      </w:pPr>
    </w:p>
    <w:p w:rsidR="00536D52" w:rsidRDefault="00536D52" w:rsidP="00536D52">
      <w:pPr>
        <w:spacing w:after="0" w:line="240" w:lineRule="auto"/>
        <w:ind w:firstLine="2880"/>
        <w:jc w:val="both"/>
      </w:pPr>
      <w:r>
        <w:t>(ii)  has a Level 1 trauma designation;</w:t>
      </w:r>
    </w:p>
    <w:p w:rsidR="00536D52" w:rsidRDefault="00536D52" w:rsidP="00536D52">
      <w:pPr>
        <w:spacing w:after="0" w:line="240" w:lineRule="auto"/>
        <w:ind w:firstLine="2880"/>
        <w:jc w:val="both"/>
      </w:pPr>
    </w:p>
    <w:p w:rsidR="00536D52" w:rsidRDefault="00536D52" w:rsidP="00536D52">
      <w:pPr>
        <w:spacing w:after="0" w:line="240" w:lineRule="auto"/>
        <w:ind w:left="2880"/>
        <w:jc w:val="both"/>
      </w:pPr>
      <w:r>
        <w:t>(iii)  is located in a county with a population of more than 300,000; and</w:t>
      </w:r>
    </w:p>
    <w:p w:rsidR="00536D52" w:rsidRDefault="00536D52" w:rsidP="00536D52">
      <w:pPr>
        <w:spacing w:after="0" w:line="240" w:lineRule="auto"/>
        <w:ind w:left="2880"/>
        <w:jc w:val="both"/>
      </w:pPr>
    </w:p>
    <w:p w:rsidR="00536D52" w:rsidRDefault="00536D52" w:rsidP="00536D52">
      <w:pPr>
        <w:spacing w:after="0" w:line="240" w:lineRule="auto"/>
        <w:ind w:firstLine="2880"/>
        <w:jc w:val="both"/>
      </w:pPr>
      <w:r>
        <w:t>(iv)  has fewer than 100 licensed psychiatric beds;</w:t>
      </w:r>
    </w:p>
    <w:p w:rsidR="00536D52" w:rsidRDefault="00536D52" w:rsidP="00536D52">
      <w:pPr>
        <w:spacing w:after="0" w:line="240" w:lineRule="auto"/>
        <w:ind w:firstLine="2880"/>
        <w:jc w:val="both"/>
      </w:pPr>
    </w:p>
    <w:p w:rsidR="00536D52" w:rsidRDefault="00536D52" w:rsidP="00536D52">
      <w:pPr>
        <w:spacing w:after="0" w:line="240" w:lineRule="auto"/>
        <w:ind w:left="2160"/>
        <w:jc w:val="both"/>
      </w:pPr>
      <w:r>
        <w:t>(B)  $50,000,000 for construction of no more than 100 inpatient beds by Montgomery County to expand the existing Montgomery County Mental Health Facility;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(C)  $40,000,000 for construction of up to 60 inpatient beds by Victoria County;</w:t>
      </w:r>
    </w:p>
    <w:p w:rsidR="00536D52" w:rsidRDefault="00536D52" w:rsidP="00536D52">
      <w:pPr>
        <w:spacing w:after="0" w:line="240" w:lineRule="auto"/>
        <w:ind w:left="2160"/>
        <w:jc w:val="both"/>
      </w:pPr>
    </w:p>
    <w:p w:rsidR="00536D52" w:rsidRDefault="00536D52" w:rsidP="00536D52">
      <w:pPr>
        <w:spacing w:after="0" w:line="240" w:lineRule="auto"/>
        <w:ind w:left="1440"/>
        <w:jc w:val="both"/>
      </w:pPr>
      <w:r>
        <w:t>(17)  Psychiatric Residential Youth Treatment Facility Voluntary Quality Standards Implementation: $4,712,356 from the general revenue fund for Strategy H.2.1, Child Care Regulation, to make necessary enhancements in Child Care Licensing Automated Support Systems (CLASS) required by Chapter 1032 (H.B. 3121), Acts of the 87th Legislature, Regular Session, 2021;</w:t>
      </w:r>
    </w:p>
    <w:p w:rsidR="00536D52" w:rsidRDefault="00536D52" w:rsidP="00536D52">
      <w:pPr>
        <w:spacing w:after="0" w:line="240" w:lineRule="auto"/>
        <w:ind w:left="720"/>
        <w:jc w:val="both"/>
      </w:pPr>
    </w:p>
    <w:p w:rsidR="00536D52" w:rsidRDefault="00536D52" w:rsidP="00536D52">
      <w:pPr>
        <w:spacing w:after="0" w:line="240" w:lineRule="auto"/>
        <w:ind w:left="1440"/>
        <w:jc w:val="both"/>
      </w:pPr>
      <w:r>
        <w:t>(18)  Beaumont Baptist Hospital: $64,000,000 from the general revenue fund for Strategy G.4.2, Facility Capital Repairs and Renovation, to construct 72 beds, with 36 forensic beds and 36 civil beds, at the Baptist Hospital in Beaumont, Texas; and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(19)  Children's Hospitals Construction Grant Program: $15,852,990 from the general revenue fund for Strategy D.2.6, Community Mental Health Grant Programs, to establish a one-time children's hospitals construction grant program with the following conditions:</w:t>
      </w:r>
    </w:p>
    <w:p w:rsidR="00536D52" w:rsidRDefault="00536D52" w:rsidP="00536D52">
      <w:pPr>
        <w:spacing w:after="0" w:line="240" w:lineRule="auto"/>
        <w:ind w:left="1440"/>
        <w:jc w:val="both"/>
      </w:pPr>
    </w:p>
    <w:p w:rsidR="00536D52" w:rsidRDefault="00536D52" w:rsidP="00536D52">
      <w:pPr>
        <w:spacing w:after="0" w:line="240" w:lineRule="auto"/>
        <w:ind w:left="2160"/>
        <w:jc w:val="both"/>
      </w:pPr>
      <w:r>
        <w:t>(A)  a grant awarded under the program is authorized to only be used to construct inpatient mental health beds for children; and</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the grantee is required to provide a local match at least equal to:</w:t>
      </w:r>
    </w:p>
    <w:p w:rsidR="00536D52" w:rsidRDefault="00536D52" w:rsidP="00536D52">
      <w:pPr>
        <w:spacing w:after="0" w:line="240" w:lineRule="auto"/>
        <w:jc w:val="both"/>
      </w:pPr>
    </w:p>
    <w:p w:rsidR="00536D52" w:rsidRDefault="00536D52" w:rsidP="00536D52">
      <w:pPr>
        <w:spacing w:after="0" w:line="240" w:lineRule="auto"/>
        <w:ind w:left="2880"/>
        <w:jc w:val="both"/>
      </w:pPr>
      <w:r>
        <w:t>(i)  25 percent of the grant amount for construction in a county with a population of less than 100,000;</w:t>
      </w:r>
    </w:p>
    <w:p w:rsidR="00536D52" w:rsidRDefault="00536D52" w:rsidP="00536D52">
      <w:pPr>
        <w:spacing w:after="0" w:line="240" w:lineRule="auto"/>
        <w:ind w:firstLine="2880"/>
        <w:jc w:val="both"/>
      </w:pPr>
    </w:p>
    <w:p w:rsidR="00536D52" w:rsidRDefault="00536D52" w:rsidP="00536D52">
      <w:pPr>
        <w:spacing w:after="0" w:line="240" w:lineRule="auto"/>
        <w:ind w:left="2880"/>
        <w:jc w:val="both"/>
      </w:pPr>
      <w:r>
        <w:t>(ii)  50 percent of the grant amount for construction in a county with a population of at least 100,000 but less than 250,000; or</w:t>
      </w:r>
    </w:p>
    <w:p w:rsidR="00536D52" w:rsidRDefault="00536D52" w:rsidP="00536D52">
      <w:pPr>
        <w:spacing w:after="0" w:line="240" w:lineRule="auto"/>
        <w:ind w:left="2880"/>
        <w:jc w:val="both"/>
      </w:pPr>
    </w:p>
    <w:p w:rsidR="00536D52" w:rsidRDefault="00536D52" w:rsidP="00536D52">
      <w:pPr>
        <w:spacing w:after="0" w:line="240" w:lineRule="auto"/>
        <w:ind w:left="2880"/>
        <w:jc w:val="both"/>
      </w:pPr>
      <w:r>
        <w:t>(iii)  100 percent of the grant amount for construction in a county with a population of 250,000 or more.</w:t>
      </w:r>
    </w:p>
    <w:p w:rsidR="00536D52" w:rsidRDefault="00536D52" w:rsidP="00536D52">
      <w:pPr>
        <w:spacing w:after="0" w:line="240" w:lineRule="auto"/>
        <w:ind w:left="3600"/>
        <w:jc w:val="both"/>
      </w:pPr>
    </w:p>
    <w:p w:rsidR="00536D52" w:rsidRPr="006E65DC"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$2,154,376,606 in capital budget authority for the appropriations made under Subsection (a) of this section.</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3.03.  FACILITIES COMMISSION: PERMIAN BASIN BEHAVIORAL HEALTH CENTER.  (a) Provides that the amount of $86,700,000 is appropriated from the general revenue fund to TFC for the two-year period beginning on the effective date of this Act for the purpose of constructing a 100-bed comprehensive behavioral health center, with 40 forensic beds, to serve the Permian Basin region.</w:t>
      </w:r>
    </w:p>
    <w:p w:rsidR="00536D52" w:rsidRDefault="00536D52" w:rsidP="00536D52">
      <w:pPr>
        <w:spacing w:after="0" w:line="240" w:lineRule="auto"/>
        <w:jc w:val="both"/>
      </w:pPr>
    </w:p>
    <w:p w:rsidR="00536D52" w:rsidRDefault="00536D52" w:rsidP="00536D52">
      <w:pPr>
        <w:spacing w:after="0" w:line="240" w:lineRule="auto"/>
        <w:ind w:left="720"/>
        <w:jc w:val="both"/>
      </w:pPr>
      <w:r>
        <w:t>(b) Requires that ownership of the building, on completion of construction of the comprehensive behavioral health center described by Subsection (a) of this section, transfer to the Permian Basin Behavioral Health Center controlled by the Ector County Hospital District and the Midland County Hospital District.</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(c) Provides that the appropriation under Subsection (a) of this section is contingent on the completion of a signed agreement between TFC and the Ector County Hospital District and the Midland County Hospital District guaranteeing the ongoing operations of the comprehensive behavioral health center described by Subsection (a) of this section by the Permian Basin Behavioral Health Center to ensure the continuing benefit to the residents of this state.</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(d) Authorizes TFC, during the two-year period beginning on the effective date of this Act, in addition to the capital budget authority other law grants to TFC during that period, to use $86,700,000 in capital budget authority for the appropriation made in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3.04.  TEXAS DEPARTMENT OF FAMILY AND PROTECTIVE SERVICES: BUDGET SHORTFALLS.  (a) Authorizes the Texas Department of Family and Protective Services (DFPS), notwithstanding any transfer limitation provided by Chapter 1053 (S.B. 1), Acts of the 87th Legislature, Regular Session, 2021 (the General Appropriations Act), to transfer an amount not to exceed $29,000,000 from federal Temporary Assistance for Needy Families (TANF) funds appropriated for Strategy B.1.9, Foster Care Payments, or Strategy B.1.11, Relative Caregiver Payments, as listed in that Act, to Strategy B.1.1, CPS Direct Delivery Staff, as listed in that Act.</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DFPS, notwithstanding Rider 27, page II-14, Chapter 1053 (S.B. 1), Acts of the 87th Legislature, Regular Session, 2021 (the General Appropriations Act), to the bill pattern of the appropriations to DFPS, to use $2,161,880 appropriated from the general revenue fund to DFPS for Strategy B.1.1, CPS Direct Delivery Staff, as listed in that Act, for any purpose to address child protective program needs.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(c)  Provides that the amount of $30,841,631 is appropriated from the general revenue fund to DFPS for the state fiscal year ending August 31, 2023, to address a budget shortfall associated with Strategy B.1.1, CPS Direct Delivery Staff, as listed in Chapter 1053 (S.B. 1), Acts of the 87th Legislature, Regular Session, 2021 (the General Appropriations Act).</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(d)  Provides that the amount of $1,894,220 is appropriated from the general revenue fund to DFPS for the state fiscal year ending August 31, 2023, for the payment of court monitor fees.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(e)  Provides that the amount of $6,877,357 is appropriated from the general revenue fund to DFPS for the state fiscal year ending August 31, 2023, for data center services.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(f) Authorizes DFPS, notwithstanding any transfer limitation provided by Chapter 1053 (S.B. 1), Acts of the 87th Legislature, Regular Session, 2021 (the General Appropriations Act), to transfer an amount not to exceed $530,489 from general revenue funds appropriated to DFPS for a seat management capital budget project for use for data center consolidation.</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(g)  Provides that the capital budget authority of DFPS in Chapter 1053 (S.B. 1), Acts of the 87th Legislature, Regular Session, 2021 (the General Appropriations Act), is increased by the amount of the appropriation made under Subsection (e) of this section.</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(h) Authorizes DFPS, notwithstanding any transfer limitation provided by Chapter 1053 (S.B. 1), Acts of the 87th Legislature, Regular Session, 2021 (the General Appropriations Act), to transfer an amount not to exceed $1,349,540 from general revenue funds appropriated for Strategy D.1.1, APS Direct Delivery Staff, as listed in that Act, to other strategies under Goal D, Adult Protective Services, as listed in that Act, as follows:</w:t>
      </w:r>
    </w:p>
    <w:p w:rsidR="00536D52" w:rsidRDefault="00536D52" w:rsidP="00536D52">
      <w:pPr>
        <w:spacing w:after="0" w:line="240" w:lineRule="auto"/>
        <w:ind w:left="720"/>
        <w:jc w:val="both"/>
      </w:pPr>
    </w:p>
    <w:p w:rsidR="00536D52" w:rsidRDefault="00536D52" w:rsidP="00536D52">
      <w:pPr>
        <w:spacing w:after="0" w:line="240" w:lineRule="auto"/>
        <w:ind w:left="1440"/>
        <w:jc w:val="both"/>
      </w:pPr>
      <w:r>
        <w:t>(1)  an amount not to exceed $84,022 to Strategy D.1.2, APS Program Support; and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  an amount not to exceed $1,265,518 to Strategy D.1.3, APS Purchased Emergency Client Services.</w:t>
      </w:r>
    </w:p>
    <w:p w:rsidR="00536D52" w:rsidRDefault="00536D52" w:rsidP="00536D52">
      <w:pPr>
        <w:spacing w:after="0" w:line="240" w:lineRule="auto"/>
        <w:ind w:left="1440"/>
        <w:jc w:val="both"/>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3.0</w:t>
      </w:r>
      <w:r>
        <w:rPr>
          <w:rFonts w:eastAsia="Times New Roman" w:cs="Times New Roman"/>
          <w:szCs w:val="24"/>
        </w:rPr>
        <w:t>5</w:t>
      </w:r>
      <w:r w:rsidRPr="005A064B">
        <w:rPr>
          <w:rFonts w:eastAsia="Times New Roman" w:cs="Times New Roman"/>
          <w:szCs w:val="24"/>
        </w:rPr>
        <w:t>. TEXAS DEPARTMENT OF FAMILY AND PROTECTIVE SERVICES: INFORMATION TECHNOLOGY. (a) Provides that the amount of $250,000 is appropriated from the general revenue fund to DFPS for the two-year period beginning on the effective date of this Act to pay for information technology costs for the collection by children's advocacy centers of information from state agencies.</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(b) Provides that the capital budget authority of DFPS in Chapter 1053 (S.B. 1), Acts of the 87th Legislature, Regular Session, 2021 (the General Appropriations Act), is increased by $250,000 for the appropriation made under Subsection (a) of this section.</w:t>
      </w:r>
    </w:p>
    <w:p w:rsidR="00536D52" w:rsidRPr="005A064B" w:rsidRDefault="00536D52" w:rsidP="00536D52">
      <w:pPr>
        <w:spacing w:after="0" w:line="240" w:lineRule="auto"/>
        <w:ind w:left="720"/>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3.0</w:t>
      </w:r>
      <w:r>
        <w:rPr>
          <w:rFonts w:eastAsia="Times New Roman" w:cs="Times New Roman"/>
          <w:szCs w:val="24"/>
        </w:rPr>
        <w:t>6</w:t>
      </w:r>
      <w:r w:rsidRPr="005A064B">
        <w:rPr>
          <w:rFonts w:eastAsia="Times New Roman" w:cs="Times New Roman"/>
          <w:szCs w:val="24"/>
        </w:rPr>
        <w:t>.</w:t>
      </w:r>
      <w:r>
        <w:rPr>
          <w:rFonts w:eastAsia="Times New Roman" w:cs="Times New Roman"/>
          <w:szCs w:val="24"/>
        </w:rPr>
        <w:t xml:space="preserve"> </w:t>
      </w:r>
      <w:r w:rsidRPr="005A064B">
        <w:rPr>
          <w:rFonts w:eastAsia="Times New Roman" w:cs="Times New Roman"/>
          <w:szCs w:val="24"/>
        </w:rPr>
        <w:t xml:space="preserve">DEPARTMENT OF STATE HEALTH SERVICES: FEDERALLY QUALIFIED HEALTH CENTERS. </w:t>
      </w:r>
      <w:r>
        <w:rPr>
          <w:rFonts w:eastAsia="Times New Roman" w:cs="Times New Roman"/>
          <w:szCs w:val="24"/>
        </w:rPr>
        <w:t xml:space="preserve">(a) </w:t>
      </w:r>
      <w:r w:rsidRPr="005A064B">
        <w:rPr>
          <w:rFonts w:eastAsia="Times New Roman" w:cs="Times New Roman"/>
          <w:szCs w:val="24"/>
        </w:rPr>
        <w:t>Provides that the amount of $</w:t>
      </w:r>
      <w:r>
        <w:rPr>
          <w:rFonts w:eastAsia="Times New Roman" w:cs="Times New Roman"/>
          <w:szCs w:val="24"/>
        </w:rPr>
        <w:t>40</w:t>
      </w:r>
      <w:r w:rsidRPr="005A064B">
        <w:rPr>
          <w:rFonts w:eastAsia="Times New Roman" w:cs="Times New Roman"/>
          <w:szCs w:val="24"/>
        </w:rPr>
        <w:t xml:space="preserve">,000,000 is appropriated from the </w:t>
      </w:r>
      <w:r>
        <w:rPr>
          <w:rFonts w:eastAsia="Times New Roman" w:cs="Times New Roman"/>
          <w:szCs w:val="24"/>
        </w:rPr>
        <w:t>general revenue f</w:t>
      </w:r>
      <w:r w:rsidRPr="005A064B">
        <w:rPr>
          <w:rFonts w:eastAsia="Times New Roman" w:cs="Times New Roman"/>
          <w:szCs w:val="24"/>
        </w:rPr>
        <w:t>und to the Department of State Health Services (DSHS) for use during the two-year period beginning on the effective date of this Act for the Federally Qualified Health Center Incubator Program.</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(b) Authorizes DSHS, during the two-year period beginning on the effective date of this Act, in addition to the number of full-time equivalent (FTE) employees other law authorizes DSHS to employ during that period, to employ out of money appropriated by Subsection (a) of this section 4.0 full-time equivalent (FTE) employees.</w:t>
      </w:r>
    </w:p>
    <w:p w:rsidR="00536D52" w:rsidRDefault="00536D52" w:rsidP="00536D52">
      <w:pPr>
        <w:spacing w:after="0" w:line="240" w:lineRule="auto"/>
        <w:ind w:left="720"/>
        <w:jc w:val="both"/>
      </w:pPr>
    </w:p>
    <w:p w:rsidR="00536D52" w:rsidRDefault="00536D52" w:rsidP="00536D52">
      <w:pPr>
        <w:spacing w:after="0" w:line="240" w:lineRule="auto"/>
        <w:jc w:val="both"/>
      </w:pPr>
      <w:r>
        <w:t>SECTION 3.07.  DEPARTMENT OF STATE HEALTH SERVICES: COVID-19 SHORTFALL. Provides that the amount of $50,000,000 is appropriated from the general revenue fund to DSHS for the state fiscal biennium ending August 31, 2023, for the purpose of closing out COVID-19 response costs not reimbursed by the Federal Emergency Management Agency.</w:t>
      </w:r>
    </w:p>
    <w:p w:rsidR="00536D52" w:rsidRDefault="00536D52" w:rsidP="00536D52">
      <w:pPr>
        <w:spacing w:after="0" w:line="240" w:lineRule="auto"/>
        <w:jc w:val="both"/>
      </w:pPr>
    </w:p>
    <w:p w:rsidR="00536D52" w:rsidRDefault="00536D52" w:rsidP="00536D52">
      <w:pPr>
        <w:spacing w:after="0" w:line="240" w:lineRule="auto"/>
        <w:jc w:val="both"/>
      </w:pPr>
      <w:r>
        <w:t>SECTION 3.08.  DEPARTMENT OF STATE HEALTH SERVICES: LABORATORY BUILDING REPAIR.  (a) Authorizes DSHS, notwithstanding any transfer limitation provided by Chapter 1053 (S.B. 1), Acts of the 87th Legislature, Regular Session, 2021 (the General Appropriations Act), to use $5,000,000 appropriated from the newborn screening preservation account number 5183 to DSHS as follows:</w:t>
      </w:r>
    </w:p>
    <w:p w:rsidR="00536D52" w:rsidRDefault="00536D52" w:rsidP="00536D52">
      <w:pPr>
        <w:spacing w:after="0" w:line="240" w:lineRule="auto"/>
        <w:jc w:val="both"/>
      </w:pPr>
    </w:p>
    <w:p w:rsidR="00536D52" w:rsidRDefault="00536D52" w:rsidP="00536D52">
      <w:pPr>
        <w:spacing w:after="0" w:line="240" w:lineRule="auto"/>
        <w:ind w:left="1440"/>
        <w:jc w:val="both"/>
      </w:pPr>
      <w:r>
        <w:t>(1)  $3,000,000 for the purpose of repairing and rehabilitating DSHS' laboratory building; and</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(2)  $2,000,000 for the purpose of purchasing laboratory equipment.</w:t>
      </w:r>
    </w:p>
    <w:p w:rsidR="00536D52" w:rsidRDefault="00536D52" w:rsidP="00536D52">
      <w:pPr>
        <w:spacing w:after="0" w:line="240" w:lineRule="auto"/>
        <w:ind w:firstLine="1440"/>
        <w:jc w:val="both"/>
      </w:pPr>
    </w:p>
    <w:p w:rsidR="00536D52" w:rsidRDefault="00536D52" w:rsidP="00536D52">
      <w:pPr>
        <w:spacing w:after="0" w:line="240" w:lineRule="auto"/>
        <w:ind w:left="720"/>
        <w:jc w:val="both"/>
      </w:pPr>
      <w:r>
        <w:t>(b)  Provides that any unexpended and unobligated balances remaining as of August 31, 2023, from the amount described by Subsection (a) of this section are appropriated to DSHS for the state fiscal biennium beginning September 1, 2023, for the purpose described by that subsection.</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(c) Authorizes DSHS, during the two-year period beginning on the effective date of this Act, in addition to the capital budget authority other law grants to DSHS during that period, to use:</w:t>
      </w:r>
    </w:p>
    <w:p w:rsidR="00536D52" w:rsidRDefault="00536D52" w:rsidP="00536D52">
      <w:pPr>
        <w:spacing w:after="0" w:line="240" w:lineRule="auto"/>
        <w:ind w:left="720"/>
        <w:jc w:val="both"/>
      </w:pPr>
    </w:p>
    <w:p w:rsidR="00536D52" w:rsidRDefault="00536D52" w:rsidP="00536D52">
      <w:pPr>
        <w:spacing w:after="0" w:line="240" w:lineRule="auto"/>
        <w:ind w:left="1440"/>
        <w:jc w:val="both"/>
      </w:pPr>
      <w:r>
        <w:t>(1)  $5,000,000 in capital budget authority for the purpose described by Subsection (a) of this section; and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  the amount of the appropriation made under Subsection (b) of this section in capital budget authority for that appropriation.</w:t>
      </w:r>
    </w:p>
    <w:p w:rsidR="00536D52" w:rsidRDefault="00536D52" w:rsidP="00536D52">
      <w:pPr>
        <w:spacing w:after="0" w:line="240" w:lineRule="auto"/>
        <w:ind w:left="1440"/>
        <w:jc w:val="both"/>
      </w:pPr>
    </w:p>
    <w:p w:rsidR="00536D52" w:rsidRDefault="00536D52" w:rsidP="00536D52">
      <w:pPr>
        <w:spacing w:after="0" w:line="240" w:lineRule="auto"/>
        <w:jc w:val="both"/>
      </w:pPr>
      <w:r>
        <w:t>SECTION 3.09.  HEALTH AND HUMAN SERVICES COMMISSION: ALTERNATIVES TO ABORTION. Provides that the amount of $25,000,000 is appropriated from the general revenue fund to HHSC for the two-year period beginning on the effective date of this Act for the purpose of pregnancy support services as an alternative to abortion under Strategy D.1.2, Alternatives to Abortion, as listed in Chapter 1053 (S.B. 1), Acts of the 87th Legislature, Regular Session, 2021 (the General Appropriations Act), and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3.10.  HEALTH AND HUMAN SERVICES COMMISSION: MEDICAID ENHANCED RATE AUTHORIZATION. Authorizes HHSC, notwithstanding the Special Provisions Relating to All Health and Human Services Agencies or other provisions of Chapter 1053 (S.B. 1), Acts of the 87th Legislature, Regular Session, 2021 (the General Appropriations Act), to use money appropriated to HHSC for Goal A, Medicaid Client Services, as listed in that Act, to maintain the emergency add-on reimbursement rate increase for nursing facilities originally implemented for the duration of the federally declared COVID-19 public health emergency for the period from the date on which that declaration ended and the end of the state fiscal year ending August 31, 2023.</w:t>
      </w:r>
    </w:p>
    <w:p w:rsidR="00536D52" w:rsidRDefault="00536D52" w:rsidP="00536D52">
      <w:pPr>
        <w:spacing w:after="0" w:line="240" w:lineRule="auto"/>
        <w:jc w:val="both"/>
      </w:pPr>
    </w:p>
    <w:p w:rsidR="00536D52" w:rsidRDefault="00536D52" w:rsidP="00536D52">
      <w:pPr>
        <w:spacing w:after="0" w:line="240" w:lineRule="auto"/>
        <w:jc w:val="both"/>
      </w:pPr>
      <w:r>
        <w:t>SECTION 3.11.  HEALTH AND HUMAN SERVICES COMMISSION: TRANSFER AUTHORITY.  (a) Authorizes HHSC, notwithstanding any transfer limitation provided by Chapter 1053 (S.B. 1), Acts of the 87th Legislature, Regular Session, 2021 (the General Appropriations Act), to transfer unexpended balances of money appropriated by that Act during the state fiscal year ending August 31, 2023, and during the state fiscal year ending August 31, 2022, that is moved forward to the state fiscal year ending August 31, 2023:</w:t>
      </w:r>
    </w:p>
    <w:p w:rsidR="00536D52" w:rsidRDefault="00536D52" w:rsidP="00536D52">
      <w:pPr>
        <w:spacing w:after="0" w:line="240" w:lineRule="auto"/>
        <w:jc w:val="both"/>
      </w:pPr>
    </w:p>
    <w:p w:rsidR="00536D52" w:rsidRDefault="00536D52" w:rsidP="00536D52">
      <w:pPr>
        <w:spacing w:after="0" w:line="240" w:lineRule="auto"/>
        <w:ind w:left="1440"/>
        <w:jc w:val="both"/>
      </w:pPr>
      <w:r>
        <w:t>(1)  from strategies in goals other than Goal A, Medicaid Client Services, as listed in that Act, to strategies in Goal A, Medicaid Client Services; and</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(2)  between strategies in Goal A, Medicaid Client Services, as listed in that Act.</w:t>
      </w:r>
    </w:p>
    <w:p w:rsidR="00536D52" w:rsidRDefault="00536D52" w:rsidP="00536D52">
      <w:pPr>
        <w:spacing w:after="0" w:line="240" w:lineRule="auto"/>
        <w:ind w:firstLine="1440"/>
        <w:jc w:val="both"/>
      </w:pPr>
    </w:p>
    <w:p w:rsidR="00536D52" w:rsidRDefault="00536D52" w:rsidP="00536D52">
      <w:pPr>
        <w:spacing w:after="0" w:line="240" w:lineRule="auto"/>
        <w:ind w:left="720"/>
        <w:jc w:val="both"/>
      </w:pPr>
      <w:r>
        <w:t>(b) Requires HHSC, not later than October 1, 2023, to report to the LBB and the governor regarding the use of any money transferred under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3.12.  TEXAS DEPARTMENT OF FAMILY AND PROTECTIVE SERVICES: CONNECTING TECHNOLOGY SERVICES. Provides that the amount of $1,000,000 is appropriated from the general revenue fund to DFPS for the two-year period beginning on the effective date of this Act to continue and expand DFPS' contract with an organization that provides connecting technology for children and families in this state.  Requires that the technology services include providing community partners the opportunity to address the needs of children and families in their community.</w:t>
      </w:r>
    </w:p>
    <w:p w:rsidR="00536D52" w:rsidRDefault="00536D52" w:rsidP="00536D52">
      <w:pPr>
        <w:spacing w:after="0" w:line="240" w:lineRule="auto"/>
        <w:jc w:val="both"/>
      </w:pPr>
    </w:p>
    <w:p w:rsidR="00536D52" w:rsidRDefault="00536D52" w:rsidP="00536D52">
      <w:pPr>
        <w:spacing w:after="0" w:line="240" w:lineRule="auto"/>
        <w:jc w:val="both"/>
      </w:pPr>
      <w:r>
        <w:t>SECTION 3.13.  HEALTH AND HUMAN SERVICES COMMISSION: INDIGENT AND LOW-INCOME HEALTH.  Provides that the amount of $1,000,000 is appropriated from the general revenue fund to HHSC for the two-year period beginning on the effective date of this Act for the purpose of awarding a grant to an organization that provides low-cost preventative and primary medical, dental, diagnostic, specialty, and children's health services to the indigent community in the Houston area.</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center"/>
        <w:rPr>
          <w:rFonts w:eastAsia="Times New Roman" w:cs="Times New Roman"/>
          <w:szCs w:val="24"/>
        </w:rPr>
      </w:pPr>
      <w:r w:rsidRPr="005A064B">
        <w:rPr>
          <w:rFonts w:eastAsia="Times New Roman" w:cs="Times New Roman"/>
          <w:szCs w:val="24"/>
        </w:rPr>
        <w:t>ARTICLE 4. EDUCATION</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4.01. APPROPRIATION REDUCTION: TEXAS EDUCATION AGENCY. (a) Provides that the unencumbered appropriations from the Foundation School Fund No. 193 made to the Texas Education Agency (TEA) by Chapter 1053 (S.B. 1), Acts of the 87th Legislature, Regular Session, 2021 (the General Appropriations Act), for use during the state fiscal biennium ending August 31, 2023, for Strategy A.1.1, Foundation School Program - Equalized Operations, as listed in that Act, are reduced by $8,</w:t>
      </w:r>
      <w:r>
        <w:t>416,615,108</w:t>
      </w:r>
      <w:r w:rsidRPr="005A064B">
        <w:rPr>
          <w:rFonts w:eastAsia="Times New Roman" w:cs="Times New Roman"/>
          <w:szCs w:val="24"/>
        </w:rPr>
        <w:t>.</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(b) Provides that the sum-certain appropriation to the Foundation School Program for the state fiscal year ending August 31, 2023 is $</w:t>
      </w:r>
      <w:r>
        <w:t>23,901,066,584</w:t>
      </w:r>
      <w:r w:rsidRPr="005A064B">
        <w:rPr>
          <w:rFonts w:eastAsia="Times New Roman" w:cs="Times New Roman"/>
          <w:szCs w:val="24"/>
        </w:rPr>
        <w:t>, notwithstanding Rider 3, page III-5, Chapter 1053 (S.B. 1), Acts of the 87th Legislature, Regular Session, 2021 (the General Appropriations Act), to the bill pattern of the appropriations to TEA.</w:t>
      </w:r>
    </w:p>
    <w:p w:rsidR="00536D52" w:rsidRPr="005A064B" w:rsidRDefault="00536D52" w:rsidP="00536D52">
      <w:pPr>
        <w:spacing w:after="0" w:line="240" w:lineRule="auto"/>
        <w:ind w:left="1440"/>
        <w:jc w:val="both"/>
        <w:rPr>
          <w:rFonts w:eastAsia="Times New Roman" w:cs="Times New Roman"/>
          <w:szCs w:val="24"/>
        </w:rPr>
      </w:pPr>
    </w:p>
    <w:p w:rsidR="00536D52"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4.02. TEXAS EDUCATION AGENCY: SCHOOL SAFETY. Provides that the amount of $</w:t>
      </w:r>
      <w:r>
        <w:t>1,100,000,000</w:t>
      </w:r>
      <w:r w:rsidRPr="005A064B">
        <w:rPr>
          <w:rFonts w:eastAsia="Times New Roman" w:cs="Times New Roman"/>
          <w:szCs w:val="24"/>
        </w:rPr>
        <w:t xml:space="preserve"> is appropriated from </w:t>
      </w:r>
      <w:r>
        <w:t>the general revenue fund</w:t>
      </w:r>
      <w:r w:rsidRPr="005A064B">
        <w:rPr>
          <w:rFonts w:eastAsia="Times New Roman" w:cs="Times New Roman"/>
          <w:szCs w:val="24"/>
        </w:rPr>
        <w:t xml:space="preserve"> to TEA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w:t>
      </w:r>
      <w:r>
        <w:rPr>
          <w:rFonts w:eastAsia="Times New Roman" w:cs="Times New Roman"/>
          <w:szCs w:val="24"/>
        </w:rPr>
        <w:t xml:space="preserve">to award grants </w:t>
      </w:r>
      <w:r w:rsidRPr="005A064B">
        <w:rPr>
          <w:rFonts w:eastAsia="Times New Roman" w:cs="Times New Roman"/>
          <w:szCs w:val="24"/>
        </w:rPr>
        <w:t>to assist school districts in implementing school safety initiatives.</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4.03.  TEXAS EDUCATION AGENCY: INFORMATION TECHNOLOGY DEFERRED MAINTENANCE. Provides that the amount of $11,251,170 is appropriated from the general revenue fund to TEA for the two-year period beginning on the effective date of this Act for the purpose of addressing information technology deferred maintenance.</w:t>
      </w:r>
    </w:p>
    <w:p w:rsidR="00536D52" w:rsidRDefault="00536D52" w:rsidP="00536D52">
      <w:pPr>
        <w:spacing w:after="0" w:line="240" w:lineRule="auto"/>
        <w:jc w:val="both"/>
      </w:pPr>
    </w:p>
    <w:p w:rsidR="00536D52" w:rsidRDefault="00536D52" w:rsidP="00536D52">
      <w:pPr>
        <w:spacing w:after="0" w:line="240" w:lineRule="auto"/>
        <w:jc w:val="both"/>
      </w:pPr>
      <w:r>
        <w:t>SECTION 4.04.  TEXAS SCHOOL FOR THE BLIND AND VISUALLY IMPAIRED: CAMPUS INFRASTRUCTURE UPGRADES. Provides that the amount of $3,200,000 is appropriated from the general revenue fund to the Texas School for the Blind and Visually Impaired (TSBVI) for the two-year period beginning on the effective date of this Act for the purpose of campus infrastructure and security upgrades.</w:t>
      </w:r>
    </w:p>
    <w:p w:rsidR="00536D52" w:rsidRPr="005A064B" w:rsidRDefault="00536D52" w:rsidP="00536D52">
      <w:pPr>
        <w:spacing w:after="0" w:line="240" w:lineRule="auto"/>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4.0</w:t>
      </w:r>
      <w:r>
        <w:rPr>
          <w:rFonts w:eastAsia="Times New Roman" w:cs="Times New Roman"/>
          <w:szCs w:val="24"/>
        </w:rPr>
        <w:t>5</w:t>
      </w:r>
      <w:r w:rsidRPr="005A064B">
        <w:rPr>
          <w:rFonts w:eastAsia="Times New Roman" w:cs="Times New Roman"/>
          <w:szCs w:val="24"/>
        </w:rPr>
        <w:t>. SCHOOL FOR THE BLIND AND VISUALLY IMPAIRED: SALARY ADJUSTMENTS. Provides that the amount of $936,061 is appropriated from the general revenue fund to TSBVI</w:t>
      </w:r>
      <w:r>
        <w:rPr>
          <w:rFonts w:eastAsia="Times New Roman" w:cs="Times New Roman"/>
          <w:szCs w:val="24"/>
        </w:rPr>
        <w:t xml:space="preserve"> </w:t>
      </w:r>
      <w:r w:rsidRPr="005A064B">
        <w:rPr>
          <w:rFonts w:eastAsia="Times New Roman" w:cs="Times New Roman"/>
          <w:szCs w:val="24"/>
        </w:rPr>
        <w:t>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(1) Strategy A.1.1, Classroom Instruction, $146,856;</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(2) Strategy A.1.2, Residential Program, $237,279;</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(3) Strategy A.1.3, Short-term Programs, $18,134;</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(4) Strategy A.1.4, Related and Support Services, $343,206;</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(5) Strategy B.1.1, Technical Assistance, $47,170;</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(6) Strategy B.1.2, Professional Education in Visual Impairment, $2,322;</w:t>
      </w:r>
    </w:p>
    <w:p w:rsidR="00536D52" w:rsidRPr="005A064B" w:rsidRDefault="00536D52" w:rsidP="00536D52">
      <w:pPr>
        <w:spacing w:after="0" w:line="240" w:lineRule="auto"/>
        <w:ind w:left="720"/>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(7) Strategy D.1.1, Central Administration, $120,380; and</w:t>
      </w:r>
    </w:p>
    <w:p w:rsidR="00536D52" w:rsidRPr="005A064B" w:rsidRDefault="00536D52" w:rsidP="00536D52">
      <w:pPr>
        <w:spacing w:after="0" w:line="240" w:lineRule="auto"/>
        <w:ind w:left="720"/>
        <w:jc w:val="both"/>
        <w:rPr>
          <w:rFonts w:eastAsia="Times New Roman" w:cs="Times New Roman"/>
          <w:szCs w:val="24"/>
        </w:rPr>
      </w:pPr>
    </w:p>
    <w:p w:rsidR="00536D52"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(8) Strategy D.1.2, Other Support Services, $20,714.</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4.06. TEXAS SCHOOL FOR THE DEAF: MASTER PLAN PHASE 3 CONSTRUCTION. (a) Provides that the following amounts totaling $56,783,113 are appropriated from the general revenue fund to the Texas School for the Deaf (TSD) for the two-year period beginning on the effective date of this Act for student housing, classroom expansion, and renovation for the Adult Curriculum for Community, Employment, and Social Skills (ACCESS) program, as described in TFC's campus master plan for the school, as follows:</w:t>
      </w:r>
    </w:p>
    <w:p w:rsidR="00536D52" w:rsidRDefault="00536D52" w:rsidP="00536D52">
      <w:pPr>
        <w:spacing w:after="0" w:line="240" w:lineRule="auto"/>
        <w:jc w:val="both"/>
      </w:pPr>
    </w:p>
    <w:p w:rsidR="00536D52" w:rsidRDefault="00536D52" w:rsidP="00536D52">
      <w:pPr>
        <w:spacing w:after="0" w:line="240" w:lineRule="auto"/>
        <w:ind w:firstLine="1440"/>
        <w:jc w:val="both"/>
      </w:pPr>
      <w:r>
        <w:t>(1)  $47,006,809 for new student housing units;</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(2)  $9,273,656 for classroom expansion and renovation; and</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(3)  $502,648 for campus security entrance renovations.</w:t>
      </w:r>
    </w:p>
    <w:p w:rsidR="00536D52" w:rsidRDefault="00536D52" w:rsidP="00536D52">
      <w:pPr>
        <w:spacing w:after="0" w:line="240" w:lineRule="auto"/>
        <w:ind w:firstLine="1440"/>
        <w:jc w:val="both"/>
      </w:pPr>
    </w:p>
    <w:p w:rsidR="00536D52" w:rsidRDefault="00536D52" w:rsidP="00536D52">
      <w:pPr>
        <w:spacing w:after="0" w:line="240" w:lineRule="auto"/>
        <w:ind w:left="720"/>
        <w:jc w:val="both"/>
      </w:pPr>
      <w:r>
        <w:t>(b) Requires TSD, pursuant to Section 30.052(h-1) (relating to requiring TFC to provide facilities maintenance services for the physical facilities of TSD), Education Code, and Section 2165.007 (Facilities Management Services), Government Code, to transfer the amounts appropriated under Subsection (a) of this section to TFC to be used as provided by that subsection.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4.07.  HIGHER EDUCATION COORDINATING BOARD: B-ON-TIME BALANCES.  (a) Provides that all unexpended and unobligated balances remaining as of August 31, 2024, in the Texas B-On-time student loan account number 5103 (estimated to be $141,460,191) are appropriated to eligible institutions, as defined by Section 56.0092 (Texas B-On-Time Student Loan Account; Former Loan Program Continued in Effect for Certain Academic Years Only), Education Code, based on the formula adopted by the Texas Higher Education Coordinating Board (THECB) as provided by Section 56.0092(e) (relating to requiring THECB to adopt a rule that allocates remaining program funding to students of institutions that underutilized the Texas B-On-Time program), Education Code. Requires the comptroller to transfer the money appropriated under this subsection to THECB for prompt distribution to the eligible institutions.</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any payments received from Texas B-On-time student loans by THECB on or after September 1, 2024, are appropriated to THECB for the state fiscal year beginning September 1, 2024, for Strategy A.1.2, Student Loan Programs, as listed in H.B. 1, Acts of the 88th Legislature, Regular Session, 2023 (the General Appropriations Act).</w:t>
      </w:r>
    </w:p>
    <w:p w:rsidR="00536D52" w:rsidRDefault="00536D52" w:rsidP="00536D52">
      <w:pPr>
        <w:spacing w:after="0" w:line="240" w:lineRule="auto"/>
        <w:ind w:left="720"/>
        <w:jc w:val="both"/>
      </w:pPr>
    </w:p>
    <w:p w:rsidR="00536D52" w:rsidRDefault="00536D52" w:rsidP="00536D52">
      <w:pPr>
        <w:spacing w:after="0" w:line="240" w:lineRule="auto"/>
        <w:jc w:val="both"/>
      </w:pPr>
      <w:r>
        <w:t>SECTION 4.08.  HIGHER EDUCATION COORDINATING BOARD: DATA SECURITY AND MODERNIZATION.  (a) Provides that the amount of $15,000,000 is appropriated from the general revenue fund to THECB for the two-year period beginning on the effective date of this Act for the purposes of data modernization, technology infrastructure, cybersecurity, and application modernization.</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THECB, during the two-year period beginning on the effective date of this Act, in addition to the number of full-time equivalent (FTE) employees other law authorizes THECB to employ during that period, to employ out of money appropriated by Subsection (a) of this section 4.0 full-time equivalent (FTE) employees.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(c) Authorizes THECB, during the two-year period beginning on the effective date of this Act, in addition to the capital budget authority other law grants to THECB during that period, to use $9,700,000 in capital budget authority for the appropriation made under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4.09.  HIGHER EDUCATION COORDINATING BOARD:  CYBERSECURITY AND APPLICATION MODERNIZATION.  (a) Provides that the amount of $5,000,000 is appropriated from the general revenue fund to THECB for the two-year period beginning on the effective date of this Act for the purposes of cybersecurity and application modernization.</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THECB, during the two-year period beginning on the effective date of this Act, in addition to the capital budget authority other law grants to THECB during that period, to use $5,000,000 in capital budget authority for the appropriation made under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4.10.  HIGHER EDUCATION COORDINATING BOARD: ADDITIONAL CAPITAL BUDGET AUTHORITY.  (a)  Provides that the capital budget authority of THECB in Chapter 1053 (S.B. 1), Acts of the 87th Legislature, Regular Session, 2021 (the General Appropriations Act), is increased by $2,500,000 for expenses related to the Texas OnCourse program.</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the capital budget authority of THECB in Chapter 1053 (S.B. 1), Acts of the 87th Legislature, Regular Session, 2021 (the General Appropriations Act), includes the authority to spend money appropriated to THECB from money received by:</w:t>
      </w:r>
    </w:p>
    <w:p w:rsidR="00536D52" w:rsidRDefault="00536D52" w:rsidP="00536D52">
      <w:pPr>
        <w:spacing w:after="0" w:line="240" w:lineRule="auto"/>
        <w:ind w:left="720"/>
        <w:jc w:val="both"/>
      </w:pPr>
    </w:p>
    <w:p w:rsidR="00536D52" w:rsidRDefault="00536D52" w:rsidP="00536D52">
      <w:pPr>
        <w:spacing w:after="0" w:line="240" w:lineRule="auto"/>
        <w:ind w:left="1440"/>
        <w:jc w:val="both"/>
      </w:pPr>
      <w:r>
        <w:t>(1)  this state from the Governor's Emergency Education Relief (GEER) Fund under the Coronavirus Aid, Relief, and Economic Security (CARES) Act (15 U.S.C. Section 9001 et seq.) or the Coronavirus Response and Relief Supplemental Appropriations Act, 2021 (Div. M, Pub. L. No. 116-260); or</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 THECB under the student loan program established under Chapter 52 (Student Loan Program), Education Code.</w:t>
      </w:r>
    </w:p>
    <w:p w:rsidR="00536D52" w:rsidRDefault="00536D52" w:rsidP="00536D52">
      <w:pPr>
        <w:spacing w:after="0" w:line="240" w:lineRule="auto"/>
        <w:ind w:left="1440"/>
        <w:jc w:val="both"/>
      </w:pPr>
    </w:p>
    <w:p w:rsidR="00536D52" w:rsidRDefault="00536D52" w:rsidP="00536D52">
      <w:pPr>
        <w:spacing w:after="0" w:line="240" w:lineRule="auto"/>
        <w:jc w:val="both"/>
      </w:pPr>
      <w:r>
        <w:t>SECTION 4.11.  TEXAS A&amp;M AGRILIFE RESEARCH: VERNON CENTER. (a)  Provides that the amount of $15,000,000 is appropriated from the general revenue fund to Texas A&amp;M AgriLife Research for the two-year period beginning on the effective date of this Act for the purposes of cleanup, replacement of lost equipment, and repair and renovation of infrastructure at the Texas A&amp;M AgriLife Research and Extension Center at Vernon and Texas A&amp;M AgriLife Foundation Seed facility ("Vernon Center") resulting from tornado damage.</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the legislature finds that there is a demonstrated need for the appropriation of general revenue funds for the purposes described by Subsection (a) of this section.  Provides that the appropriation made by this section is contingent on approval by two-thirds of each chamber of the legislature, as required under Section 18(i) (relating to prohibiting certain state systems and institutions of higher education from receiving any funds from the general revenue of the state for acquiring land under certain criteria with certain exceptions), Article VII, Texas Constitution.</w:t>
      </w:r>
    </w:p>
    <w:p w:rsidR="00536D52" w:rsidRPr="006E65DC" w:rsidRDefault="00536D52" w:rsidP="00536D52">
      <w:pPr>
        <w:spacing w:after="0" w:line="240" w:lineRule="auto"/>
        <w:jc w:val="both"/>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4.</w:t>
      </w:r>
      <w:r>
        <w:rPr>
          <w:rFonts w:eastAsia="Times New Roman" w:cs="Times New Roman"/>
          <w:szCs w:val="24"/>
        </w:rPr>
        <w:t>12</w:t>
      </w:r>
      <w:r w:rsidRPr="005A064B">
        <w:rPr>
          <w:rFonts w:eastAsia="Times New Roman" w:cs="Times New Roman"/>
          <w:szCs w:val="24"/>
        </w:rPr>
        <w:t xml:space="preserve">. TEXAS A&amp;M FOREST SERVICE: NATURAL DISASTERS. Provides that the amount of $146,080,058 is appropriated from the </w:t>
      </w:r>
      <w:r>
        <w:rPr>
          <w:rFonts w:eastAsia="Times New Roman" w:cs="Times New Roman"/>
          <w:szCs w:val="24"/>
        </w:rPr>
        <w:t>general revenue f</w:t>
      </w:r>
      <w:r w:rsidRPr="005A064B">
        <w:rPr>
          <w:rFonts w:eastAsia="Times New Roman" w:cs="Times New Roman"/>
          <w:szCs w:val="24"/>
        </w:rPr>
        <w:t xml:space="preserve">und to the Texas A&amp;M Forest Service </w:t>
      </w:r>
      <w:r>
        <w:rPr>
          <w:rFonts w:eastAsia="Times New Roman" w:cs="Times New Roman"/>
          <w:szCs w:val="24"/>
        </w:rPr>
        <w:t xml:space="preserve">(TFS) </w:t>
      </w:r>
      <w:r w:rsidRPr="005A064B">
        <w:rPr>
          <w:rFonts w:eastAsia="Times New Roman" w:cs="Times New Roman"/>
          <w:szCs w:val="24"/>
        </w:rPr>
        <w:t>for the two-year period beginning on the effective date of this Act for the purpose of responding to previously occurring and future natural disasters, including responding through the mobilization of ground and aviation resources for fire suppression.</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4.</w:t>
      </w:r>
      <w:r>
        <w:rPr>
          <w:rFonts w:eastAsia="Times New Roman" w:cs="Times New Roman"/>
          <w:szCs w:val="24"/>
        </w:rPr>
        <w:t>13</w:t>
      </w:r>
      <w:r w:rsidRPr="005A064B">
        <w:rPr>
          <w:rFonts w:eastAsia="Times New Roman" w:cs="Times New Roman"/>
          <w:szCs w:val="24"/>
        </w:rPr>
        <w:t>. UNIVERSITY OF TEXAS AT AUSTIN: TEXAS MEMORIAL MUSEUM. (a) Provides that the amount of $8,000,000 is appropriated from the general revenue fund to The University of Texas at Austin for the two-year period beginning on the effective date of this Act for the purpose of renovating the Texas Memorial Museum.</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720"/>
        <w:jc w:val="both"/>
        <w:rPr>
          <w:rFonts w:eastAsia="Times New Roman" w:cs="Times New Roman"/>
          <w:szCs w:val="24"/>
        </w:rPr>
      </w:pPr>
      <w:r w:rsidRPr="005A064B">
        <w:rPr>
          <w:rFonts w:eastAsia="Times New Roman" w:cs="Times New Roman"/>
          <w:szCs w:val="24"/>
        </w:rPr>
        <w:t>(b) Provides that the legislature finds that there is a demonstrated need for the appropriation of general revenue funds for the purpose of renovating the Texas Memorial Museum. Provides that the appropriation made by this section is contingent on approval by two-thirds of each chamber of the legislature, as required under Section 18(i)</w:t>
      </w:r>
      <w:r>
        <w:rPr>
          <w:rFonts w:eastAsia="Times New Roman" w:cs="Times New Roman"/>
          <w:szCs w:val="24"/>
        </w:rPr>
        <w:t xml:space="preserve">, </w:t>
      </w:r>
      <w:r w:rsidRPr="005A064B">
        <w:rPr>
          <w:rFonts w:eastAsia="Times New Roman" w:cs="Times New Roman"/>
          <w:szCs w:val="24"/>
        </w:rPr>
        <w:t>Article VII, Texas Constitution.</w:t>
      </w:r>
    </w:p>
    <w:p w:rsidR="00536D52" w:rsidRPr="005A064B" w:rsidRDefault="00536D52" w:rsidP="00536D52">
      <w:pPr>
        <w:spacing w:after="0" w:line="240" w:lineRule="auto"/>
        <w:ind w:left="1440"/>
        <w:jc w:val="both"/>
        <w:rPr>
          <w:rFonts w:eastAsia="Times New Roman" w:cs="Times New Roman"/>
          <w:szCs w:val="24"/>
        </w:rPr>
      </w:pPr>
    </w:p>
    <w:p w:rsidR="00536D52" w:rsidRPr="005A064B" w:rsidRDefault="00536D52" w:rsidP="00536D52">
      <w:pPr>
        <w:spacing w:after="0" w:line="240" w:lineRule="auto"/>
        <w:jc w:val="both"/>
        <w:rPr>
          <w:rFonts w:eastAsia="Times New Roman" w:cs="Times New Roman"/>
          <w:szCs w:val="24"/>
        </w:rPr>
      </w:pPr>
      <w:r w:rsidRPr="005A064B">
        <w:rPr>
          <w:rFonts w:eastAsia="Times New Roman" w:cs="Times New Roman"/>
          <w:szCs w:val="24"/>
        </w:rPr>
        <w:t>SECTION 4.</w:t>
      </w:r>
      <w:r>
        <w:rPr>
          <w:rFonts w:eastAsia="Times New Roman" w:cs="Times New Roman"/>
          <w:szCs w:val="24"/>
        </w:rPr>
        <w:t>14</w:t>
      </w:r>
      <w:r w:rsidRPr="005A064B">
        <w:rPr>
          <w:rFonts w:eastAsia="Times New Roman" w:cs="Times New Roman"/>
          <w:szCs w:val="24"/>
        </w:rPr>
        <w:t>. LAMAR INSTITUTIONS:</w:t>
      </w:r>
      <w:r>
        <w:rPr>
          <w:rFonts w:eastAsia="Times New Roman" w:cs="Times New Roman"/>
          <w:szCs w:val="24"/>
        </w:rPr>
        <w:t xml:space="preserve"> </w:t>
      </w:r>
      <w:r w:rsidRPr="005A064B">
        <w:rPr>
          <w:rFonts w:eastAsia="Times New Roman" w:cs="Times New Roman"/>
          <w:szCs w:val="24"/>
        </w:rPr>
        <w:t>DISASTER</w:t>
      </w:r>
      <w:r>
        <w:rPr>
          <w:rFonts w:eastAsia="Times New Roman" w:cs="Times New Roman"/>
          <w:szCs w:val="24"/>
        </w:rPr>
        <w:t xml:space="preserve"> </w:t>
      </w:r>
      <w:r>
        <w:t>MITIGATION AND RENOVATIONS</w:t>
      </w:r>
      <w:r w:rsidRPr="005A064B">
        <w:rPr>
          <w:rFonts w:eastAsia="Times New Roman" w:cs="Times New Roman"/>
          <w:szCs w:val="24"/>
        </w:rPr>
        <w:t xml:space="preserve">. </w:t>
      </w:r>
      <w:r>
        <w:rPr>
          <w:rFonts w:eastAsia="Times New Roman" w:cs="Times New Roman"/>
          <w:szCs w:val="24"/>
        </w:rPr>
        <w:t xml:space="preserve">(a) </w:t>
      </w:r>
      <w:r w:rsidRPr="005A064B">
        <w:rPr>
          <w:rFonts w:eastAsia="Times New Roman" w:cs="Times New Roman"/>
          <w:szCs w:val="24"/>
        </w:rPr>
        <w:t>Provides that the following amounts totaling $2</w:t>
      </w:r>
      <w:r>
        <w:rPr>
          <w:rFonts w:eastAsia="Times New Roman" w:cs="Times New Roman"/>
          <w:szCs w:val="24"/>
        </w:rPr>
        <w:t>5</w:t>
      </w:r>
      <w:r w:rsidRPr="005A064B">
        <w:rPr>
          <w:rFonts w:eastAsia="Times New Roman" w:cs="Times New Roman"/>
          <w:szCs w:val="24"/>
        </w:rPr>
        <w:t xml:space="preserve">,500,000 are appropriated from the </w:t>
      </w:r>
      <w:r>
        <w:rPr>
          <w:rFonts w:eastAsia="Times New Roman" w:cs="Times New Roman"/>
          <w:szCs w:val="24"/>
        </w:rPr>
        <w:t xml:space="preserve">general revenue </w:t>
      </w:r>
      <w:r w:rsidRPr="005A064B">
        <w:rPr>
          <w:rFonts w:eastAsia="Times New Roman" w:cs="Times New Roman"/>
          <w:szCs w:val="24"/>
        </w:rPr>
        <w:t xml:space="preserve">fund to the following institutions for the two-year period beginning on the effective date of this Act for the purpose of </w:t>
      </w:r>
      <w:r>
        <w:rPr>
          <w:rFonts w:eastAsia="Times New Roman" w:cs="Times New Roman"/>
          <w:szCs w:val="24"/>
        </w:rPr>
        <w:t xml:space="preserve">mitigating storm damage and making renovations </w:t>
      </w:r>
      <w:r w:rsidRPr="005A064B">
        <w:rPr>
          <w:rFonts w:eastAsia="Times New Roman" w:cs="Times New Roman"/>
          <w:szCs w:val="24"/>
        </w:rPr>
        <w:t>at those institutions:</w:t>
      </w:r>
    </w:p>
    <w:p w:rsidR="00536D52" w:rsidRPr="005A064B" w:rsidRDefault="00536D52" w:rsidP="00536D52">
      <w:pPr>
        <w:spacing w:after="0" w:line="240" w:lineRule="auto"/>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(1) Lamar University: $10,000,000;</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(2) Lamar State College - Port Arthur: $</w:t>
      </w:r>
      <w:r>
        <w:rPr>
          <w:rFonts w:eastAsia="Times New Roman" w:cs="Times New Roman"/>
          <w:szCs w:val="24"/>
        </w:rPr>
        <w:t>5</w:t>
      </w:r>
      <w:r w:rsidRPr="005A064B">
        <w:rPr>
          <w:rFonts w:eastAsia="Times New Roman" w:cs="Times New Roman"/>
          <w:szCs w:val="24"/>
        </w:rPr>
        <w:t>,000,000;</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(3) Lamar Institute of Technology: $4,000,000; and</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(4) Lamar State College - Orange: $6,500,000.</w:t>
      </w:r>
    </w:p>
    <w:p w:rsidR="00536D52" w:rsidRPr="005A064B" w:rsidRDefault="00536D52" w:rsidP="00536D52">
      <w:pPr>
        <w:spacing w:after="0" w:line="240" w:lineRule="auto"/>
        <w:ind w:left="720"/>
        <w:contextualSpacing/>
        <w:jc w:val="both"/>
        <w:rPr>
          <w:rFonts w:eastAsia="Times New Roman" w:cs="Times New Roman"/>
          <w:szCs w:val="24"/>
        </w:rPr>
      </w:pPr>
    </w:p>
    <w:p w:rsidR="00536D52" w:rsidRDefault="00536D52" w:rsidP="00536D52">
      <w:pPr>
        <w:spacing w:after="0" w:line="240" w:lineRule="auto"/>
        <w:ind w:left="720"/>
        <w:jc w:val="both"/>
      </w:pPr>
      <w: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by Section 17(j) (relating to exceptions to the prohibition for certain state systems and institutions of higher education to receive additional funds from the general revenue fund for the acquisition of land or construction or repair of certain buildings), Article VII, Texas Constitution.</w:t>
      </w:r>
    </w:p>
    <w:p w:rsidR="00536D52" w:rsidRDefault="00536D52" w:rsidP="00536D52">
      <w:pPr>
        <w:spacing w:after="0" w:line="240" w:lineRule="auto"/>
        <w:ind w:left="720"/>
        <w:jc w:val="both"/>
      </w:pPr>
    </w:p>
    <w:p w:rsidR="00536D52" w:rsidRDefault="00536D52" w:rsidP="00536D52">
      <w:pPr>
        <w:spacing w:after="0" w:line="240" w:lineRule="auto"/>
        <w:jc w:val="both"/>
      </w:pPr>
      <w:r>
        <w:t>SECTION 4.15.  THE UNIVERSITY OF TEXAS SOUTHWESTERN MEDICAL CENTER: PERFORMANCE BASED RESEARCH OPERATIONS. Provides that the amount of $15,105,328 is appropriated from the general revenue fund to The University of Texas Southwestern Medical Center for the two-year period beginning on the effective date of this Act for Strategy B.1.2, Performance Based Research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4.16.  THE UNIVERSITY OF TEXAS HEALTH SCIENCE CENTER AT HOUSTON: PERFORMANCE BASED RESEARCH OPERATIONS. Provides that the amount of $7,783,389 is appropriated from the general revenue fund to The University of Texas Health Science Center at Houston for the two-year period beginning on the effective date of this Act for Strategy B.1.2, Performance Based Research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4.17.  THE UNIVERSITY OF TEXAS HEALTH SCIENCE CENTER AT SAN ANTONIO: PERFORMANCE BASED RESEARCH OPERATIONS. Provides that the amount of $7,995,279 is appropriated from the general revenue fund to The University of Texas Health Science Center at San Antonio for the two-year period beginning on the effective date of this Act for Strategy B.1.2, Performance Based Research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4.18.  TEXAS A&amp;M UNIVERSITY SYSTEM HEALTH SCIENCE CENTER: PERFORMANCE BASED RESEARCH OPERATIONS. Provides that the amount of $12,692,293 is appropriated from the general revenue fund to the Texas A&amp;M University System Health Science Center for the two-year period beginning on the effective date of this Act for Strategy B.1.2, Performance Based Research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4.19.  TEXAS TECH UNIVERSITY HEALTH SCIENCES CENTER: PERFORMANCE BASED RESEARCH OPERATIONS. Provides that the amount of $1,456,457 is appropriated from the general revenue fund to the Texas Tech University Health Sciences Center for the two-year period beginning on the effective date of this Act for Strategy B.1.2, Performance Based Research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4.20.  THE UNIVERSITY OF TEXAS MEDICAL BRANCH AT GALVESTON: HEALTH SYSTEM OPERATIONS. Provides that the amount of $8,951,493 is appropriated from the general revenue fund to The University of Texas Medical Branch at Galveston for the two-year period beginning on the effective date of this Act for Strategy A.1.7, Health System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4.21.  THE UNIVERSITY OF TEXAS M.D. ANDERSON CANCER CENTER: CANCER CENTER OPERATIONS. Provides that the amount of $8,212,583 is appropriated from the general revenue fund to The University of Texas M.D. Anderson Cancer Center for the two-year period beginning on the effective date of this Act for Strategy A.2.1, Cancer Center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4.22.  THE UNIVERSITY OF TEXAS HEALTH SCIENCE CENTER AT TYLER: CHEST DISEASE CENTER OPERATIONS.  Provides that the amount of $1,818,533 is appropriated from the general revenue fund to The University of Texas Health Science Center at Tyler for the two-year period beginning on the effective date of this Act for Strategy A.1.4, Chest Disease Center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4.23.  TEXAS TECH UNIVERSITY HEALTH SCIENCES CENTER AT EL PASO: PERFORMANCE BASED BORDER HEALTH OPERATIONS. Provides that the amount of $804,249 is appropriated from the general revenue fund to the Texas Tech University Health Sciences Center at El Paso for the two-year period beginning on the effective date of this Act for Strategy A.1.6, Performance Based Border Health Operations, as listed in H.B. 1, Acts of the 88th Legislature, Regular Session, 2023 (the General Appropriations Act).</w:t>
      </w:r>
    </w:p>
    <w:p w:rsidR="00536D52" w:rsidRDefault="00536D52" w:rsidP="00536D52">
      <w:pPr>
        <w:spacing w:after="0" w:line="240" w:lineRule="auto"/>
        <w:jc w:val="both"/>
      </w:pPr>
    </w:p>
    <w:p w:rsidR="00536D52" w:rsidRDefault="00536D52" w:rsidP="00536D52">
      <w:pPr>
        <w:spacing w:after="0" w:line="240" w:lineRule="auto"/>
        <w:jc w:val="both"/>
      </w:pPr>
      <w:r>
        <w:t>SECTION 4.24.  COMPTROLLER OF PUBLIC ACCOUNTS: HIGHER EDUCATION ENDOWMENT FUNDING. Provides that the amount of $3,000,000,000 is appropriated from the general revenue fund to the comptroller for the two-year period beginning on the effective date of this Act for deposit to the credit of the Texas University Fund. Requires the comptroller, contingent on enactment of H.B. 1595 and H.J.R. 3, or similar legislation, by the 88th Legislature, Regular Session, 2023, and approval of H.J.R. 3 or similar legislation by the voters, to immediately deposit the money appropriated by this section to the credit of the Texas University Fund.</w:t>
      </w:r>
    </w:p>
    <w:p w:rsidR="00536D52" w:rsidRDefault="00536D52" w:rsidP="00536D52">
      <w:pPr>
        <w:spacing w:after="0" w:line="240" w:lineRule="auto"/>
        <w:jc w:val="both"/>
      </w:pPr>
    </w:p>
    <w:p w:rsidR="00536D52" w:rsidRDefault="00536D52" w:rsidP="00536D52">
      <w:pPr>
        <w:spacing w:after="0" w:line="240" w:lineRule="auto"/>
        <w:contextualSpacing/>
        <w:jc w:val="both"/>
      </w:pPr>
      <w:r>
        <w:t>SECTION 4.25.  TEXAS A&amp;M UNIVERSITY - CENTRAL TEXAS: INSTRUCTIONAL PROGRAMMING. Provides that the amount of $1,800,000 is appropriated from the general revenue fund to the Texas A&amp;M University - Central Texas for the two-year period beginning on the effective date of this Act to deliver instructional programming at the East Williamson County Higher Education Center.</w:t>
      </w:r>
    </w:p>
    <w:p w:rsidR="00536D52" w:rsidRDefault="00536D52" w:rsidP="00536D52">
      <w:pPr>
        <w:spacing w:after="0" w:line="240" w:lineRule="auto"/>
        <w:jc w:val="both"/>
      </w:pPr>
    </w:p>
    <w:p w:rsidR="00536D52" w:rsidRDefault="00536D52" w:rsidP="00536D52">
      <w:pPr>
        <w:spacing w:after="0" w:line="240" w:lineRule="auto"/>
        <w:jc w:val="both"/>
      </w:pPr>
      <w:r>
        <w:t>SECTION 4.26.  THE UNIVERSITY OF TEXAS AT SAN ANTONIO: LIFE SCIENCES RESEARCH. Provides that the amount of $2,000,000 is appropriated from the general revenue fund to The University of Texas at San Antonio for the two-year period beginning on the effective date of this Act for life sciences research.</w:t>
      </w:r>
    </w:p>
    <w:p w:rsidR="00536D52" w:rsidRDefault="00536D52" w:rsidP="00536D52">
      <w:pPr>
        <w:spacing w:after="0" w:line="240" w:lineRule="auto"/>
        <w:jc w:val="both"/>
      </w:pPr>
    </w:p>
    <w:p w:rsidR="00536D52" w:rsidRDefault="00536D52" w:rsidP="00536D52">
      <w:pPr>
        <w:spacing w:after="0" w:line="240" w:lineRule="auto"/>
        <w:contextualSpacing/>
        <w:jc w:val="both"/>
      </w:pPr>
      <w:r>
        <w:t>SECTION 4.27.  TEXAS A&amp;M FOREST SERVICE: EMERGENCY RESPONSE.  (a) Provides that the amount of $7,795,500 is appropriated from the general revenue fund, and the amount of $13,879,500 is appropriated from the Texas Department of Insurance (TDI) operating account number 0036, to TFS for the two-year period beginning on the effective date of this Act for emergency response capability.</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TFS, during the two-year period beginning on the effective date of this Act, in addition to the number of full-time equivalent (FTE) employees other law authorizes TFS to employ during that period, to employ out of money appropriated by Subsection (a) of this section 75 full-time equivalent (FTE) employees.</w:t>
      </w:r>
    </w:p>
    <w:p w:rsidR="00536D52" w:rsidRDefault="00536D52" w:rsidP="00536D52">
      <w:pPr>
        <w:spacing w:after="0" w:line="240" w:lineRule="auto"/>
        <w:ind w:left="720"/>
        <w:jc w:val="both"/>
      </w:pPr>
    </w:p>
    <w:p w:rsidR="00536D52" w:rsidRDefault="00536D52" w:rsidP="00536D52">
      <w:pPr>
        <w:spacing w:after="0" w:line="240" w:lineRule="auto"/>
        <w:jc w:val="both"/>
      </w:pPr>
      <w:r>
        <w:t>SECTION 4.28.  TEXAS A&amp;M FOREST SERVICE: LOCAL FIREFIGHTING.  Provides that the amount of $10,049,891 is appropriated from the volunteer fire department assistance account number 5064, and the amount of $3,000,000 is appropriated from TDI operating account number 0036, to TFS for the two-year period beginning on the effective date of this Act for local firefighting capability.</w:t>
      </w:r>
    </w:p>
    <w:p w:rsidR="00536D52" w:rsidRDefault="00536D52" w:rsidP="00536D52">
      <w:pPr>
        <w:spacing w:after="0" w:line="240" w:lineRule="auto"/>
        <w:jc w:val="both"/>
      </w:pPr>
    </w:p>
    <w:p w:rsidR="00536D52" w:rsidRDefault="00536D52" w:rsidP="00536D52">
      <w:pPr>
        <w:spacing w:after="0" w:line="240" w:lineRule="auto"/>
        <w:jc w:val="both"/>
      </w:pPr>
      <w:r>
        <w:t>SECTION 4.29.  TEXAS A&amp;M AGRILIFE EXTENSION SERVICE.  (a) Provides that the amount of $24,222,155 is appropriated from the general revenue fund to the Texas A&amp;M AgriLife Extension Service for the two-year period beginning on the effective date of this Act for the extension agent network.</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the Texas A&amp;M AgriLife Extension Service, during the two-year period beginning on the effective date of this Act, in addition to the number of full-time equivalent (FTE) employees other law authorizes the extension to employ during that period, to employ out of money appropriated by Subsection (a) of this section 40.5 full-time equivalent (FTE) employees.</w:t>
      </w:r>
    </w:p>
    <w:p w:rsidR="00536D52" w:rsidRDefault="00536D52" w:rsidP="00536D52">
      <w:pPr>
        <w:spacing w:after="0" w:line="240" w:lineRule="auto"/>
        <w:ind w:left="720"/>
        <w:jc w:val="both"/>
      </w:pPr>
    </w:p>
    <w:p w:rsidR="00536D52" w:rsidRDefault="00536D52" w:rsidP="00536D52">
      <w:pPr>
        <w:spacing w:after="0" w:line="240" w:lineRule="auto"/>
        <w:jc w:val="both"/>
      </w:pPr>
      <w:r>
        <w:t>SECTION 4.30.  TEXAS A&amp;M VETERINARY MEDICAL DIAGNOSTIC LABORATORY: DETECTION OF DISEASE THREATS.  (a)  Provides that the amount of $3,697,500 is appropriated from the general revenue fund to the Texas A&amp;M Veterinary Medical Diagnostic Laboratory for the two-year period beginning on the effective date of this Act for the rapid detection of human and animal disease threats.</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the Texas A&amp;M Veterinary Medical Diagnostic Laboratory, during the two-year period beginning on the effective date of this Act, in addition to the number of full-time equivalent (FTE) employees other law authorizes the laboratory to employ during that period, to employ out of money appropriated by Subsection (a) of this section 8.3 full-time equivalent (FTE) employees.</w:t>
      </w:r>
    </w:p>
    <w:p w:rsidR="00536D52" w:rsidRDefault="00536D52" w:rsidP="00536D52">
      <w:pPr>
        <w:spacing w:after="0" w:line="240" w:lineRule="auto"/>
        <w:jc w:val="both"/>
      </w:pPr>
    </w:p>
    <w:p w:rsidR="00536D52" w:rsidRDefault="00536D52" w:rsidP="00536D52">
      <w:pPr>
        <w:spacing w:after="0" w:line="240" w:lineRule="auto"/>
        <w:contextualSpacing/>
        <w:jc w:val="both"/>
      </w:pPr>
      <w:r>
        <w:t>SECTION 4.31.  TEXAS A&amp;M ENGINEERING EXTENSION SERVICE: EDUCATION, RESPONSE, RECRUITMENT, AND RETENTION.  (a)  Provides that the amount of $19,500,000 is appropriated from the general revenue fund to the Texas A&amp;M Engineering Extension Service for the two-year period beginning on the effective date of this Act for education, response, recruitment, and retention.</w:t>
      </w:r>
    </w:p>
    <w:p w:rsidR="00536D52" w:rsidRDefault="00536D52" w:rsidP="00536D52">
      <w:pPr>
        <w:spacing w:after="0" w:line="240" w:lineRule="auto"/>
        <w:contextualSpacing/>
        <w:jc w:val="both"/>
      </w:pPr>
    </w:p>
    <w:p w:rsidR="00536D52" w:rsidRDefault="00536D52" w:rsidP="00536D52">
      <w:pPr>
        <w:spacing w:after="0" w:line="240" w:lineRule="auto"/>
        <w:ind w:left="720"/>
        <w:contextualSpacing/>
        <w:jc w:val="both"/>
      </w:pPr>
      <w:r>
        <w:t>(b) Authorizes the Texas A&amp;M Engineering Extension Service, during the two-year period beginning on the effective date of this Act, in addition to the number of full-time equivalent (FTE) employees other law authorizes the extension service to employ during that period, to employ out of money appropriated by Subsection (a) of this section 7.0 full-time equivalent (FTE) employees.</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4.32.  TEXAS DIVISION OF EMERGENCY MANAGEMENT: WORKFORCE DEVELOPMENT.  (a)  Provides that the amount of $14,550,000 is appropriated from the general revenue fund to the Texas Division of Emergency Management (TDEM) for the two-year period beginning on the effective date of this Act for workforce development.</w:t>
      </w:r>
    </w:p>
    <w:p w:rsidR="00536D52" w:rsidRDefault="00536D52" w:rsidP="00536D52">
      <w:pPr>
        <w:spacing w:after="0" w:line="240" w:lineRule="auto"/>
        <w:jc w:val="both"/>
      </w:pPr>
    </w:p>
    <w:p w:rsidR="00536D52" w:rsidRDefault="00536D52" w:rsidP="00536D52">
      <w:pPr>
        <w:spacing w:after="0" w:line="240" w:lineRule="auto"/>
        <w:ind w:left="720"/>
        <w:contextualSpacing/>
        <w:jc w:val="both"/>
      </w:pPr>
      <w:r>
        <w:t>(b) Authorizes TDEM, during the two-year period beginning on the effective date of this Act, in addition to the number of full-time equivalent (FTE) employees other law authorizes TDEM to employ during that period, to employ out of money appropriated by Subsection (a) of this section 44.0 full-time equivalent (FTE) employees.</w:t>
      </w:r>
    </w:p>
    <w:p w:rsidR="00536D52" w:rsidRDefault="00536D52" w:rsidP="00536D52">
      <w:pPr>
        <w:spacing w:after="0" w:line="240" w:lineRule="auto"/>
        <w:ind w:left="720"/>
        <w:contextualSpacing/>
        <w:jc w:val="both"/>
      </w:pPr>
    </w:p>
    <w:p w:rsidR="00536D52" w:rsidRDefault="00536D52" w:rsidP="00536D52">
      <w:pPr>
        <w:spacing w:after="0" w:line="240" w:lineRule="auto"/>
        <w:jc w:val="both"/>
      </w:pPr>
      <w:r>
        <w:t>SECTION 4.33.  THE UNIVERSITY OF TEXAS AT AUSTIN: TEXAS INSTITUTE OF ELECTRONICS.  (a) Provides that the amount of $440,000,000 is appropriated from the general revenue fund to The University of Texas at Austin for the two-year period beginning on the effective date of this Act for research on forward-looking technologies, the operation and establishment of a research and development fabrication facility, a fabrication facility with security clearance requirements to support the defense electronics sector, and a leading edge shared fabrication facility to support United States technological and economic advantages and fabricate small run productions for breakthroughs in advanced packaging.</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under Section 18(i), Article VII, Texas Constitution.</w:t>
      </w:r>
    </w:p>
    <w:p w:rsidR="00536D52" w:rsidRDefault="00536D52" w:rsidP="00536D52">
      <w:pPr>
        <w:spacing w:after="0" w:line="240" w:lineRule="auto"/>
        <w:ind w:left="720"/>
        <w:jc w:val="both"/>
      </w:pPr>
    </w:p>
    <w:p w:rsidR="00536D52" w:rsidRDefault="00536D52" w:rsidP="00536D52">
      <w:pPr>
        <w:spacing w:after="0" w:line="240" w:lineRule="auto"/>
        <w:jc w:val="both"/>
      </w:pPr>
      <w:r>
        <w:t>SECTION 4.34.  TEXAS A&amp;M UNIVERSITY SYSTEM: ADVANCED TECHNOLOGIES.  (a) Provides that the amount of $226,400,000 is appropriated from the general revenue fund to the Texas A&amp;M University System for the two-year period beginning on the effective date of this Act for the following purposes:</w:t>
      </w:r>
    </w:p>
    <w:p w:rsidR="00536D52" w:rsidRDefault="00536D52" w:rsidP="00536D52">
      <w:pPr>
        <w:spacing w:after="0" w:line="240" w:lineRule="auto"/>
        <w:jc w:val="both"/>
      </w:pPr>
    </w:p>
    <w:p w:rsidR="00536D52" w:rsidRDefault="00536D52" w:rsidP="00536D52">
      <w:pPr>
        <w:spacing w:after="0" w:line="240" w:lineRule="auto"/>
        <w:ind w:firstLine="1440"/>
        <w:jc w:val="both"/>
      </w:pPr>
      <w:r>
        <w:t>(1)  $200,000,000 for quantum and artificial intelligence chip fabrication; and</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(2)  $26,400,000 for the Center for Microdevices and Systems.</w:t>
      </w:r>
    </w:p>
    <w:p w:rsidR="00536D52" w:rsidRDefault="00536D52" w:rsidP="00536D52">
      <w:pPr>
        <w:spacing w:after="0" w:line="240" w:lineRule="auto"/>
        <w:ind w:firstLine="1440"/>
        <w:jc w:val="both"/>
      </w:pPr>
    </w:p>
    <w:p w:rsidR="00536D52" w:rsidRDefault="00536D52" w:rsidP="00536D52">
      <w:pPr>
        <w:spacing w:after="0" w:line="240" w:lineRule="auto"/>
        <w:ind w:left="720"/>
        <w:jc w:val="both"/>
      </w:pPr>
      <w: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under Section 18(i), Article VII, Texas Constitution.</w:t>
      </w:r>
    </w:p>
    <w:p w:rsidR="00536D52" w:rsidRDefault="00536D52" w:rsidP="00536D52">
      <w:pPr>
        <w:spacing w:after="0" w:line="240" w:lineRule="auto"/>
        <w:jc w:val="both"/>
      </w:pPr>
    </w:p>
    <w:p w:rsidR="00536D52" w:rsidRDefault="00536D52" w:rsidP="00536D52">
      <w:pPr>
        <w:spacing w:after="0" w:line="240" w:lineRule="auto"/>
        <w:jc w:val="both"/>
      </w:pPr>
      <w:r>
        <w:t>SECTION 4.35.  TEXAS EDUCATION AGENCY: LIBRARY REGULATION.  Provides that the amount of $2,000,000, contingent on enactment of H.B. 900 or similar legislation by the 88th Legislature, Regular Session, 2023, relating to the regulation of library materials sold to or included in public school libraries, is appropriated from the general revenue fund to TEA for the two-year period beginning on the effective date of this Act to implement that legislation.</w:t>
      </w:r>
    </w:p>
    <w:p w:rsidR="00536D52" w:rsidRDefault="00536D52" w:rsidP="00536D52">
      <w:pPr>
        <w:spacing w:after="0" w:line="240" w:lineRule="auto"/>
        <w:jc w:val="both"/>
      </w:pPr>
    </w:p>
    <w:p w:rsidR="00536D52" w:rsidRDefault="00536D52" w:rsidP="00536D52">
      <w:pPr>
        <w:spacing w:after="0" w:line="240" w:lineRule="auto"/>
        <w:jc w:val="both"/>
      </w:pPr>
      <w:r>
        <w:t>SECTION 4.36.  TEXAS TECH UNIVERSITY HEALTH SCIENCES CENTER AT EL PASO: COMPREHENSIVE CANCER CENTER.  (a) Provides that the amount of $65,000,000 is appropriated from the general revenue fund to the Texas Tech University Health Sciences Center at El Paso for the two-year period beginning on the effective date of this Act to support the development of a comprehensive oncology center partnership.</w:t>
      </w:r>
    </w:p>
    <w:p w:rsidR="00536D52" w:rsidRDefault="00536D52" w:rsidP="00536D52">
      <w:pPr>
        <w:spacing w:after="0" w:line="240" w:lineRule="auto"/>
        <w:jc w:val="both"/>
      </w:pPr>
    </w:p>
    <w:p w:rsidR="00536D52" w:rsidRDefault="00536D52" w:rsidP="00536D52">
      <w:pPr>
        <w:spacing w:after="0" w:line="240" w:lineRule="auto"/>
        <w:ind w:left="720"/>
        <w:contextualSpacing/>
        <w:jc w:val="both"/>
      </w:pPr>
      <w: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under Section 17(j), Article VII, Texas Constitution.</w:t>
      </w:r>
    </w:p>
    <w:p w:rsidR="00536D52" w:rsidRDefault="00536D52" w:rsidP="00536D52">
      <w:pPr>
        <w:spacing w:after="0" w:line="240" w:lineRule="auto"/>
        <w:jc w:val="both"/>
      </w:pPr>
    </w:p>
    <w:p w:rsidR="00536D52" w:rsidRDefault="00536D52" w:rsidP="00536D52">
      <w:pPr>
        <w:spacing w:after="0" w:line="240" w:lineRule="auto"/>
        <w:jc w:val="both"/>
      </w:pPr>
      <w:r>
        <w:t>SECTION 4.37.  THE UNIVERSITY OF TEXAS AT TYLER: INPATIENT FACILITY.  (a)  Provides that the amount of $7,000,000 is appropriated from the general revenue fund to The University of Texas at Tyler for the two-year period beginning on the effective date of this Act to renovate a facility to add an additional 44 forensic and civil complex medical needs inpatient beds.</w:t>
      </w:r>
    </w:p>
    <w:p w:rsidR="00536D52" w:rsidRDefault="00536D52" w:rsidP="00536D52">
      <w:pPr>
        <w:spacing w:after="0" w:line="240" w:lineRule="auto"/>
        <w:jc w:val="both"/>
      </w:pPr>
    </w:p>
    <w:p w:rsidR="00536D52" w:rsidRDefault="00536D52" w:rsidP="00536D52">
      <w:pPr>
        <w:spacing w:after="0" w:line="240" w:lineRule="auto"/>
        <w:ind w:left="720"/>
        <w:contextualSpacing/>
        <w:jc w:val="both"/>
      </w:pPr>
      <w: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under Section 18(i), Article VII, Texas Constitution.</w:t>
      </w:r>
    </w:p>
    <w:p w:rsidR="00536D52" w:rsidRDefault="00536D52" w:rsidP="00536D52">
      <w:pPr>
        <w:spacing w:after="0" w:line="240" w:lineRule="auto"/>
        <w:ind w:left="720"/>
        <w:contextualSpacing/>
        <w:jc w:val="both"/>
      </w:pPr>
    </w:p>
    <w:p w:rsidR="00536D52" w:rsidRDefault="00536D52" w:rsidP="00536D52">
      <w:pPr>
        <w:spacing w:after="0" w:line="240" w:lineRule="auto"/>
        <w:jc w:val="both"/>
      </w:pPr>
      <w:r>
        <w:t>SECTION 4.38.  THE UNIVERSITY OF TEXAS HEALTH SCIENCE CENTER AT HOUSTON: HARRIS COUNTY PSYCHIATRIC HOSPITAL.  (a) Provides that the amount of $7,971,600 is appropriated from the general revenue fund to The University of Texas Health Science Center at Houston for the two-year period beginning on the effective date of this Act for purposes of indigent inpatient care, renovation of patient areas, deferred maintenance, and building renovation at the Harris County Psychiatric Hospital.</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under Section 18(i), Article VII, Texas Constitution.</w:t>
      </w:r>
    </w:p>
    <w:p w:rsidR="00536D52" w:rsidRPr="0008135B" w:rsidRDefault="00536D52" w:rsidP="00536D52">
      <w:pPr>
        <w:spacing w:after="0" w:line="240" w:lineRule="auto"/>
        <w:ind w:left="720"/>
        <w:jc w:val="both"/>
      </w:pPr>
    </w:p>
    <w:p w:rsidR="00536D52" w:rsidRPr="005A064B" w:rsidRDefault="00536D52" w:rsidP="00536D52">
      <w:pPr>
        <w:spacing w:after="0" w:line="240" w:lineRule="auto"/>
        <w:contextualSpacing/>
        <w:jc w:val="center"/>
        <w:rPr>
          <w:rFonts w:eastAsia="Times New Roman" w:cs="Times New Roman"/>
          <w:szCs w:val="24"/>
        </w:rPr>
      </w:pPr>
      <w:r w:rsidRPr="005A064B">
        <w:rPr>
          <w:rFonts w:eastAsia="Times New Roman" w:cs="Times New Roman"/>
          <w:szCs w:val="24"/>
        </w:rPr>
        <w:t>ARTICLE 5. PUBLIC SAFETY AND CRIMINAL JUSTICE</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5.01. TEXAS DEPARTMENT OF CRIMINAL JUSTICE: AGENCY OPERATIONS. </w:t>
      </w:r>
      <w:r>
        <w:rPr>
          <w:rFonts w:eastAsia="Times New Roman" w:cs="Times New Roman"/>
          <w:szCs w:val="24"/>
        </w:rPr>
        <w:t xml:space="preserve">(a) </w:t>
      </w:r>
      <w:r w:rsidRPr="005A064B">
        <w:rPr>
          <w:rFonts w:eastAsia="Times New Roman" w:cs="Times New Roman"/>
          <w:szCs w:val="24"/>
        </w:rPr>
        <w:t>Provides that the amount of $237,200,000 is appropriated from the general revenue fund to the Texas Department of Criminal Justice (TDCJ) for the two-year period beginning on the effective date of this Act for the purpose of correctional security operations, staffing adjustments, resumption of services at the Bradshaw State Jail, and other agency operations expenses.</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TDCJ, during the two-year period beginning on the effective date of this Act, in addition to the capital budget authority other law grants to TDCJ during that period, to use $25,916,345 in capital budget authority for the appropriation made under Subsection (a) of this section.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5.02. TEXAS DEPARTMENT OF CRIMINAL JUSTICE: CORRECTIONAL MANAGED HEALTH CARE. Provides that the amount of $141,770,855 is appropriated from the general revenue fund to TDCJ for use during the state fiscal year ending August 31, 2023, for correctional managed health care under Strategy C.1.9, Hospital and Clinical Care, as listed in Chapter 1053 (S.B. 1), Acts of the 87th Legislature, Regular Session, 2021 (the General Appropriations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5.03. TEXAS DEPARTMENT OF CRIMINAL JUSTICE: DEFERRED MAINTENANCE SECURITY PROJECTS. (a) Provides that the amount of $23,762,000 is appropriated from the general revenue fund to TDCJ for the two-year period beginning on the effective date of this Act for the purpose of addressing previously deferred maintenance of correctional facilities' security.</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TDCJ, during the two-year period beginning on the effective date of this Act, in addition to the capital budget authority other law grants to TDCJ during that period, to use $23,762,000 in capital budget authority for the appropriation made under Subsection (a) of this section.</w:t>
      </w:r>
    </w:p>
    <w:p w:rsidR="00536D52" w:rsidRPr="0008135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5.04. TEXAS DEPARTMENT OF CRIMINAL JUSTICE: TRAINING FACILITY. (a) Provides that the amount of $35,000,000 is appropriated from the </w:t>
      </w:r>
      <w:r>
        <w:rPr>
          <w:rFonts w:eastAsia="Times New Roman" w:cs="Times New Roman"/>
          <w:szCs w:val="24"/>
        </w:rPr>
        <w:t xml:space="preserve">general revenue </w:t>
      </w:r>
      <w:r w:rsidRPr="005A064B">
        <w:rPr>
          <w:rFonts w:eastAsia="Times New Roman" w:cs="Times New Roman"/>
          <w:szCs w:val="24"/>
        </w:rPr>
        <w:t>fund to TDCJ for the two-year period beginning on the effective date of this Act for the purpose of constructing a training facility on land owned by TDCJ.</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contextualSpacing/>
        <w:jc w:val="both"/>
        <w:rPr>
          <w:rFonts w:eastAsia="Times New Roman" w:cs="Times New Roman"/>
          <w:szCs w:val="24"/>
        </w:rPr>
      </w:pPr>
      <w:r>
        <w:t>(b) Authorizes TDCJ, during the two-year period beginning on the effective date of this Act, in addition to the capital budget authority other law grants to TDCJ during that period, to use $35,000,000 in capital budget authority for the appropriation made under Subsection (a) of this section.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5.05. TEXAS DEPARTMENT OF CRIMINAL JUSTICE: VOCATIONAL TRAINING PROGRAM. Provides that the amount of $600,000 is appropriated from the general revenue fund to TDCJ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5.06. TEXAS DEPARTMENT OF PUBLIC SAFETY: BORDER SECURITY. Provides that the amount of $47,300,000 is appropriated from the general revenue fund to the Department of Public Safety of the State of Texas (DPS) for the two-year period beginning on the effective date of this Act for the purpose of supporting the border security deployment for Operation Lone Star.</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5.07. TEXAS JUVENILE JUSTICE DEPARTMENT: REIMBURSEMENT TO COUNTIES. Provides that the amount of</w:t>
      </w:r>
      <w:r>
        <w:rPr>
          <w:rFonts w:eastAsia="Times New Roman" w:cs="Times New Roman"/>
          <w:szCs w:val="24"/>
        </w:rPr>
        <w:t xml:space="preserve"> </w:t>
      </w:r>
      <w:r>
        <w:t xml:space="preserve">$15,173,886 </w:t>
      </w:r>
      <w:r w:rsidRPr="005A064B">
        <w:rPr>
          <w:rFonts w:eastAsia="Times New Roman" w:cs="Times New Roman"/>
          <w:szCs w:val="24"/>
        </w:rPr>
        <w:t>is appropriated from the general revenue fund to the Texas Juvenile Justice Department (TJJD) for the two-year period beginning on the effective date of this Act for the purpose of reimbursing counties for the costs of holding juveniles for whom TJJD does not have adequate capacity.</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jc w:val="both"/>
      </w:pPr>
      <w:r>
        <w:t>SECTION 5.08.  TEXAS JUVENILE JUSTICE DEPARTMENT: TRANSFER AUTHORITY.  Authorizes TJJD, notwithstanding any transfer limitation provided by Chapter 1053 (S.B. 1), Acts of the 87th Legislature, Regular Session, 2021 (the General Appropriations Act), to transfer money appropriated to TJJD from the following strategies as listed in that Act in the following amounts:</w:t>
      </w:r>
    </w:p>
    <w:p w:rsidR="00536D52" w:rsidRDefault="00536D52" w:rsidP="00536D52">
      <w:pPr>
        <w:spacing w:after="0" w:line="240" w:lineRule="auto"/>
        <w:jc w:val="both"/>
      </w:pPr>
    </w:p>
    <w:p w:rsidR="00536D52" w:rsidRDefault="00536D52" w:rsidP="00536D52">
      <w:pPr>
        <w:spacing w:after="0" w:line="240" w:lineRule="auto"/>
        <w:ind w:left="720"/>
        <w:jc w:val="both"/>
      </w:pPr>
      <w:r>
        <w:t>(1)  Strategy B.1.5, Halfway House Operations, in an amount not to exceed $2,331,849; and</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(2)  Strategy B.1.9, Contract Residential Placements, in an amount not to exceed $1,751,693.</w:t>
      </w:r>
    </w:p>
    <w:p w:rsidR="00536D52" w:rsidRDefault="00536D52" w:rsidP="00536D52">
      <w:pPr>
        <w:spacing w:after="0" w:line="240" w:lineRule="auto"/>
        <w:ind w:left="1440"/>
        <w:jc w:val="both"/>
      </w:pPr>
    </w:p>
    <w:p w:rsidR="00536D52" w:rsidRDefault="00536D52" w:rsidP="00536D52">
      <w:pPr>
        <w:spacing w:after="0" w:line="240" w:lineRule="auto"/>
        <w:jc w:val="both"/>
      </w:pPr>
      <w:r>
        <w:t>SECTION 5.09.  TEXAS DEPARTMENT OF PUBLIC SAFETY: EQUINE FACILITY.  (a) Provides that the amount of $3,000,000 is appropriated from the general revenue fund to DPS for the two-year period beginning on the effective date of this Act for an equine facility.</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DPS, during the two-year period beginning on the effective date of this Act, in addition to the capital budget authority other law grants to DPS during that period, to use $3,000,000 in capital budget authority for the appropriation made under Subsection (a) of this section.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center"/>
        <w:rPr>
          <w:rFonts w:eastAsia="Times New Roman" w:cs="Times New Roman"/>
          <w:szCs w:val="24"/>
        </w:rPr>
      </w:pPr>
      <w:r w:rsidRPr="005A064B">
        <w:rPr>
          <w:rFonts w:eastAsia="Times New Roman" w:cs="Times New Roman"/>
          <w:szCs w:val="24"/>
        </w:rPr>
        <w:t>ARTICLE 6. NATURAL RESOURCES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6.01. COMMISSION ON ENVIRONMENTAL QUALITY: HAZARDOUS AND SOLID WASTE REMEDIATION. (a) Provides that Rider 24, page VI-24, Chapter 1053 (S.B. 1), Acts of the 87th Legislature, Regular Session, 2021 (the General Appropriations Act), to the bill pattern of the appropriations to the Texas Commission on Environmental Quality (TCEQ) is amended to read as follows: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24. Appropriations and Unexpended Balances: Cost Recovery for Site Remediation and Cleanups. (a) Creates this subsection from existing text. Provides that any unobligated and unexpended balances as of August 31, 2021, (estimated to be $0) remaining in the Hazardous and Solid Waste Remediation Fee Account No. 550 which were received from responsible parties as cost recovery payments for site remediation and cleanups undertaken by TCEQ, in addition to amounts appropriated above, are appropriated to TCEQ for the biennium beginning September 1, 2021. Requires the funds to be used to pay the cost of site cleanups and remediation during the biennium.</w:t>
      </w:r>
    </w:p>
    <w:p w:rsidR="00536D52" w:rsidRPr="005A064B" w:rsidRDefault="00536D52" w:rsidP="00536D52">
      <w:pPr>
        <w:spacing w:after="0" w:line="240" w:lineRule="auto"/>
        <w:ind w:left="2880"/>
        <w:contextualSpacing/>
        <w:jc w:val="both"/>
        <w:rPr>
          <w:rFonts w:eastAsia="Times New Roman" w:cs="Times New Roman"/>
          <w:szCs w:val="24"/>
        </w:rPr>
      </w:pPr>
    </w:p>
    <w:p w:rsidR="00536D52" w:rsidRPr="005A064B" w:rsidRDefault="00536D52" w:rsidP="00536D52">
      <w:pPr>
        <w:spacing w:after="0" w:line="240" w:lineRule="auto"/>
        <w:ind w:left="2160"/>
        <w:contextualSpacing/>
        <w:jc w:val="both"/>
        <w:rPr>
          <w:rFonts w:eastAsia="Times New Roman" w:cs="Times New Roman"/>
          <w:szCs w:val="24"/>
        </w:rPr>
      </w:pPr>
      <w:r w:rsidRPr="005A064B">
        <w:rPr>
          <w:rFonts w:eastAsia="Times New Roman" w:cs="Times New Roman"/>
          <w:szCs w:val="24"/>
        </w:rPr>
        <w:t>(b) Provides that any additional revenues generated from cost recovery fees (Revenue Object Code 3802) during the biennium beginning September 1, 2021, in addition to amounts appropriated above, are appropriated from the Hazardous and Solid Waste Remediation Fee Account No. 550 to TCEQ for that biennium for site remediation and cleanup</w:t>
      </w:r>
      <w:r>
        <w:rPr>
          <w:rFonts w:eastAsia="Times New Roman" w:cs="Times New Roman"/>
          <w:szCs w:val="24"/>
        </w:rPr>
        <w:t>s.</w:t>
      </w:r>
    </w:p>
    <w:p w:rsidR="00536D52" w:rsidRPr="005A064B" w:rsidRDefault="00536D52" w:rsidP="00536D52">
      <w:pPr>
        <w:spacing w:after="0" w:line="240" w:lineRule="auto"/>
        <w:ind w:left="720"/>
        <w:contextualSpacing/>
        <w:jc w:val="both"/>
        <w:rPr>
          <w:rFonts w:eastAsia="Times New Roman" w:cs="Times New Roman"/>
          <w:szCs w:val="24"/>
        </w:rPr>
      </w:pPr>
    </w:p>
    <w:p w:rsidR="00536D52" w:rsidRPr="005A064B" w:rsidRDefault="00536D52" w:rsidP="00536D52">
      <w:pPr>
        <w:spacing w:after="0" w:line="240" w:lineRule="auto"/>
        <w:ind w:left="2160"/>
        <w:contextualSpacing/>
        <w:jc w:val="both"/>
        <w:rPr>
          <w:rFonts w:eastAsia="Times New Roman" w:cs="Times New Roman"/>
          <w:szCs w:val="24"/>
        </w:rPr>
      </w:pPr>
      <w:r w:rsidRPr="005A064B">
        <w:rPr>
          <w:rFonts w:eastAsia="Times New Roman" w:cs="Times New Roman"/>
          <w:szCs w:val="24"/>
        </w:rPr>
        <w:t>(c) Provides that in</w:t>
      </w:r>
      <w:r w:rsidRPr="005A064B">
        <w:t xml:space="preserve"> </w:t>
      </w:r>
      <w:r w:rsidRPr="005A064B">
        <w:rPr>
          <w:rFonts w:eastAsia="Times New Roman" w:cs="Times New Roman"/>
          <w:szCs w:val="24"/>
        </w:rPr>
        <w:t>addition to amounts appropriated above, $3,755,606 is appropriated from Hazardous and Solid Waste Remediation Fee Account No. 550 to TCEQ for the biennium beginning September 1, 2021, for site remediation and cleanups.</w:t>
      </w:r>
    </w:p>
    <w:p w:rsidR="00536D52" w:rsidRPr="005A064B" w:rsidRDefault="00536D52" w:rsidP="00536D52">
      <w:pPr>
        <w:spacing w:after="0" w:line="240" w:lineRule="auto"/>
        <w:ind w:left="2160"/>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 unobligated and unexpended balances remaining as of August 31, 2023, from appropriations made under Rider 24, page VI-24, Chapter 1053 (S.B. 1), Acts of the 87th Legislature, Regular Session, 2021 (the General Appropriations Act), to the bill pattern of the appropriations to TCEQ are appropriated to TCEQ for the same purpose for the two-year period beginning on the effective date of this Act.</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6.02. RAILROAD COMMISSION: PIPELINE TRANSPORTATION AND STORAGE OF NATURAL AND OTHER GASES. (a) Provides that the amount of $541,000 is appropriated from the general revenue fund to the Railroad Commission of Texas (RRC)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w:t>
      </w:r>
      <w:r>
        <w:rPr>
          <w:rFonts w:eastAsia="Times New Roman" w:cs="Times New Roman"/>
          <w:szCs w:val="24"/>
        </w:rPr>
        <w:t xml:space="preserve">Authorizes RRC, </w:t>
      </w:r>
      <w:r w:rsidRPr="005A064B">
        <w:rPr>
          <w:rFonts w:eastAsia="Times New Roman" w:cs="Times New Roman"/>
          <w:szCs w:val="24"/>
        </w:rPr>
        <w:t>during the two-year period beginning on the effective date of this Act, in addition to the number of FTE employees other law authorizes RRC to employ during that period,</w:t>
      </w:r>
      <w:r>
        <w:rPr>
          <w:rFonts w:eastAsia="Times New Roman" w:cs="Times New Roman"/>
          <w:szCs w:val="24"/>
        </w:rPr>
        <w:t xml:space="preserve"> </w:t>
      </w:r>
      <w:r w:rsidRPr="005A064B">
        <w:rPr>
          <w:rFonts w:eastAsia="Times New Roman" w:cs="Times New Roman"/>
          <w:szCs w:val="24"/>
        </w:rPr>
        <w:t>to employ out of money appropriated by Subsection (a) of this section 10.0 FTE employees.</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6.03. PARKS AND WILDLIFE DEPARTMENT: PARK ACQUISITION. (a) Provides that the amount of $1</w:t>
      </w:r>
      <w:r>
        <w:rPr>
          <w:rFonts w:eastAsia="Times New Roman" w:cs="Times New Roman"/>
          <w:szCs w:val="24"/>
        </w:rPr>
        <w:t>25</w:t>
      </w:r>
      <w:r w:rsidRPr="005A064B">
        <w:rPr>
          <w:rFonts w:eastAsia="Times New Roman" w:cs="Times New Roman"/>
          <w:szCs w:val="24"/>
        </w:rPr>
        <w:t>,000,000 is appropriated from the general revenue fund to the Texas Parks and Wildlife Department (TPWD)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 xml:space="preserve">(b) Authorizes </w:t>
      </w:r>
      <w:r w:rsidRPr="005A064B">
        <w:rPr>
          <w:rFonts w:eastAsia="Times New Roman" w:cs="Times New Roman"/>
          <w:szCs w:val="24"/>
        </w:rPr>
        <w:t>TPWD</w:t>
      </w:r>
      <w:r>
        <w:t>, during the two-year period beginning on the effective date of this Act, in addition to the capital budget authority other law grants to the department during that period, to use $125,000,000 in capital budget authority for the appropriation made under Subsection (a) of this section.</w:t>
      </w:r>
    </w:p>
    <w:p w:rsidR="00536D52"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6.04. WATER DEVELOPMENT BOARD: FLOOD MITIGATION</w:t>
      </w:r>
      <w:r>
        <w:rPr>
          <w:rFonts w:eastAsia="Times New Roman" w:cs="Times New Roman"/>
          <w:szCs w:val="24"/>
        </w:rPr>
        <w:t xml:space="preserve"> </w:t>
      </w:r>
      <w:r>
        <w:t>AND WATER PROJECT FUNDING</w:t>
      </w:r>
      <w:r w:rsidRPr="005A064B">
        <w:rPr>
          <w:rFonts w:eastAsia="Times New Roman" w:cs="Times New Roman"/>
          <w:szCs w:val="24"/>
        </w:rPr>
        <w:t xml:space="preserve">. (a) Provides that the amount of </w:t>
      </w:r>
      <w:r>
        <w:t xml:space="preserve">$624,949,080 </w:t>
      </w:r>
      <w:r w:rsidRPr="005A064B">
        <w:rPr>
          <w:rFonts w:eastAsia="Times New Roman" w:cs="Times New Roman"/>
          <w:szCs w:val="24"/>
        </w:rPr>
        <w:t xml:space="preserve">is appropriated from the </w:t>
      </w:r>
      <w:r>
        <w:t xml:space="preserve">general revenue </w:t>
      </w:r>
      <w:r w:rsidRPr="005A064B">
        <w:rPr>
          <w:rFonts w:eastAsia="Times New Roman" w:cs="Times New Roman"/>
          <w:szCs w:val="24"/>
        </w:rPr>
        <w:t>fund to the comptroller for the two-year period beginning on the effective date of this Act for immediate deposit to the credit of the flood infrastructure fund number 194.</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Provides that the amount of </w:t>
      </w:r>
      <w:r>
        <w:t>$624,949,080</w:t>
      </w:r>
      <w:r>
        <w:rPr>
          <w:rFonts w:eastAsia="Times New Roman" w:cs="Times New Roman"/>
          <w:szCs w:val="24"/>
        </w:rPr>
        <w:t xml:space="preserve"> </w:t>
      </w:r>
      <w:r w:rsidRPr="005A064B">
        <w:rPr>
          <w:rFonts w:eastAsia="Times New Roman" w:cs="Times New Roman"/>
          <w:szCs w:val="24"/>
        </w:rPr>
        <w:t>is appropriated from the flood infrastructure fund number 194 to the Texas Water Development Board (TWDB)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w:t>
      </w:r>
      <w:r>
        <w:rPr>
          <w:rFonts w:eastAsia="Times New Roman" w:cs="Times New Roman"/>
          <w:szCs w:val="24"/>
        </w:rPr>
        <w:t xml:space="preserve"> </w:t>
      </w:r>
      <w:r>
        <w:t>for infrastructure projects related to drainage, flood mitigation, or flood control.</w:t>
      </w:r>
    </w:p>
    <w:p w:rsidR="00536D52" w:rsidRDefault="00536D52" w:rsidP="00536D52">
      <w:pPr>
        <w:spacing w:after="0" w:line="240" w:lineRule="auto"/>
        <w:ind w:left="720"/>
        <w:contextualSpacing/>
        <w:jc w:val="both"/>
      </w:pPr>
    </w:p>
    <w:p w:rsidR="00536D52" w:rsidRDefault="00536D52" w:rsidP="00536D52">
      <w:pPr>
        <w:spacing w:after="0" w:line="240" w:lineRule="auto"/>
        <w:ind w:left="720"/>
        <w:contextualSpacing/>
        <w:jc w:val="both"/>
      </w:pPr>
      <w:r>
        <w:t>(c)  Provides that the amount of $51,132,249 is appropriated from the general revenue fund to the comptroller for the two-year period beginning on the effective date of this Act for immediate deposit to the credit of the Clean Water State Revolving Fund No. 0651.</w:t>
      </w:r>
    </w:p>
    <w:p w:rsidR="00536D52" w:rsidRDefault="00536D52" w:rsidP="00536D52">
      <w:pPr>
        <w:spacing w:after="0" w:line="240" w:lineRule="auto"/>
        <w:ind w:left="720"/>
        <w:contextualSpacing/>
        <w:jc w:val="both"/>
      </w:pPr>
    </w:p>
    <w:p w:rsidR="00536D52" w:rsidRDefault="00536D52" w:rsidP="00536D52">
      <w:pPr>
        <w:spacing w:after="0" w:line="240" w:lineRule="auto"/>
        <w:ind w:left="720"/>
        <w:jc w:val="both"/>
      </w:pPr>
      <w:r>
        <w:t>(d) Provides that the amount of $73,918,671 is appropriated from the general revenue fund to the comptroller for the two-year period beginning on the effective date of this Act for immediate deposit to the credit of the Drinking Water State Revolving Fund No. 0951.</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(e)  Provides that it is the intent of the legislature that the money appropriated under Subsections (c) and (d) of this section be used by TWDB to draw down federal matching funds under the Infrastructure Investments and Jobs Act (Pub. L. No. 117-58, 135 Stat. 1351) and other available federal programs.  Requires TWDB, not later than August 31, 2025, to submit to the LBB a report showing the disposition of that money and the amount of federal matching funds that were drawn down with that money.</w:t>
      </w:r>
    </w:p>
    <w:p w:rsidR="00536D52" w:rsidRPr="005A064B" w:rsidRDefault="00536D52" w:rsidP="00536D52">
      <w:pPr>
        <w:spacing w:after="0" w:line="240" w:lineRule="auto"/>
        <w:ind w:left="720"/>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6.05. WATER DEVELOPMENT BOARD: DATA CENTER SERVICES. (a) Provides that the amount of $1,501,282 is appropriated from the general revenue fund to TWDB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(b) Authorizes TWDB, during the two-year period beginning on the effective date of this Act, in addition to the capital budget authority other law grants to the board during that period, to use $1,501,282 in capital budget authority for the appropriation made under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6.06.  COMMISSION ON ENVIRONMENTAL QUALITY: CAPITAL BUDGET AUTHORITY.  Provides that the capital budget authority of TCEQ in Chapter 1053 (S.B. 1), Acts of the 87th Legislature, Regular Session, 2021 (the General Appropriations Act), is increased by $415,000 for the purchase of three ethylene oxide (EtO) gas analyzers, peripheral equipment, and supplies.</w:t>
      </w:r>
    </w:p>
    <w:p w:rsidR="00536D52" w:rsidRDefault="00536D52" w:rsidP="00536D52">
      <w:pPr>
        <w:spacing w:after="0" w:line="240" w:lineRule="auto"/>
        <w:jc w:val="both"/>
      </w:pPr>
    </w:p>
    <w:p w:rsidR="00536D52" w:rsidRDefault="00536D52" w:rsidP="00536D52">
      <w:pPr>
        <w:spacing w:after="0" w:line="240" w:lineRule="auto"/>
        <w:jc w:val="both"/>
      </w:pPr>
      <w:r>
        <w:t>SECTION 6.07.  PARKS AND WILDLIFE DEPARTMENT:  BATTLESHIP TEXAS. Provides that the amount of $25,000,000 is appropriated from the general revenue fund to TPWD for the two-year period beginning on the effective date of this Act for the purpose of making a grant for the benefit of the Battleship Texas.</w:t>
      </w:r>
    </w:p>
    <w:p w:rsidR="00536D52" w:rsidRDefault="00536D52" w:rsidP="00536D52">
      <w:pPr>
        <w:spacing w:after="0" w:line="240" w:lineRule="auto"/>
        <w:jc w:val="both"/>
      </w:pPr>
    </w:p>
    <w:p w:rsidR="00536D52" w:rsidRDefault="00536D52" w:rsidP="00536D52">
      <w:pPr>
        <w:spacing w:after="0" w:line="240" w:lineRule="auto"/>
        <w:contextualSpacing/>
        <w:jc w:val="both"/>
      </w:pPr>
      <w:r>
        <w:t>SECTION 6.08.  COMPTROLLER OF PUBLIC ACCOUNTS:  TEXAS WATER FUND.  Provides that the amount of $1,000,000,000 is appropriated from the general revenue fund to the comptroller for the two-year period beginning on the effective date of this Act for deposit to the credit of the Texas water fund. Requires the comptroller, contingent on enactment of S.B. 28 and S.J.R. 75, or similar legislation, by the 88th Legislature, Regular Session, 2023, and the approval of S.J.R. 75 or similar legislation by the voters, to immediately deposit the amount appropriated by this section to the credit of the Texas water fund.</w:t>
      </w:r>
    </w:p>
    <w:p w:rsidR="00536D52" w:rsidRDefault="00536D52" w:rsidP="00536D52">
      <w:pPr>
        <w:spacing w:after="0" w:line="240" w:lineRule="auto"/>
        <w:contextualSpacing/>
        <w:jc w:val="both"/>
      </w:pPr>
    </w:p>
    <w:p w:rsidR="00536D52" w:rsidRDefault="00536D52" w:rsidP="00536D52">
      <w:pPr>
        <w:spacing w:after="0" w:line="240" w:lineRule="auto"/>
        <w:jc w:val="both"/>
      </w:pPr>
      <w:r>
        <w:t>SECTION 6.09.  DEPARTMENT OF AGRICULTURE:  BRIGHTER BITES. Provides that the amount of $1,000,000 is appropriated from the general revenue fund to the Texas Department of Agriculture (TDA) for the two-year period beginning on the effective date of this Act for the Brighter Bites program.</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center"/>
        <w:rPr>
          <w:rFonts w:eastAsia="Times New Roman" w:cs="Times New Roman"/>
          <w:szCs w:val="24"/>
        </w:rPr>
      </w:pPr>
      <w:r w:rsidRPr="005A064B">
        <w:rPr>
          <w:rFonts w:eastAsia="Times New Roman" w:cs="Times New Roman"/>
          <w:szCs w:val="24"/>
        </w:rPr>
        <w:t>ARTICLE 7. BUSINESS AND ECONOMIC DEVELOPMENT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7.01. DEPARTMENT OF TRANSPORTATION: CERTAIN RIDERS. (a) Repealer: Section 17.43, Article IX, Chapter 1053 (S.B. 1), Acts of the 87th Legislature, Regular Session, 2021 (the General Appropriations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contextualSpacing/>
        <w:jc w:val="both"/>
      </w:pPr>
      <w:r>
        <w:t>(b) Authorizes the Texas Department of Transportation (TxDOT), consistent with the repeal of Section 17.43, Article IX, Chapter 1053 (S.B. 1), Acts of the 87th Legislature, Regular Session, 2021 (the General Appropriations Act), by Subsection (a) of this section, to use the $15,000,000 that was required to be allocated for a particular purpose under Section 17.43, Article IX, of that Act for any purpose consistent with Strategy C.5.1, Aviation Services, as listed in that Act.</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7.02.  DEPARTMENT OF TRANSPORTATION:  PORTS.  (a) Provides that contingent on enactment of legislation by the 88th Legislature, Regular Session, 2023, creating the port access account fund:</w:t>
      </w:r>
    </w:p>
    <w:p w:rsidR="00536D52" w:rsidRDefault="00536D52" w:rsidP="00536D52">
      <w:pPr>
        <w:spacing w:after="0" w:line="240" w:lineRule="auto"/>
        <w:jc w:val="both"/>
      </w:pPr>
    </w:p>
    <w:p w:rsidR="00536D52" w:rsidRDefault="00536D52" w:rsidP="00536D52">
      <w:pPr>
        <w:spacing w:after="0" w:line="240" w:lineRule="auto"/>
        <w:ind w:left="1440"/>
        <w:jc w:val="both"/>
      </w:pPr>
      <w:r>
        <w:t>(1)  the comptroller is required to immediately transfer the amount of $200,000,000 from the general revenue fund to the port access account fund; and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  the amount of $200,000,000 is appropriated from the port access account fund to TxDOT for the two-year period beginning on the effective date of this Act for maritime port capital improvement projects.</w:t>
      </w:r>
    </w:p>
    <w:p w:rsidR="00536D52" w:rsidRDefault="00536D52" w:rsidP="00536D52">
      <w:pPr>
        <w:spacing w:after="0" w:line="240" w:lineRule="auto"/>
        <w:ind w:left="1440"/>
        <w:jc w:val="both"/>
      </w:pPr>
    </w:p>
    <w:p w:rsidR="00536D52" w:rsidRDefault="00536D52" w:rsidP="00536D52">
      <w:pPr>
        <w:spacing w:after="0" w:line="240" w:lineRule="auto"/>
        <w:ind w:left="720"/>
        <w:jc w:val="both"/>
      </w:pPr>
      <w:r>
        <w:t>(b) Provides that if the contingent appropriation made by Subsection (a) of this section does not take effect, the amount of $200,000,000 is appropriated from the general revenue fund to TxDOT for the two-year period beginning on the effective date of this Act for maritime port capital improvement projects.</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(c) Authorizes TxDOT, during the two-year period beginning on the effective date of this Act, in addition to the capital budget authority other law grants to TxDOT during that period, to use $200,000,000 in capital budget authority for the appropriation made under Subsection (a) or (b) of this section, as applicable.</w:t>
      </w:r>
    </w:p>
    <w:p w:rsidR="00536D52" w:rsidRDefault="00536D52" w:rsidP="00536D52">
      <w:pPr>
        <w:spacing w:after="0" w:line="240" w:lineRule="auto"/>
        <w:ind w:left="720"/>
        <w:jc w:val="both"/>
      </w:pPr>
    </w:p>
    <w:p w:rsidR="00536D52" w:rsidRDefault="00536D52" w:rsidP="00536D52">
      <w:pPr>
        <w:spacing w:after="0" w:line="240" w:lineRule="auto"/>
        <w:jc w:val="both"/>
      </w:pPr>
      <w:r>
        <w:t>SECTION 7.03.  DEPARTMENT OF MOTOR VEHICLES: DATA CENTER SERVICES. (a)  Provides that the amount of $1,589,218 is appropriated from the Texas Department of Motor Vehicles (TxDMV) fund number 0010 to TxDMV for the two-year period beginning on the effective date of this Act for data center services under Strategy C.1.2, Information Resources, as listed in Chapter 1053 (S.B. 1), Acts of the 87th Legislature, Regular Session, 2021 (the General Appropriations Act).</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TxDMV, during the two-year period beginning on the effective date of this Act, in addition to the capital budget authority other law grants to TxDMV during that period, to use $1,589,218 in capital budget authority for the appropriation made under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7.04.  TEXAS RACING COMMISSION:  SALARIES AND PURCHASES.  (a)  Provides that the following amounts totaling $727,168 are appropriated from the Texas Racing Commission (TRC) account number 0597 to TRC for the period beginning on the effective date of this Act and ending August 31, 2023, for the following purposes:</w:t>
      </w:r>
    </w:p>
    <w:p w:rsidR="00536D52" w:rsidRDefault="00536D52" w:rsidP="00536D52">
      <w:pPr>
        <w:spacing w:after="0" w:line="240" w:lineRule="auto"/>
        <w:jc w:val="both"/>
      </w:pPr>
    </w:p>
    <w:p w:rsidR="00536D52" w:rsidRDefault="00536D52" w:rsidP="00536D52">
      <w:pPr>
        <w:spacing w:after="0" w:line="240" w:lineRule="auto"/>
        <w:ind w:firstLine="1440"/>
        <w:jc w:val="both"/>
      </w:pPr>
      <w:r>
        <w:t>(1)  $457,568 for salary shortfalls; and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(2)  $269,600 for Strategy D.1.2, Information Resources, as listed in Chapter 1053 (S.B. 1), Acts of the 87th Legislature, Regular Session, 2021 (the General Appropriations Act), for SQL Server administration, Oracle data file transition, and legal files interim solution implementation, installation, hardware, and software requirements, including two contract staff.</w:t>
      </w:r>
    </w:p>
    <w:p w:rsidR="00536D52" w:rsidRDefault="00536D52" w:rsidP="00536D52">
      <w:pPr>
        <w:spacing w:after="0" w:line="240" w:lineRule="auto"/>
        <w:ind w:left="1440"/>
        <w:jc w:val="both"/>
      </w:pPr>
    </w:p>
    <w:p w:rsidR="00536D52" w:rsidRDefault="00536D52" w:rsidP="00536D52">
      <w:pPr>
        <w:spacing w:after="0" w:line="240" w:lineRule="auto"/>
        <w:ind w:left="720"/>
        <w:jc w:val="both"/>
      </w:pPr>
      <w:r>
        <w:t>(b) Provides that the capital budget authority of TRC in Chapter 1053 (S.B. 1), Acts of the 87th Legislature, Regular Session, 2021 (the General Appropriations Act), is increased by $269,600 for the appropriation made under Subsection (a)(2)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7.05.  DEPARTMENT OF HOUSING AND COMMUNITY AFFAIRS:  HOMELESS HOUSING. Provides that the amount of $1,000,000 is appropriated from the general revenue fund to the Texas Department of Housing and Community Affairs for the two-year period beginning on the effective date of this Act for Strategy C.1.2, Programs for Homelessness, as listed in H.B. 1, Acts of the 88th Legislature, Regular Session, 2023 (the General Appropriations Act), for providing youth and young adult homeless housing and services through a contract for services or otherwise in Fort Bend County.</w:t>
      </w:r>
    </w:p>
    <w:p w:rsidR="00536D52" w:rsidRDefault="00536D52" w:rsidP="00536D52">
      <w:pPr>
        <w:spacing w:after="0" w:line="240" w:lineRule="auto"/>
        <w:contextualSpacing/>
        <w:rPr>
          <w:rFonts w:eastAsia="Times New Roman" w:cs="Times New Roman"/>
          <w:szCs w:val="24"/>
        </w:rPr>
      </w:pPr>
    </w:p>
    <w:p w:rsidR="00536D52" w:rsidRPr="005A064B" w:rsidRDefault="00536D52" w:rsidP="00536D52">
      <w:pPr>
        <w:spacing w:after="0" w:line="240" w:lineRule="auto"/>
        <w:contextualSpacing/>
        <w:jc w:val="center"/>
        <w:rPr>
          <w:rFonts w:eastAsia="Times New Roman" w:cs="Times New Roman"/>
          <w:szCs w:val="24"/>
        </w:rPr>
      </w:pPr>
      <w:r w:rsidRPr="005A064B">
        <w:rPr>
          <w:rFonts w:eastAsia="Times New Roman" w:cs="Times New Roman"/>
          <w:szCs w:val="24"/>
        </w:rPr>
        <w:t>ARTICLE 8. UNEXPENDED AND UNOBLIGATED BALANCES.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8.01. PENSION REVIEW BOARD: DATA MIGRATION BALANCES. Provides that all unexpended and unobligated balances remaining as of the effective date of this Act from appropriations made by Section 35(c)(2), Chapter 995 (H.B. 2), Acts of the 87th Legislature, Regular Session, 2021 (the Supplemental Appropriations Act), from the general revenue fund to the State Pension Review Board (PRB) for the purpose of migration of SPB's data from multiple servers to the cloud and the creation of a new web-based interface for the current internal databases (estimated to be $0) are appropriated to </w:t>
      </w:r>
      <w:r>
        <w:rPr>
          <w:rFonts w:eastAsia="Times New Roman" w:cs="Times New Roman"/>
          <w:szCs w:val="24"/>
        </w:rPr>
        <w:t xml:space="preserve">PRB </w:t>
      </w:r>
      <w:r w:rsidRPr="005A064B">
        <w:rPr>
          <w:rFonts w:eastAsia="Times New Roman" w:cs="Times New Roman"/>
          <w:szCs w:val="24"/>
        </w:rPr>
        <w:t>for the same purpose for the two-year period beginning on the effective date of this Act.</w:t>
      </w:r>
    </w:p>
    <w:p w:rsidR="00536D52" w:rsidRPr="005A064B" w:rsidRDefault="00536D52" w:rsidP="00536D52">
      <w:pPr>
        <w:spacing w:after="0" w:line="240" w:lineRule="auto"/>
        <w:ind w:firstLine="720"/>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8.02. PENSION REVIEW BOARD: SELF-SERVICE PORTAL. (a) Provides that all unexpended and unobligated balances remaining as of the effective date of this Act from appropriations made by Section 35(c)(3), Chapter 995 (H.B. 2), Acts of the 87th Legislature, Regular Session, 2021 (the Supplemental Appropriations Act), from the general revenue fund to PRB for the purpose of the creation of a self-service portal to allow retirement systems to access a secure reporting portal to upload reports and view compliance status in real time (estimated to be $276,000) are appropriated to PRB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PRB, during the two-year period beginning on the effective date of this Act, in addition to the capital budget authority other law grants to PRB during that period, to use the amount of the appropriation made under Subsection (a) of this section in capital budget authority for that appropriation.</w:t>
      </w:r>
    </w:p>
    <w:p w:rsidR="00536D52" w:rsidRPr="0008135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8.03. FACILITIES COMMISSION: CAPITOL COMPLEX PHASE I. (a) Provides that all unexpended and unobligated balances remaining as of the effective date of this Act from appropriations made by Section 3, Chapter 995 (H.B. 2), Acts of the 87th Legislature, Regular Session, 2021 (the Supplemental Appropriations Act), from the economic stabilization fund to TFC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w:t>
      </w:r>
      <w:r>
        <w:rPr>
          <w:rFonts w:eastAsia="Times New Roman" w:cs="Times New Roman"/>
          <w:szCs w:val="24"/>
        </w:rPr>
        <w:t>full-time equivalent</w:t>
      </w:r>
      <w:r w:rsidRPr="005A064B">
        <w:rPr>
          <w:rFonts w:eastAsia="Times New Roman" w:cs="Times New Roman"/>
          <w:szCs w:val="24"/>
        </w:rPr>
        <w:t xml:space="preserve"> positions for building an information modeling and management system (estimated to be $22,816,298) are appropriated to TFC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Provides that any additional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TFC may require to achieve the purpose for which the appropriation under Subsection (a) of this section was made are reflected in the total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authorized for TFC in H.B. 1, Acts of the 88th Legislature, Regular Session, 2023 (the General Appropriations Act).</w:t>
      </w:r>
    </w:p>
    <w:p w:rsidR="00536D52" w:rsidRDefault="00536D52" w:rsidP="00536D52">
      <w:pPr>
        <w:spacing w:after="0" w:line="240" w:lineRule="auto"/>
        <w:ind w:left="720"/>
        <w:contextualSpacing/>
        <w:jc w:val="both"/>
        <w:rPr>
          <w:rFonts w:eastAsia="Times New Roman" w:cs="Times New Roman"/>
          <w:szCs w:val="24"/>
        </w:rPr>
      </w:pPr>
    </w:p>
    <w:p w:rsidR="00536D52" w:rsidRDefault="00536D52" w:rsidP="00536D52">
      <w:pPr>
        <w:spacing w:after="0" w:line="240" w:lineRule="auto"/>
        <w:ind w:left="720"/>
        <w:jc w:val="both"/>
      </w:pPr>
      <w:r>
        <w:t>(c) Authorizes TFC, during the two-year period beginning on the effective date of this Act, in addition to the capital budget authority other law grants to TFC during that period, to use the amount of the appropriation made under Subsection (a) of this section in capital budget authority for that appropriation.</w:t>
      </w:r>
    </w:p>
    <w:p w:rsidR="00536D52" w:rsidRPr="0008135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8.04. FACILITIES COMMISSION: FLEX-SPACE BUILDING PROJECT. (a) Provides that all unexpended and unobligated balances remaining as of the effective date of this Act from appropriations made by Section 43, Chapter 995 (H.B. 2), Acts of the 87th Legislature, Regular Session, 2021 (the Supplemental Appropriations Act), from the economic stabilization fund to TFC for the purchase of land and the construction of a flexible space multi-purpose building for use as short-term storage or temporary office space (estimated to be $40,000,000) are appropriated to TFC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TFC, during the two-year period beginning on the effective date of this Act, in addition to the capital budget authority other law grants to TFC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8.05. FACILITIES COMMISSION: DEFERRED SAFETY AND MAINTENANCE TO STATE BUILDINGS. (a) Provides that all unexpended and unobligated balances remaining as of the effective date of this Act from appropriations made by Section 55(a)(1), Chapter 995 (H.B. 2), Acts of the 87th Legislature, Regular Session, 2021 (the Supplemental Appropriations Act), from the general revenue fund to TFC for the purpose of health and safety improvements and remediation of deferred maintenance of state buildings (estimated to be $62,147,713) are appropriated to TFC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TFC, during the two-year period beginning on the effective date of this Act, in addition to the capital budget authority other law grants to TFC during that period, to use the amount of the appropriation made under Subsection (a) of this section in capital budget authority for that appropriation.</w:t>
      </w:r>
    </w:p>
    <w:p w:rsidR="00536D52" w:rsidRPr="0008135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8.06. FACILITIES COMMISSION: PERMIAN BASIN BEHAVIORAL HEALTH CENTER. (a) Provides that all unexpended and unobligated balances remaining as of the effective date of this Act from appropriations made by Section 26, Chapter 10 (S.B. 8), Acts of the 87th Legislature, 3rd Called Session, 2021 (the Supplemental Appropriations Act), from the ARPA fund to TFC for the purpose of constructing a 100-bed comprehensive behavioral health center to serve the Permian Basin region (estimated to be $40,000,000), subject to Subsection (b) of this section, are appropriated to TFC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appropriation under Subsection (a) of this section is contingent on the completion of a signed agreement between TFC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536D52" w:rsidRPr="005A064B" w:rsidRDefault="00536D52" w:rsidP="00536D52">
      <w:pPr>
        <w:spacing w:after="0" w:line="240" w:lineRule="auto"/>
        <w:ind w:left="720"/>
        <w:contextualSpacing/>
        <w:jc w:val="both"/>
        <w:rPr>
          <w:rFonts w:eastAsia="Times New Roman" w:cs="Times New Roman"/>
          <w:szCs w:val="24"/>
        </w:rPr>
      </w:pPr>
    </w:p>
    <w:p w:rsidR="00536D52"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all gifts or grants made to TFC to support the construction of the comprehensive behavioral health center described by Subsection (a) of this section (estimated to be $50,000,000), subject to Subsection (b) of this section, are appropriated to TFC for the two-year period beginning on the effective date of this Act for the construction of the center.</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(d) Authorizes TFC, during the two-year period beginning on the effective date of this Act, in addition to the capital budget authority other law grants to TFC during that period, to use the amount of the appropriations made under this section in capital budget authority for those appropriations.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8.07. COMMISSION ON STATE EMERGENCY COMMUNICATIONS: NEXT GENERATION 9-1-1 SERVICE FUND. Provides that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(CSEC) for deposit into the Next Generation 9-1-1 Service Fund No. 0195 and for use by CSEC as authorized by other law for the deployment and reliable operation of next generation 9-1-1 service, including equipment and administration costs (estimated to be $136,025,272.41), are appropriated to CSEC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8.08. TEXAS HISTORICAL COMMISSION: DEFERRED MAINTENANCE. Provides that all unexpended and unobligated balances remaining as of the effective date of this Act from appropriations made by Section 6, Chapter 995 (H.B. 2), Acts of the 87th Legislature, Regular Session, 2021 (the Supplemental Appropriations Act), from the economic stabilization fund to THC for deferred maintenance projects under Strategy A.1.4, Historic Sites, as listed in Chapter 605 (S.B. 1), Acts of the 85th Legislature, Regular Session, 2017 (the General Appropriations Act), (estimated to be $0) are appropriated to THC for the same purposes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8.09. TEXAS HISTORICAL COMMISSION: DEFERRED MAINTENANCE. Provides that all unexpended and unobligated balances remaining as of the effective date of this Act from appropriations made by Section 55(a)(2), Chapter 995 (H.B. 2), Acts of the 87th Legislature, Regular Session, 2021 (the Supplemental Appropriations Act), from the general revenue fund to THC for remediation of deferred maintenance of state buildings (estimated to be $0) are appropriated to THC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8.10. TEXAS HISTORICAL COMMISSION: NATIONAL MUSEUM OF THE PACIFIC WAR. Provides that all unexpended and unobligated balances remaining as of the effective date of this Act from appropriations made by Section 4(b), Chapter 995 (H.B. 2), Acts of the 87th Legislature, Regular Session, 2021 (the Supplemental Appropriations Act), from the economic stabilization fund to THC for capital projects at the National Museum of the Pacific War as described by Subsection (a) of that section (estimated to be $0) are appropriated to THC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8.11. TEXAS HISTORICAL COMMISSION: COURTHOUSE PRESERVATION GRANTS. (a) Provides that 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THC for the purpose of making courthouse preservation grants under Strategy A.1.3, Courthouse Preservation, as listed in Chapter 605 (S.B. 1), Acts of the 85th Legislature, Regular Session, 2017 (the General Appropriations Act), (estimated to be $107,764) are appropriated to THC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all unexpended and unobligated balances remaining as of the effective date of this Act from appropriations made by Section 5(b), Chapter 995 (H.B. 2), Acts of the 87th Legislature, Regular Session, 2021 (the Supplemental Appropriations Act), from the economic stabilization fund to THC for courthouse preservation grants (estimated to be $300,218) are appropriated to THC for the same purpose for the two-year period beginning on the effective date of this Act.</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ind w:left="720"/>
        <w:jc w:val="both"/>
      </w:pPr>
      <w:r>
        <w:t>(c) Authorizes THC, during the two-year period beginning on the effective date of this Act, in addition to the capital budget authority other law grants to THC during that period, to use the amounts of the appropriations made under this section in capital budget authority for those appropriations.</w:t>
      </w:r>
    </w:p>
    <w:p w:rsidR="00536D52" w:rsidRPr="0008135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8.12. TEXAS HISTORICAL COMMISSION: WASHINGTON-ON-THE-BRAZOS STATE HISTORIC SITE. Provides that all unexpended and unobligated balances remaining as of the effective date of this Act from appropriations made by Section 23, Chapter 10 (S.B. 8), Acts of the 87th Legislature, 3rd Called Session, 2021 (the Supplemental Appropriations Act), from the ARPA fund to THC for the purpose of providing funding for THC's capital plan project for the Washington-on-the-Brazos State Historic Site (estimated to be $0) are appropriated to THC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8.13. TEXAS HISTORICAL COMMISSION: LEVI JORDAN STATE HISTORIC SITE. Provides that all unexpended and unobligated balances remaining as of the effective date of this Act from appropriations made by Section 7, Chapter 995 (H.B. 2), Acts of the 87th Legislature, Regular Session, 2021 (the Supplemental Appropriations Act), from the economic stabilization fund to THC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8.14. STATE PRESERVATION BOARD: CAPITOL AND EXTENSION. (a) Provides that all unexpended and unobligated balances remaining as of the effective date of this Act from appropriations made by Section 9(a), Chapter 995 (H.B. 2), Acts of the 87th Legislature, Regular Session, 2021 (the Supplemental Appropriations Act), from the economic stabilization fund to SPB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SPB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SPB, during the two-year period beginning on the effective date of this Act, in addition to the capital budget authority other law grants to SPB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8.15. STATE PRESERVATION BOARD: TEXAS STATE HISTORY MUSEUM. (a) Provides that all unexpended and unobligated balances remaining as of the effective date of this Act from appropriations made by Section 9(b), Chapter 995 (H.B. 2), Acts of the 87th Legislature, Regular Session, 2021 (the Supplemental Appropriations Act), from the economic stabilization fund to SPB for the purpose of performing repairs and renovations to the Texas State History Museum (estimated to be $2,465,000) are appropriated to SPB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SPB, during the two-year period beginning on the effective date of this Act, in addition to the capital budget authority other law grants to SPB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8.16. STATE PRESERVATION BOARD: STATE CEMETERY MASTER PLAN. Provides that all unexpended and unobligated balances remaining as of the effective date of this Act from appropriations made by Section 55(a)(3), Chapter 995 (H.B. 2), Acts of the 87th Legislature, Regular Session, 2021 (the Supplemental Appropriations Act), from the general revenue fund to SPB for the state cemetery master plan (estimated to be $0) are appropriated to SPB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8.17. STATE PRESERVATION BOARD: MAINTENANCE AND CAPITAL IMPROVEMENT PROJECTS. (a) Provides that all unexpended and unobligated balances remaining as of the effective date of this Act from appropriations made by Section 47, Chapter 10 (S.B. 8), Acts of the 87th Legislature, 3rd Called Session, 2021 (the Supplemental Appropriations Act), from the ARPA fund </w:t>
      </w:r>
      <w:r>
        <w:rPr>
          <w:rFonts w:eastAsia="Times New Roman" w:cs="Times New Roman"/>
          <w:szCs w:val="24"/>
        </w:rPr>
        <w:t xml:space="preserve">to </w:t>
      </w:r>
      <w:r w:rsidRPr="005A064B">
        <w:rPr>
          <w:rFonts w:eastAsia="Times New Roman" w:cs="Times New Roman"/>
          <w:szCs w:val="24"/>
        </w:rPr>
        <w:t>SPB for the purpose of maintenance and capital improvement projects (estimated to be $10,352,200) are appropriated to SPB for the same purpose for the two-year period beginning on the effective date of this Act.</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SPB, during the two-year period beginning on the effective date of this Act, in addition to the capital budget authority other law grants to SPB during that period, to use the amount of the appropriation made under Subsection (a) of this section in capital budget authority for that appropriation.</w:t>
      </w:r>
    </w:p>
    <w:p w:rsidR="00536D52" w:rsidRPr="0008135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8.18. SECRETARY OF STATE: LEGACY SYSTEM MODERNIZATION. Provides that all unexpended and unobligated balances remaining as of the effective date of this Act from appropriations made by Section 35(a)(4), Chapter 995 (H.B. 2), Acts of the 87th Legislature, Regular Session, 2021 (the Supplemental Appropriations Act), from the general revenue fund to the </w:t>
      </w:r>
      <w:r>
        <w:rPr>
          <w:rFonts w:eastAsia="Times New Roman" w:cs="Times New Roman"/>
          <w:szCs w:val="24"/>
        </w:rPr>
        <w:t>S</w:t>
      </w:r>
      <w:r w:rsidRPr="005A064B">
        <w:rPr>
          <w:rFonts w:eastAsia="Times New Roman" w:cs="Times New Roman"/>
          <w:szCs w:val="24"/>
        </w:rPr>
        <w:t xml:space="preserve">ecretary of </w:t>
      </w:r>
      <w:r>
        <w:rPr>
          <w:rFonts w:eastAsia="Times New Roman" w:cs="Times New Roman"/>
          <w:szCs w:val="24"/>
        </w:rPr>
        <w:t>S</w:t>
      </w:r>
      <w:r w:rsidRPr="005A064B">
        <w:rPr>
          <w:rFonts w:eastAsia="Times New Roman" w:cs="Times New Roman"/>
          <w:szCs w:val="24"/>
        </w:rPr>
        <w:t>tate (SOS) for the legacy system modernization project (estimated to be $0) are appropriated to SOS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8.19. DEPARTMENT OF INFORMATION RESOURCES: ENDPOINT DETECTION AND RESPONSE. (a) Provides that all unexpended and unobligated balances remaining as of the effective date of this Act from appropriations made by Section 35(e)(9), Chapter 995 (H.B. 2), Acts of the 87th Legislature, Regular Session, 2021 (the Supplemental Appropriations Act), from the general revenue fund to DIR for cybersecurity endpoint detection and response (estimated to be $11,302,238) are appropriated to DIR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DIR, during the two-year period beginning on the effective date of this Act, in addition to the capital budget authority other law grants to DIR during that period, to use the amount of the appropriation made under Subsection (a) of this section in capital budget authority for that appropriation.</w:t>
      </w:r>
    </w:p>
    <w:p w:rsidR="00536D52" w:rsidRPr="0008135B" w:rsidRDefault="00536D52" w:rsidP="00536D52">
      <w:pPr>
        <w:spacing w:after="0" w:line="240" w:lineRule="auto"/>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8.20. DEPARTMENT OF INFORMATION RESOURCES: ENDPOINT DETECTION AND RESPONSE. (a) Provides that all unexpended and unobligated balances remaining as of the effective date of this Act from appropriations made by Section 12(a)(1), Chapter 7 (H.B. 5), Acts of the 87th Legislature, 2nd Called Session, 2021 (the Supplemental Appropriations Act), from the general revenue fund to DIR for the purpose of providing cybersecurity enhancements for the state, specifically for endpoint detection and response, (estimated to be $6,534,350) are appropriated to DIR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rsidRPr="005A064B">
        <w:rPr>
          <w:rFonts w:eastAsia="Times New Roman" w:cs="Times New Roman"/>
          <w:szCs w:val="24"/>
        </w:rPr>
        <w:t xml:space="preserve">(b) </w:t>
      </w:r>
      <w:r>
        <w:t>Authorizes DIR, during the two-year period beginning on the effective date of this Act, in addition to the number of full-time equivalent (FTE) employees other law authorizes DIR to employ during that period, to employ out of money appropriated by Subsection (a) of this section one full-time equivalent (FTE) employee for endpoint detection and response.</w:t>
      </w:r>
    </w:p>
    <w:p w:rsidR="00536D52" w:rsidRPr="002E1BF1" w:rsidRDefault="00536D52" w:rsidP="00536D52">
      <w:pPr>
        <w:spacing w:after="0" w:line="240" w:lineRule="auto"/>
        <w:ind w:left="720"/>
        <w:jc w:val="both"/>
      </w:pPr>
    </w:p>
    <w:p w:rsidR="00536D52" w:rsidRDefault="00536D52" w:rsidP="00536D52">
      <w:pPr>
        <w:spacing w:after="0" w:line="240" w:lineRule="auto"/>
        <w:ind w:left="720"/>
        <w:contextualSpacing/>
        <w:jc w:val="both"/>
      </w:pPr>
      <w:r>
        <w:t>(c) Authorizes DIR, during the two-year period beginning on the effective date of this Act, in addition to the capital budget authority other law grants to DIR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8.21. DEPARTMENT OF INFORMATION RESOURCES: SECURITY OPERATIONS CENTER. (a) Provides that all unexpended and unobligated balances remaining as of the effective date of this Act from appropriations made by Section 12(a)(2), Chapter 7 (H.B. 5), Acts of the 87th Legislature, 2nd Called Session, 2021 (the Supplemental Appropriations Act), from the general revenue fund to DIR for the purpose of providing cybersecurity enhancements for the state, specifically for the security operations center, (estimated to be $2,670,231) are appropriated to DIR for the same purpose for the two-year period beginning on the effective date of this Act.</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Default="00536D52" w:rsidP="00536D52">
      <w:pPr>
        <w:spacing w:after="0" w:line="240" w:lineRule="auto"/>
        <w:ind w:left="720"/>
        <w:contextualSpacing/>
        <w:jc w:val="both"/>
      </w:pPr>
      <w:r w:rsidRPr="005A064B">
        <w:rPr>
          <w:rFonts w:eastAsia="Times New Roman" w:cs="Times New Roman"/>
          <w:szCs w:val="24"/>
        </w:rPr>
        <w:t>(b)</w:t>
      </w:r>
      <w:r>
        <w:rPr>
          <w:rFonts w:eastAsia="Times New Roman" w:cs="Times New Roman"/>
          <w:szCs w:val="24"/>
        </w:rPr>
        <w:t xml:space="preserve"> </w:t>
      </w:r>
      <w:r>
        <w:t>Authorizes DIR, during the two-year period beginning on the effective date of this Act, in addition to the number of full-time equivalent (FTE) employees other law authorizes DIR to employ during that period, to employ out of money appropriated by Subsection (a) of this section seven full-time equivalent (FTE) employees for the security operations center.</w:t>
      </w:r>
    </w:p>
    <w:p w:rsidR="00536D52" w:rsidRPr="005A064B" w:rsidRDefault="00536D52" w:rsidP="00536D52">
      <w:pPr>
        <w:spacing w:after="0" w:line="240" w:lineRule="auto"/>
        <w:ind w:left="720"/>
        <w:contextualSpacing/>
        <w:jc w:val="both"/>
        <w:rPr>
          <w:rFonts w:eastAsia="Times New Roman" w:cs="Times New Roman"/>
          <w:szCs w:val="24"/>
        </w:rPr>
      </w:pPr>
    </w:p>
    <w:p w:rsidR="00536D52" w:rsidRDefault="00536D52" w:rsidP="00536D52">
      <w:pPr>
        <w:spacing w:after="0" w:line="240" w:lineRule="auto"/>
        <w:ind w:left="720"/>
        <w:jc w:val="both"/>
      </w:pPr>
      <w:r>
        <w:t>(c) Authorizes DIR, during the two-year period beginning on the effective date of this Act, in addition to the capital budget authority other law grants to DIR during that period, to use the amount of the appropriation made under Subsection (a) of this section in capital budget authority for that appropriation.</w:t>
      </w:r>
    </w:p>
    <w:p w:rsidR="00536D52" w:rsidRPr="00ED238B" w:rsidRDefault="00536D52" w:rsidP="00536D52">
      <w:pPr>
        <w:spacing w:after="0" w:line="240" w:lineRule="auto"/>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8.22. DEPARTMENT OF INFORMATION RESOURCES: MULTIFACTOR AUTHENTICATION EXPANSION. (a) Provides that all unexpended and unobligated balances remaining as of the effective date of this Act from appropriations made by Section 12(a)(3), Chapter 7 (H.B. 5), Acts of the 87th Legislature, 2nd Called Session, 2021 (the Supplemental Appropriations Act), from the general revenue fund to DIR for the purpose of providing cybersecurity enhancements for the state, specifically for multifactor authentication expansion, (estimated to be $3,690,438) are appropriated to DIR for the same purpose for the two-year period beginning on the effective date of this Act.</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DIR, during the two-year period beginning on the effective date of this Act, in addition to the number of full-time equivalent (FTE) employees other law authorizes DIR to employ during that period, to employ out of money appropriated by Subsection (a) of this section one full-time equivalent (FTE) employee for the multifactor authentication expansion.</w:t>
      </w:r>
    </w:p>
    <w:p w:rsidR="00536D52" w:rsidRDefault="00536D52" w:rsidP="00536D52">
      <w:pPr>
        <w:spacing w:after="0" w:line="240" w:lineRule="auto"/>
        <w:ind w:left="720"/>
        <w:jc w:val="both"/>
      </w:pPr>
    </w:p>
    <w:p w:rsidR="00536D52" w:rsidRPr="00ED238B" w:rsidRDefault="00536D52" w:rsidP="00536D52">
      <w:pPr>
        <w:spacing w:after="0" w:line="240" w:lineRule="auto"/>
        <w:ind w:left="720"/>
        <w:jc w:val="both"/>
      </w:pPr>
      <w:r>
        <w:t>(c) Authorizes DIR, during the two-year period beginning on the effective date of this Act, in addition to the capital budget authority other law grants to DIR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8.23. DEPARTMENT OF STATE HEALTH SERVICES: RIO GRANDE VALLEY LABORATORY. Provides that all</w:t>
      </w:r>
      <w:r w:rsidRPr="005A064B">
        <w:t xml:space="preserve"> </w:t>
      </w:r>
      <w:r w:rsidRPr="005A064B">
        <w:rPr>
          <w:rFonts w:eastAsia="Times New Roman" w:cs="Times New Roman"/>
          <w:szCs w:val="24"/>
        </w:rPr>
        <w:t>unexpended and unobligated balances remaining as of the effective date of this Act from the appropriations made by Section 16, Chapter 10 (S.B. 8), Acts of the 87th Legislature, 3rd Called Session, 2021 (the Supplemental Appropriations Act), from the ARPA fund to DSHS for the purpose of upgrading existing laboratory facilities associated with a level 1 trauma facility in Hidalgo County and new laboratory infrastructure in Starr County (estimated to be $0) are appropriated to DSHS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8.24. HEALTH AND HUMAN SERVICES COMMISSION: BUILDING. (a) Provides that all unexpended and unobligated balances remaining as of the effective date of this Act from appropriations made by Section 10, Chapter 995 (H.B. 2), Acts of the 87th Legislature, Regular Session, 2021 (the Supplemental Appropriations Act), from master lease purchase revenue bonds to HHSC to address deferred maintenance needs at state supported living centers and state hospitals as described by that section (estimated to be $23,675,095) are appropriated to HHSC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8.25. HEALTH AND HUMAN SERVICES COMMISSION: CONSTRUCTION OF STATE HOSPITALS. Provides that all unexpended and unobligated balances remaining as of the effective date of this Act from appropriations made by Section 11, Chapter 995 (H.B. 2), Acts of the 87th Legislature, Regular Session, 2021 (the Supplemental Appropriations Act), from the economic stabilization fund to HHSC for projects that have been approved under the provisions of Rider 221, page II-110, Chapter 605 (S.B. 1), Acts of the 85th Legislature, Regular Session, 2017 (the General Appropriations Act), to the bill pattern of the appropriations to HHSC and appropriated again by Chapter 1353 (H.B. 1), Acts of the 86th Legislature, Regular Session, 2019 (the General Appropriations Act),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8.26. HEALTH AND HUMAN SERVICES COMMISSION: MIGRATION OF CERTAIN SYSTEMS. (a) Provides that all unexpended and unobligated balances remaining as of the effective date of this Act from appropriations made by Section 35(a)(6), Chapter 995 (H.B. 2), Acts of the 87th Legislature, Regular Session, 2021 (the Supplemental Appropriations Act), from the general revenue fund to HHSC for the migration of CLASS, CLASSMate, and Public and Provider systems from DFPS to HHSC (estimated to be $5,324,542)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8.27. HEALTH AND HUMAN SERVICES COMMISSION: MANAGEMENT INFORMATION SYSTEMS MODERNIZATION AND PROCUREMENT AND TRANSITION PHASE 1. (a) Provides that 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HHSC for phase 1 of the management information systems modernization and procurement and transition (estimated to be an aggregate of $258,322,269, of which $29,708,530 is estimated to be from the general revenue fund and $228,613,739 is estimated to be from federal funds)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8.28. HEALTH AND HUMAN SERVICES COMMISSION: VENDOR DRUG PROGRAM PHARMACY BENEFITS SERVICES MODERNIZATION. (a) Provides that 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HHSC for the vendor drug program pharmacy benefits services modernization (estimated to be an aggregate of $25,213,488, of which $2,928,372 is estimated to be from the general revenue fund and $22,285,116 is estimated to be from federal funds)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8.29. HEALTH AND HUMAN SERVICES COMMISSION: HYBRID CLOUD SYSTEM. (a) Provides that 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HHSC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HHSC for the same purpose for the two-year period beginning on the effective date of this Act.</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8.30. HEALTH AND HUMAN SERVICES COMMISSION: SYSTEMWIDE BUSINESS ENABLEMENT PLATFORM PROJECT. (a) Provides that 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HHSC for the systemwide business enablement platform project (estimated to be an aggregate of $9,616,099, of which $6,037,560 is estimated to be from the general revenue fund and $3,578,539 is estimated to be from federal funds)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8.31. HEALTH AND HUMAN SERVICES COMMISSION: END-OF-LIFE/END-OF-SUPPORT INFRASTRUCTURE REPLACEMENT. (a) Provides that 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HHSC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8.32. HEALTH AND HUMAN SERVICES COMMISSION: RESTORING REDUCTIONS FOR CERTAIN INFORMATION TECHNOLOGY PROJECTS. (a) Provides that 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HHSC to restore reductions for certain information technology projects (estimated to be $5,135,578 from the general revenue fund)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8.33. HEALTH AND HUMAN SERVICES COMMISSION: FIBER AND CABLING PROJECT UPGRADES AT STATE HOSPITALS AND STATE SUPPORTED LIVING CENTERS. (a) Provides that all unexpended and unobligated balances remaining as of the effective date of this Act from appropriations made by Section 35(c)(8), Chapter 995 (H.B. 2), Acts of the 87th Legislature, Regular Session, 2021 (the Supplemental Appropriations Act), from the general revenue fund to HHSC for infrastructure upgrades to fiber and cabling projects at state hospitals and state supported living centers (estimated to be $3,106,672)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8.34. HEALTH AND HUMAN SERVICES COMMISSION: DATA CENTER CONSOLIDATION. (a) Provides that 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HHSC to provide for data center consolidation (estimated to be an aggregate of $4,519,412, of which $2,595,271 is estimated to be from the general revenue fund and $1,924,141 is estimated to be from federal funds)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8.35. HEALTH AND HUMAN SERVICES COMMISSION: DATA CENTER CONSOLIDATION. (a) Provides that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HHSC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8.36. HEALTH AND HUMAN SERVICES COMMISSION: MOTOR VEHICLES. (a) Provides that all unexpended and unobligated balances remaining as of the effective date of this Act from appropriations made by Section 37(a)(1), Chapter 995 (H.B. 2), Acts of the 87th Legislature, Regular Session, 2021 (the Supplemental Appropriations Act), from the general revenue fund to HHSC for the purchase of motor vehicles (estimated to be $7,060,888)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8.37. HEALTH AND HUMAN SERVICES COMMISSION: CROSS-BIENNIA TRANSFERS FOR STATE HOSPITAL CONSTRUCTION. Provides that all unexpended and unobligated balances remaining as of the effective date of this Act from appropriations made by Section 54, Chapter 995 (H.B. 2), Acts of the 87th Legislature, Regular Session, 2021 (the Supplemental Appropriations Act), from the economic stabilization fund to HHSC for continuing improvements to state hospital facilities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8.38. HEALTH AND HUMAN SERVICES COMMISSION: WINTERS DATA CENTER. (a) Provides that all unexpended and unobligated balances remaining as of the effective date of this Act from appropriations made by Section 55(a)(4), Chapter 995 (H.B. 2), Acts of the 87th Legislature, Regular Session, 2021 (the Supplemental Appropriations Act), from the general revenue fund to HHSC for the Winters Data Center (estimated to be $755,896) are appropriated to HHSC for the same purpose for the two-year period beginning on the effective date of this Act.</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8.39. HEALTH AND HUMAN SERVICES COMMISSION: WINTERS DATA CENTER. (a) Provides that all unexpended and unobligated balances remaining as of the effective date of this Act from appropriations made by Section 55(b)(1), Chapter 995 (H.B. 2), Acts of the 87th Legislature, Regular Session, 2021 (the Supplemental Appropriations Act), from federal funds to HHSC for the Winters Data Center (estimated to be $744,104) are appropriated to HHSC for the same purpose for the two-year period beginning on the effective date of this Act.</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8.40. HEALTH AND HUMAN SERVICES COMMISSION: AUSTIN STATE HOSPITAL. (a) Provides that all unexpended and unobligated balances remaining as of the effective date of this Act from appropriations made by Section 64(1), Chapter 995 (H.B. 2), Acts of the 87th Legislature, Regular Session, 2021 (the Supplemental Appropriations Act), from the economic stabilization fund to HHSC to finish construction of a 240-bed replacement campus of the Austin State Hospital (estimated to be $9,599,400) are appropriated to HHSC for the same purpose for the two-year period beginning on the effective date of this Act.</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8.41. HEALTH AND HUMAN SERVICES COMMISSION: SAN ANTONIO STATE HOSPITAL. (a) Provides that all unexpended and unobligated balances remaining as of the effective date of this Act from appropriations made by Section 64(2), Chapter 995 (H.B. 2), Acts of the 87th Legislature, Regular Session, 2021 (the Supplemental Appropriations Act), from the economic stabilization fund to HHSC to finish construction of a 300-bed replacement campus of the San Antonio State Hospital (estimated to be $152,400,000) are appropriated to HHSC for the same purpose for the two-year period beginning on the effective date of this Act.</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8.42. HEALTH AND HUMAN SERVICES COMMISSION: DALLAS-FORT WORTH HOSPITAL. (a) Provides that all unexpended and unobligated balances remaining as of the effective date of this Act from appropriations made by Section 64(3), Chapter 995 (H.B. 2), Acts of the 87th Legislature, Regular Session, 2021 (the Supplemental Appropriations Act), from the economic stabilization fund to HHSC to begin preplanning and planning efforts of a new state hospital in the Dallas-Fort Worth metropolitan area, including the acquisition of land for that purpose (estimated to be $4,475,000), are appropriated to HHSC for the same purpose for the two-year period beginning on the effective date of this Act.</w:t>
      </w:r>
    </w:p>
    <w:p w:rsidR="00536D52" w:rsidRDefault="00536D52" w:rsidP="00536D52">
      <w:pPr>
        <w:spacing w:after="0" w:line="240" w:lineRule="auto"/>
        <w:ind w:left="720"/>
        <w:jc w:val="both"/>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8.43. HEALTH AND HUMAN SERVICES COMMISSION: DALLAS-FORT WORTH HOSPITAL. (a) Provides that all unexpended and unobligated balances remaining as of the effective date of this Act from appropriations made by Section 11, Chapter 10 (S.B. 8), Acts of the 87th Legislature, 3rd Called Session, 2021 (the Supplemental Appropriations Act), from the ARPA fund to HHSC for the purpose of construction of a state hospital in Dallas (estimated to be $22,800,000) are appropriated to HHSC for the two-year period beginning on the effective date of this Act for the purpose of construction of a new state hospital in the Dallas-Fort Worth metropolitan area.</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jc w:val="both"/>
      </w:pPr>
      <w:r>
        <w:t>(b) Authorizes HHSC, during the two-year period beginning on the effective date of this Act, in addition to the capital budget authority other law grants to HHSC during that period, to use the amount of the appropriation made under Subsection (a) of this section in capital budget authority for that appropriation.</w:t>
      </w:r>
    </w:p>
    <w:p w:rsidR="00536D52" w:rsidRPr="00ED238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8.44. HEALTH AND HUMAN SERVICES COMMISSION: OVERSIGHT OF CERTAIN CONSTRUCTION PROJECTS. (a) Provides that all unexpended and unobligated balances remaining as of the effective date of this Act from appropriations made by Section 64(4), Chapter 995 (H.B. 2), Acts of the 87th Legislature, Regular Session, 2021 (the Supplemental Appropriations Act), from the general revenue fund to HHSC for one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 to oversee the construction projects described by Subdivisions (1), (2), and (3) of that section (estimated to be $0) are appropriated to HHSC for the same purpose for the two-year period beginning on the effective date of this Act.</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any</w:t>
      </w:r>
      <w:r>
        <w:rPr>
          <w:rFonts w:eastAsia="Times New Roman" w:cs="Times New Roman"/>
          <w:szCs w:val="24"/>
        </w:rPr>
        <w:t xml:space="preserve"> </w:t>
      </w:r>
      <w:r w:rsidRPr="005A064B">
        <w:rPr>
          <w:rFonts w:eastAsia="Times New Roman" w:cs="Times New Roman"/>
          <w:szCs w:val="24"/>
        </w:rPr>
        <w:t xml:space="preserve">additional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HHSC may require to achieve the purpose for which the appropriation under Subsection (a) of this section was made are reflected in the total number of FTE employees authorized for HHSC in H.B. 1, Acts of the 88th Legislature, Regular Session, 2023 (the General Appropriations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8.45. HEALTH AND HUMAN SERVICES COMMISSION: RURAL HOSPITALS. Provides that all unexpended and unobligated balances remaining as of the effective date of this Act from appropriations made by Section 12, Chapter 10 (S.B. 8), Acts of the 87th Legislature, 3rd Called Session, 2021 (the Supplemental Appropriations Act), from the ARPA fund to HHSC for the purpose of providing funding for grants to support rural hospitals that have been affected by the COVID-19 pandemic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8.46. HEALTH AND HUMAN SERVICES COMMISSION: INTERNET PORTAL. Provides that all unexpended and unobligated balances remaining as of the effective date of this Act from appropriations made by Section 13, Chapter 10 (S.B. 8), Acts of the 87th Legislature, 3rd Called Session, 2021 (the Supplemental Appropriations Act), from the ARPA fund to HHSC for the purpose of providing funding for the creation of a consolidated Internet portal for Medicaid and the Children's Health Insurance Program medical services provider data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8.47. HEALTH AND HUMAN SERVICES COMMISSION: TECHNOLOGY UPDATES. Provides that all unexpended and unobligated balances remaining as of the effective date of this Act from appropriations made by Section 14, Chapter 10 (S.B. 8), Acts of the 87th Legislature, 3rd Called Session, 2021 (the Supplemental Appropriations Act), from the ARPA fund to HHSC for the purpose of providing funding for technology updates to the Medicaid eligibility computer system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8.48. HEALTH AND HUMAN SERVICES COMMISSION: TEXAS CIVIL COMMITMENT OFFICE. Provides that all unexpended and unobligated balances remaining as of the effective date of this Act from appropriations made by Section 15, Chapter 10 (S.B. 8), Acts of the 87th Legislature, 3rd Called Session, 2021 (the Supplemental Appropriations Act), from the ARPA fund to HHSC for the purpose of providing funding for COVID-19 related expenses incurred by the Texas Civil Commitment Office related to consumable supplies and travel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8.49. HEALTH AND HUMAN SERVICES COMMISSION: SUNRISE CANYON HOSPITAL. Provides that all unexpended and unobligated balances remaining as of the effective date of this Act from appropriations made by Section 22, Chapter 10 (S.B. 8), Acts of the 87th Legislature, 3rd Called Session, 2021 (the Supplemental Appropriations Act), from the ARPA fund to HHSC for the purpose of providing funding for the expansion of capacity of Sunrise Canyon Hospital (estimated to be $14,843,738)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8.50. HEALTH AND HUMAN SERVICES COMMISSION: STAFFING NEEDS. (a) Provides that all unexpended and unobligated balances remaining as of the effective date of this Act from appropriations made by Section 33, Chapter 10 (S.B. 8), Acts of the 87th Legislature, 3rd Called Session, 2021 (the Supplemental Appropriations Act), from the ARPA fund to HHSC for the purpose of providing funding to administer one-time grants related to providing critical staffing needs resulting from frontline health care workers affected by COVID-19 as described by that section (estimated to be $0) are appropriated to HHSC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8.51. TEXAS A&amp;M UNIVERSITY AT GALVESTON: MARITIME INFRASTRUCTURE PROJECT. (a) Provides that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w:t>
      </w:r>
      <w:r>
        <w:rPr>
          <w:rFonts w:eastAsia="Times New Roman" w:cs="Times New Roman"/>
          <w:szCs w:val="24"/>
        </w:rPr>
        <w:t>43</w:t>
      </w:r>
      <w:r w:rsidRPr="005A064B">
        <w:rPr>
          <w:rFonts w:eastAsia="Times New Roman" w:cs="Times New Roman"/>
          <w:szCs w:val="24"/>
        </w:rPr>
        <w:t>,000,000) are appropriated to the university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Provides that the legislature finds that there is a demonstrated need for the appropriation of general revenue funds for the purpose described by Subsection (a) of this section. Provides that the appropriation made by this section is contingent on approval by two-thirds of each chamber of the legislature, as required by Section 18(i), Article VII, Texas Constitution.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8.52. HIGHER EDUCATION COORDINATING BOARD: TEXAS CHILD MENTAL HEALTH CARE CONSORTIUM. (a) Provides that all unexpended and unobligated balances remaining as of the effective date of this Act from appropriations made by Section 8, Chapter 10 (S.B. 8), Acts of the 87th Legislature, 3rd Called Session, 2021 (the Supplemental Appropriations Act), from the ARPA fund to</w:t>
      </w:r>
      <w:r>
        <w:rPr>
          <w:rFonts w:eastAsia="Times New Roman" w:cs="Times New Roman"/>
          <w:szCs w:val="24"/>
        </w:rPr>
        <w:t xml:space="preserve"> </w:t>
      </w:r>
      <w:r w:rsidRPr="005A064B">
        <w:rPr>
          <w:rFonts w:eastAsia="Times New Roman" w:cs="Times New Roman"/>
          <w:szCs w:val="24"/>
        </w:rPr>
        <w:t>THECB</w:t>
      </w:r>
      <w:r>
        <w:rPr>
          <w:rFonts w:eastAsia="Times New Roman" w:cs="Times New Roman"/>
          <w:szCs w:val="24"/>
        </w:rPr>
        <w:t xml:space="preserve"> </w:t>
      </w:r>
      <w:r w:rsidRPr="005A064B">
        <w:rPr>
          <w:rFonts w:eastAsia="Times New Roman" w:cs="Times New Roman"/>
          <w:szCs w:val="24"/>
        </w:rPr>
        <w:t>for the purpose of supporting the operations and expansion of the Texas Child Mental Health Care Consortium (consortium) to expand mental health initiatives for children, pregnant women, and women who are up to one year postpartum (estimated to be $56,541,442) are appropriated to THECB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(b) Requires THECB, at the direction of the consortium, to transfer money appropriated under Subsection (a) of this section to health-related institutions of higher education through interagency contracts for:</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(1) enhancements and expansion of the Child Psychiatry Access Network;</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(2) enhancements and expansion of the Texas Child Access Through Telemedicine program;</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(3) expansion of the child and adolescent mental health workforce; and</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(4) administrative expenses.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(c) Authorizes the consortium to transfer money allocated for a purpose described by Subsection (b)(1), (2), or (3) of this section to any other purpose described by those subdivisions, except that a transfer of more than 10 percent of the money allocated for one of those purposes is authorized to be made only with the prior approval for the transfer and expenditure from the LBB. Provides that a request for approval of the transfer and expenditure by the consortium is considered approved unless </w:t>
      </w:r>
      <w:r>
        <w:rPr>
          <w:rFonts w:eastAsia="Times New Roman" w:cs="Times New Roman"/>
          <w:szCs w:val="24"/>
        </w:rPr>
        <w:t xml:space="preserve">the </w:t>
      </w:r>
      <w:r w:rsidRPr="005A064B">
        <w:rPr>
          <w:rFonts w:eastAsia="Times New Roman" w:cs="Times New Roman"/>
          <w:szCs w:val="24"/>
        </w:rPr>
        <w:t xml:space="preserve">LBB issues a written disapproval within 10 business days of the receipt and review of the request by </w:t>
      </w:r>
      <w:r>
        <w:rPr>
          <w:rFonts w:eastAsia="Times New Roman" w:cs="Times New Roman"/>
          <w:szCs w:val="24"/>
        </w:rPr>
        <w:t xml:space="preserve">the </w:t>
      </w:r>
      <w:r w:rsidRPr="005A064B">
        <w:rPr>
          <w:rFonts w:eastAsia="Times New Roman" w:cs="Times New Roman"/>
          <w:szCs w:val="24"/>
        </w:rPr>
        <w:t>LBB.</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(d) Authorizes the consortium, out of money appropriated by Subsection (a) of this section, to enhance the Child Psychiatry Access Network to improve perinatal mental health services.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8.53. TEXAS DIVISION OF EMERGENCY MANAGEMENT: STATE OPERATIONS CENTER. Provides that all unexpended and unobligated balances remaining as of the effective date of this Act from appropriations made by Section 9, Chapter 10 (S.B. 8), Acts of the 87th Legislature, 3rd Called Session, 2021 (the Supplemental Appropriations Act), from the ARPA fund to TDEM</w:t>
      </w:r>
      <w:r>
        <w:rPr>
          <w:rFonts w:eastAsia="Times New Roman" w:cs="Times New Roman"/>
          <w:szCs w:val="24"/>
        </w:rPr>
        <w:t xml:space="preserve"> </w:t>
      </w:r>
      <w:r w:rsidRPr="005A064B">
        <w:rPr>
          <w:rFonts w:eastAsia="Times New Roman" w:cs="Times New Roman"/>
          <w:szCs w:val="24"/>
        </w:rPr>
        <w:t>for the purpose of the acquisition of land for, and construction of, a state operations center (estimated to be $0) are appropriated to TDEM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8.54. THE UNIVERSITY OF TEXAS HEALTH SCIENCE CENTER AT HOUSTON: TEXAS EPIDEMIC PUBLIC HEALTH INSTITUTE. Provides that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8.55. TEXAS TECH UNIVERSITY: INSTITUTIONAL ENHANCEMENTS. Provides that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8.56. HIGHER EDUCATION COORDINATING BOARD: RURAL VETERINARIANS GRANT PROGRAM. Provides that all unexpended and unobligated balances remaining as of the effective date of this Act from appropriations made by Section 46, Chapter 10 (S.B. 8), Acts of the 87th Legislature, 3rd Called Session, 2021 (the Supplemental Appropriations Act), from the ARPA fund to THECB for the purpose of providing funding for the rural veterinarians grant program (estimated to be $1,000,000) are appropriated to THECB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jc w:val="both"/>
      </w:pPr>
      <w:r w:rsidRPr="005A064B">
        <w:rPr>
          <w:rFonts w:eastAsia="Times New Roman" w:cs="Times New Roman"/>
          <w:szCs w:val="24"/>
        </w:rPr>
        <w:t xml:space="preserve">SECTION 8.57. TEXAS EDUCATION AGENCY: MAINTENANCE OF STATE FINANCIAL SUPPORT FOR SPECIAL EDUCATION. </w:t>
      </w:r>
      <w:r>
        <w:t>(a) Provides that in addition to amounts previously appropriated for the state fiscal biennium ending August 31, 2023, the amount of $74,626,551 is appropriated from the general revenue fund to TEA for the two-year period beginning on the effective date of this Act to offset federal funds withheld or expected to be withheld as a result of a failure to maintain adequate state financial support for special education under federal law (20 U.S.C. Section 1412(a)(18)(A) and 34 C.F.R. Section 300.163(a)), during the state fiscal years ending August 31, 2017, and August 31, 2018.</w:t>
      </w:r>
    </w:p>
    <w:p w:rsidR="00536D52" w:rsidRDefault="00536D52" w:rsidP="00536D52">
      <w:pPr>
        <w:spacing w:after="0" w:line="240" w:lineRule="auto"/>
        <w:jc w:val="both"/>
      </w:pPr>
    </w:p>
    <w:p w:rsidR="00536D52" w:rsidRDefault="00536D52" w:rsidP="00536D52">
      <w:pPr>
        <w:spacing w:after="0" w:line="240" w:lineRule="auto"/>
        <w:ind w:left="720"/>
        <w:jc w:val="both"/>
      </w:pPr>
      <w:r>
        <w:t>(b)  Requires that money appropriated by Subsection (a) of this section be used:</w:t>
      </w:r>
    </w:p>
    <w:p w:rsidR="00536D52" w:rsidRDefault="00536D52" w:rsidP="00536D52">
      <w:pPr>
        <w:spacing w:after="0" w:line="240" w:lineRule="auto"/>
        <w:ind w:left="720"/>
        <w:jc w:val="both"/>
      </w:pPr>
    </w:p>
    <w:p w:rsidR="00536D52" w:rsidRDefault="00536D52" w:rsidP="00536D52">
      <w:pPr>
        <w:spacing w:after="0" w:line="240" w:lineRule="auto"/>
        <w:ind w:left="1440"/>
        <w:jc w:val="both"/>
      </w:pPr>
      <w:r>
        <w:t>(1)  in the same manner and for the same purposes as the withheld federal funds would have been used; or</w:t>
      </w:r>
    </w:p>
    <w:p w:rsidR="00536D52" w:rsidRDefault="00536D52" w:rsidP="00536D52">
      <w:pPr>
        <w:spacing w:after="0" w:line="240" w:lineRule="auto"/>
        <w:ind w:left="1440"/>
        <w:jc w:val="both"/>
      </w:pPr>
      <w:r>
        <w:t>(2)  to assist students eligible for special education services in this state with education needs.</w:t>
      </w:r>
    </w:p>
    <w:p w:rsidR="00536D52" w:rsidRDefault="00536D52" w:rsidP="00536D52">
      <w:pPr>
        <w:spacing w:after="0" w:line="240" w:lineRule="auto"/>
        <w:ind w:left="1440"/>
        <w:jc w:val="both"/>
      </w:pPr>
    </w:p>
    <w:p w:rsidR="00536D52" w:rsidRDefault="00536D52" w:rsidP="00536D52">
      <w:pPr>
        <w:spacing w:after="0" w:line="240" w:lineRule="auto"/>
        <w:ind w:left="720"/>
        <w:jc w:val="both"/>
      </w:pPr>
      <w:r>
        <w:t>(c)  Provides that the unencumbered appropriations from the general revenue fund to TEA made by Section 13(a)(2), Chapter 995 (H.B. 2), Acts of the 87th Legislature, Regular Session, 2021 (the Supplemental Appropriations Act), are reduced by $74,626,551.</w:t>
      </w:r>
    </w:p>
    <w:p w:rsidR="00536D52" w:rsidRPr="00ED238B"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8.58. TEXAS EDUCATION AGENCY: PROGRAM ENHANCEMENTS. Provides that all unexpended and unobligated balances remaining as of the effective date of this Act from appropriations made by Section 44, Chapter 10 (S.B. 8), Acts of the 87th Legislature, 3rd Called Session, 2021 (the Supplemental Appropriations Act), from the ARPA fund to TEA for the purpose of providing funding for the big brothers and big sisters program technological staff enhancements (estimated to be $0) are appropriated to TEA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8.59. TEXAS EDUCATION AGENCY: CERTAIN PUBLIC SCHOOL CURRICULUM. Provides that all unexpended and unobligated balances remaining as of the effective date of this Act from the appropriations made by Section 10, Chapter 7 (H.B. 5), Acts of the 87th Legislature, 2nd Called Session, 2021 (the Supplemental Appropriations Act), from the general revenue fund to TEA for the purpose of implementing the provisions of Chapter 9 (S.B. 3), 87th Legislature, 2nd Called Session, 2021, (estimated to be $0) are appropriated to TEA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8.60. OFFICE OF COURT ADMINISTRATION, TEXAS JUDICIAL COUNCIL: BOND LEGISLATION. (a) Provides that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 5157 to the Office of Court Administration, Texas Judicial Council (OCA) for the purpose of implementing the provisions of Chapter 11 (S.B. 6), 87th Legislature, 2nd Called Session, 2021, (estimated to be $0 from the general revenue fund and $0 from the General Revenue-Dedicated Statewide Electronic Filing System Account No. 5157) are appropriated to OCA for the same purpose for the two-year period beginning on the effective date of this Act.</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Provides that any additional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w:t>
      </w:r>
      <w:r>
        <w:rPr>
          <w:rFonts w:eastAsia="Times New Roman" w:cs="Times New Roman"/>
          <w:szCs w:val="24"/>
        </w:rPr>
        <w:t xml:space="preserve">employees </w:t>
      </w:r>
      <w:r w:rsidRPr="005A064B">
        <w:rPr>
          <w:rFonts w:eastAsia="Times New Roman" w:cs="Times New Roman"/>
          <w:szCs w:val="24"/>
        </w:rPr>
        <w:t xml:space="preserve">OCA may require to achieve the purpose for which the appropriation under Subsection (a) of this section was made are reflected in the total number of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authorized for OCA in H.B. 1, Acts of the 88th Legislature, Regular Session, 2023 (the General Appropriations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8.61. OFFICE OF COURT ADMINISTRATION, TEXAS JUDICIAL COUNCIL. (a) Provides that all unexpended and unobligated balances remaining as of the effective date of this Act from the appropriations made by Section 1(a), Chapter 8 (H.B. 9), Acts of the 87th Legislature, 2nd Called Session, 2021 (the Supplemental Appropriations Act), from the general revenue fund to OCA for the purpose of providing funding for indigent legal representation, foreign language interpreters for courts, increased staff functions, equipment purchases, and program administration costs (estimated to be $116,453) are appropriated to OCA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Provides that any additional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OCA may require to achieve the purpose for which the appropriation under Subsection (a) of this section was made are reflected in the total number of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authorized for OCA in H.B. 1, Acts of the 88th Legislature, Regular Session, 2023 (the General Appropriations Act).</w:t>
      </w:r>
    </w:p>
    <w:p w:rsidR="00536D52" w:rsidRPr="005A064B" w:rsidRDefault="00536D52" w:rsidP="00536D52">
      <w:pPr>
        <w:spacing w:after="0" w:line="240" w:lineRule="auto"/>
        <w:ind w:left="720"/>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(c) Requires OCA, consistent with Section 8, Chapter 8 (H.B. 9), Acts of the 87th Legislature, 2nd Called Session, 2021 (the Supplemental Appropriations Act), to report all budgeted and expended amounts and performance indicator results for border security relating to the appropriation made under Subsection (a) of this section to </w:t>
      </w:r>
      <w:r>
        <w:rPr>
          <w:rFonts w:eastAsia="Times New Roman" w:cs="Times New Roman"/>
          <w:szCs w:val="24"/>
        </w:rPr>
        <w:t xml:space="preserve">the </w:t>
      </w:r>
      <w:r w:rsidRPr="005A064B">
        <w:rPr>
          <w:rFonts w:eastAsia="Times New Roman" w:cs="Times New Roman"/>
          <w:szCs w:val="24"/>
        </w:rPr>
        <w:t>LBB.</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8.62. COMPTROLLER OF PUBLIC ACCOUNTS, JUDICIARY SECTION: APPROPRIATIONS FOR SHORTFALL IN COURT FEES. Provides that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8.63. OFFICE OF COURT ADMINISTRATION, TEXAS JUDICIAL COUNCIL: APPROPRIATIONS FOR SHORTFALL IN COURT FEES. (a) Provides that all unexpended and unobligated balances remaining as of the effective date of this Act from appropriations made by Section 29(a)(2)(A), Chapter 10 (S.B. 8), Acts of the 87th Legislature, 3rd Called Session, 2021 (the Supplemental Appropriations Act), from the ARPA fund to OCA for the purpose of addressing the backlog in court cases, including information technology support, (estimated to be $1,520,000) are appropriated to OCA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Authorizes OCA, during the two-year period beginning on the effective date of this Act, in addition to the number of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other law authorizes OCA to employ during that period, to employ out of money appropriated by Subsection (a) of this section eight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w:t>
      </w:r>
    </w:p>
    <w:p w:rsidR="00536D52" w:rsidRDefault="00536D52" w:rsidP="00536D52">
      <w:pPr>
        <w:spacing w:after="0" w:line="240" w:lineRule="auto"/>
        <w:ind w:left="720"/>
        <w:contextualSpacing/>
        <w:jc w:val="both"/>
        <w:rPr>
          <w:rFonts w:eastAsia="Times New Roman" w:cs="Times New Roman"/>
          <w:szCs w:val="24"/>
        </w:rPr>
      </w:pPr>
    </w:p>
    <w:p w:rsidR="00536D52" w:rsidRDefault="00536D52" w:rsidP="00536D52">
      <w:pPr>
        <w:spacing w:after="0" w:line="240" w:lineRule="auto"/>
        <w:ind w:left="720"/>
        <w:jc w:val="both"/>
      </w:pPr>
      <w:r>
        <w:t>(c) Authorizes OCA, during the two-year period beginning on the effective date of this Act, in addition to the capital budget authority other law grants to OCA during that period, to use the amount of the appropriation made under Subsection (a) of this section in capital budget authority for that appropriation.</w:t>
      </w:r>
    </w:p>
    <w:p w:rsidR="00536D52" w:rsidRPr="00B049B7" w:rsidRDefault="00536D52" w:rsidP="00536D52">
      <w:pPr>
        <w:spacing w:after="0" w:line="240" w:lineRule="auto"/>
        <w:ind w:left="720"/>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8.64. OFFICE OF COURT ADMINISTRATION, TEXAS JUDICIAL COUNCIL: APPROPRIATIONS FOR SHORTFALL IN COURT FEES. Provides that all unexpended and unobligated balances remaining as of the effective date of this Act from appropriations made by Section 29(a)(2)(B), Chapter 10 (S.B. 8), Acts of the 87th Legislature, 3rd Called Session, 2021 (the Supplemental Appropriations Act), from the ARPA fund to OCA for deposit into the Fair Defense Account No. 5073 and for use by OCA for the purpose of addressing the backlog in court cases, as authorized by other law (estimated to be $0), are appropriated to OCA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8.65. OFFICE OF CAPITAL AND FORENSIC WRITS: APPROPRIATIONS FOR SHORTFALL IN COURT FEES. (a) Provides that 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w:t>
      </w:r>
      <w:r w:rsidRPr="005A064B">
        <w:t xml:space="preserve"> </w:t>
      </w:r>
      <w:r w:rsidRPr="005A064B">
        <w:rPr>
          <w:rFonts w:eastAsia="Times New Roman" w:cs="Times New Roman"/>
          <w:szCs w:val="24"/>
        </w:rPr>
        <w:t>of Capital and Forensic Writs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Authorizes the Office of Capital and Forensic Writs, during the two-year period beginning on the effective date of this Act, in addition to the number of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employees other law authorizes the Office of Capital and Forensic Writs to employ during that period, to employ out of money appropriated by Subsection (a) of this section one </w:t>
      </w:r>
      <w:r>
        <w:rPr>
          <w:rFonts w:eastAsia="Times New Roman" w:cs="Times New Roman"/>
          <w:szCs w:val="24"/>
        </w:rPr>
        <w:t>full-time equivalent (</w:t>
      </w:r>
      <w:r w:rsidRPr="005A064B">
        <w:rPr>
          <w:rFonts w:eastAsia="Times New Roman" w:cs="Times New Roman"/>
          <w:szCs w:val="24"/>
        </w:rPr>
        <w:t>FTE</w:t>
      </w:r>
      <w:r>
        <w:rPr>
          <w:rFonts w:eastAsia="Times New Roman" w:cs="Times New Roman"/>
          <w:szCs w:val="24"/>
        </w:rPr>
        <w:t>)</w:t>
      </w:r>
      <w:r w:rsidRPr="005A064B">
        <w:rPr>
          <w:rFonts w:eastAsia="Times New Roman" w:cs="Times New Roman"/>
          <w:szCs w:val="24"/>
        </w:rPr>
        <w:t xml:space="preserve"> employee.</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8.66. RAILROAD COMMISSION: MAINFRAME TRANSFORMATION. Provides that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 5155 to RRC for the purpose of phase two of an information technology mainframe computer transformation project (estimated to be $10,737,824) are appropriated to RRC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8.67. DEPARTMENT OF AGRICULTURE: NUTRITION ASSISTANCE. Provides that all unexpended and unobligated balances remaining as of the effective date of this Act from appropriations made by Section 28, Chapter 995 (H.B. 2), Acts of the 87th Legislature, Regular Session, 2021 (the Supplemental Appropriations Act), from the general revenue fund to</w:t>
      </w:r>
      <w:r w:rsidRPr="005A064B">
        <w:t xml:space="preserve"> </w:t>
      </w:r>
      <w:r w:rsidRPr="005A064B">
        <w:rPr>
          <w:rFonts w:eastAsia="Times New Roman" w:cs="Times New Roman"/>
          <w:szCs w:val="24"/>
        </w:rPr>
        <w:t>TDA</w:t>
      </w:r>
      <w:r>
        <w:rPr>
          <w:rFonts w:eastAsia="Times New Roman" w:cs="Times New Roman"/>
          <w:szCs w:val="24"/>
        </w:rPr>
        <w:t xml:space="preserve"> </w:t>
      </w:r>
      <w:r w:rsidRPr="005A064B">
        <w:rPr>
          <w:rFonts w:eastAsia="Times New Roman" w:cs="Times New Roman"/>
          <w:szCs w:val="24"/>
        </w:rPr>
        <w:t>to be used for Texans Feeding Texans - Home Delivered Meals Program and Texans Feeding Texans - Surplus Agricultural Products Grant Program (estimated to be $0) are appropriated to TDA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8.68. GENERAL LAND OFFICE: ALAMO. Provides that all unexpended and unobligated balances remaining as of the effective date of this Act from appropriations made by Section 29, Chapter 995 (H.B. 2), Acts of the 87th Legislature, Regular Session, 2021 (the Supplemental Appropriations Act), from the economic stabilization fund to </w:t>
      </w:r>
      <w:r>
        <w:rPr>
          <w:rFonts w:eastAsia="Times New Roman" w:cs="Times New Roman"/>
          <w:szCs w:val="24"/>
        </w:rPr>
        <w:t>the General Land Office (</w:t>
      </w:r>
      <w:r w:rsidRPr="005A064B">
        <w:rPr>
          <w:rFonts w:eastAsia="Times New Roman" w:cs="Times New Roman"/>
          <w:szCs w:val="24"/>
        </w:rPr>
        <w:t>GLO</w:t>
      </w:r>
      <w:r>
        <w:rPr>
          <w:rFonts w:eastAsia="Times New Roman" w:cs="Times New Roman"/>
          <w:szCs w:val="24"/>
        </w:rPr>
        <w:t>)</w:t>
      </w:r>
      <w:r w:rsidRPr="005A064B">
        <w:rPr>
          <w:rFonts w:eastAsia="Times New Roman" w:cs="Times New Roman"/>
          <w:szCs w:val="24"/>
        </w:rPr>
        <w:t xml:space="preserve"> for the purposes authorized by Subchapter I (The Alamo Complex), Chapter 31, Natural Resources Code, (estimated to be $50,000,000) are appropriated to GLO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8.69. PARKS AND WILDLIFE DEPARTMENT:</w:t>
      </w:r>
      <w:r>
        <w:rPr>
          <w:rFonts w:eastAsia="Times New Roman" w:cs="Times New Roman"/>
          <w:szCs w:val="24"/>
        </w:rPr>
        <w:t xml:space="preserve"> </w:t>
      </w:r>
      <w:r>
        <w:t>LOCAL PARK GRANTS</w:t>
      </w:r>
      <w:r w:rsidRPr="005A064B">
        <w:rPr>
          <w:rFonts w:eastAsia="Times New Roman" w:cs="Times New Roman"/>
          <w:szCs w:val="24"/>
        </w:rPr>
        <w:t xml:space="preserve">. Provides that all unexpended and unobligated balances remaining as of the effective date of this Act from appropriations made by Section 36, Chapter 10 (S.B. 8), Acts of the 87th Legislature, 3rd Called Session, 2021 (the Supplemental Appropriations Act), from the ARPA fund to TPWD for the purpose of providing funding for grants throughout this state as authorized by other law and consistent with Strategy </w:t>
      </w:r>
      <w:r>
        <w:rPr>
          <w:rFonts w:eastAsia="Times New Roman" w:cs="Times New Roman"/>
          <w:szCs w:val="24"/>
        </w:rPr>
        <w:t>B</w:t>
      </w:r>
      <w:r w:rsidRPr="005A064B">
        <w:rPr>
          <w:rFonts w:eastAsia="Times New Roman" w:cs="Times New Roman"/>
          <w:szCs w:val="24"/>
        </w:rPr>
        <w:t xml:space="preserve">.2.1, </w:t>
      </w:r>
      <w:r>
        <w:t>Local Park Grants</w:t>
      </w:r>
      <w:r w:rsidRPr="005A064B">
        <w:rPr>
          <w:rFonts w:eastAsia="Times New Roman" w:cs="Times New Roman"/>
          <w:szCs w:val="24"/>
        </w:rPr>
        <w:t>, as listed in Chapter 1053 (S.B. 1), Acts of the 87th Legislature, Regular Session, 2021 (the General Appropriations Act), (estimated to be $40,000,000) are appropriated to TPWD for the same purpose for the two-year period beginning on the effective date of this Act.</w:t>
      </w:r>
    </w:p>
    <w:p w:rsidR="00536D52" w:rsidRPr="00B049B7"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jc w:val="both"/>
      </w:pPr>
      <w:r>
        <w:t>SECTION 8.70.  COMMISSION ON ENVIRONMENTAL QUALITY: ENVIRONMENTAL REMEDIATION AT CLOSED BATTERY RECYCLING FACILITY. Provides that all unexpended and unobligated balances remaining as of the effective date of this Act from appropriations made by Chapter 1053 (S.B. 1), Acts of the 87th Legislature, Regular Session, 2021 (the General Appropriations Act), from the hazardous and solid waste remediation fee account number 0550 to TCEQ for environmental remediation at a closed battery recycling facility site located in a municipality (estimated to be $3,000,000) are appropriated to TCEQ for the same purpose for the two-year period beginning on the effective date of this Act.</w:t>
      </w:r>
    </w:p>
    <w:p w:rsidR="00536D52" w:rsidRPr="00ED238B" w:rsidRDefault="00536D52" w:rsidP="00536D52">
      <w:pPr>
        <w:spacing w:after="0" w:line="240" w:lineRule="auto"/>
        <w:jc w:val="both"/>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8.71. DEPARTMENT OF TRANSPORTATION: PRESIDIO CUSTOMS INSPECTION STATION. Provides that all unexpended and unobligated balances remaining as of the effective date of this Act from appropriations made by Section 31, Chapter 10 (S.B. 8), Acts of the 87th Legislature, 3rd Called Session, 2021 (the Supplemental Appropriations Act), from the ARPA fund to TxDOT for the purpose of providing funding for a customs inspection station on the South Orient Rail Line in Presidio, Texas (estimated to be $0), are appropriated to TxDOT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 xml:space="preserve">SECTION 8.72. DEPARTMENT OF MOTOR VEHICLES: ACCOUNTS RECEIVABLE SYSTEM PROJECT. Provides that all unexpended and unobligated balances remaining as of the effective date of this Act from appropriations made by Section 35(c)(11), Chapter 995 (H.B. 2), Acts of the 87th Legislature, Regular Session, 2021 (the Supplemental Appropriations Act), from </w:t>
      </w:r>
      <w:r>
        <w:rPr>
          <w:rFonts w:eastAsia="Times New Roman" w:cs="Times New Roman"/>
          <w:szCs w:val="24"/>
        </w:rPr>
        <w:t xml:space="preserve">the </w:t>
      </w:r>
      <w:r w:rsidRPr="005A064B">
        <w:rPr>
          <w:rFonts w:eastAsia="Times New Roman" w:cs="Times New Roman"/>
          <w:szCs w:val="24"/>
        </w:rPr>
        <w:t>TxDMV</w:t>
      </w:r>
      <w:r>
        <w:rPr>
          <w:rFonts w:eastAsia="Times New Roman" w:cs="Times New Roman"/>
          <w:szCs w:val="24"/>
        </w:rPr>
        <w:t xml:space="preserve"> </w:t>
      </w:r>
      <w:r w:rsidRPr="005A064B">
        <w:rPr>
          <w:rFonts w:eastAsia="Times New Roman" w:cs="Times New Roman"/>
          <w:szCs w:val="24"/>
        </w:rPr>
        <w:t>fund to TxDMV for the Accounts Receivable System Project (estimated to be $0) are appropriated to TxDMV for the same purpose for the two-year period beginning on the effective date of this Act.</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8.73. DEPARTMENT OF AGRICULTURE: FOOD BANKS. Provides that all unexpended and unobligated balances remaining as of the effective date of this Act from appropriations made by Section 7, Chapter 10 (S.B. 8), Acts of the 87th Legislature, 3rd Called Session, 2021 (the Supplemental Appropriations Act), from the ARPA fund to TDA for the purpose of providing supplemental funding to food banks in response to the coronavirus pandemic (estimated to be $72,600,000) are appropriated to TDA for the purpose of providing supplemental funding to food banks for the two-year period beginning on the effective date of this Act.</w:t>
      </w:r>
    </w:p>
    <w:p w:rsidR="00536D52"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jc w:val="both"/>
      </w:pPr>
      <w:r>
        <w:t>SECTION 8.74.  OFFICE OF THE ATTORNEY GENERAL: SEXUAL ASSAULT PROGRAM ACCOUNT. Provides that all unexpended and unobligated balances remaining as of the effective date of this Act from appropriations made by Section 27, Chapter 10 (S.B. 8), Acts of the 87th Legislature, 3rd Called Session, 2021 (the Supplemental Appropriations Act), from the ARPA fund to OAG for deposit into the Sexual Assault Program Account No. 5010 and for use by OAG as authorized by other law (estimated to be $20,851,248) are appropriated to OAG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8.75.  OFFICE OF THE ATTORNEY GENERAL: LEGAL CASE LEGACY MODERNIZATION PROJECT.  Provides that all unexpended and unobligated balances remaining as of the effective date of this Act from appropriations made by Section 35(a)(1), Chapter 995 (H.B. 2), Acts of the 87th Legislature, Regular Session, 2021 (the Supplemental Appropriations Act), from the general revenue fund and interagency contract proceeds to OAG for the legal case legacy modernization project (estimated to be an aggregate of $711,370, of which $690,314 is estimated to be from the general revenue fund and $21,056 is estimated to be from interagency contract proceeds) are appropriated to OAG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8.76.  OFFICE OF THE ATTORNEY GENERAL: SYSTEM MODERNIZATION PROJECT PHASE 1. Provides that all unexpended and unobligated balances remaining as of the effective date of this Act from appropriations made by Section 35(a)(2), Chapter 995 (H.B. 2), Acts of the 87th Legislature, Regular Session, 2021 (the Supplemental Appropriations Act), from appropriated receipts and federal funds to OAG for the system modernization project phase 1 (estimated to be an aggregate of $2,477,235, of which $842,260 is estimated to be from appropriated receipts and $1,634,975 is estimated to be from federal funds) are appropriated to OAG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8.77.  OFFICE OF THE ATTORNEY GENERAL: SYSTEM MODERNIZATION PROJECT PHASE 2. Provides that all unexpended and unobligated balances remaining as of the effective date of this Act from appropriations made by Section 35(a)(3), Chapter 995 (H.B. 2), Acts of the 87th Legislature, Regular Session, 2021 (the Supplemental Appropriations Act), from the general revenue fund and federal funds to OAG for the system modernization project phase 2 (estimated to be an aggregate of $6,204,308, of which $2,109,465 is estimated to be from the general revenue fund and $4,094,843 is estimated to be from federal funds) are appropriated to OAG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8.78.  TRUSTEED PROGRAMS WITHIN THE OFFICE OF THE GOVERNOR: VICTIMS OF CRIME.  Provides that all unexpended and unobligated balances remaining as of the effective date of this Act from appropriations made by Section 24, Chapter 10 (S.B. 8), Acts of the 87th Legislature, 3rd Called Session, 2021 (the Supplemental Appropriations Act), from the ARPA fund to the Trusteed Programs within the governor's office for the purpose of providing funding for grants for victims of crime (estimated to be $0) are appropriated to the trusteed programs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8.79.  TEXAS DEPARTMENT OF CRIMINAL JUSTICE: CORRECTIONAL MANAGED HEALTH CARE. Provides that all unexpended and unobligated balances remaining as of the effective date of this Act from appropriations made by Section 35(c)(9), Chapter 995 (H.B. 2), Acts of the 87th Legislature, Regular Session, 2021 (the Supplemental Appropriations Act), from the general revenue fund to TDCJ for a technology component for inmate health care (estimated to be $0) are appropriated to TDCJ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8.80.  TEXAS DEPARTMENT OF CRIMINAL JUSTICE: CORRECTIONS INFORMATION TECHNOLOGY SYSTEM PROJECT. Provides that all unexpended and unobligated balances remaining as of the effective date of this Act from appropriations made by Section 23, Chapter 995 (H.B. 2), Acts of the 87th Legislature, Regular Session, 2021 (the Supplemental Appropriations Act), from the economic stabilization fund to TDCJ to be used for corrections information technology system projects as provided under Strategy G.1.4, Information Resources, as listed in Chapter 605 (S.B. 1), Acts of the 85th Legislature, Regular Session, 2017 (the General Appropriations Act), (estimated to be $0) are appropriated to TDCJ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8.81.  PARKS AND WILDLIFE DEPARTMENT: VETERANS MEMORIAL PARK AND FLAG PARK. Provides that all unexpended and unobligated balances remaining as of the effective date of this Act from appropriations made by Chapter 1053 (S.B. 1), Acts of the 87th Legislature, Regular Session, 2021 (the General Appropriations Act), from the sporting goods sales tax transfer to the Texas recreation and parks account number 0467 to TPWD to provide a grant for Veterans Memorial Park and Flag Park (estimated to be $7,000,000) are appropriated to TPWD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jc w:val="both"/>
      </w:pPr>
      <w:r>
        <w:t>SECTION 8.82.  PARKS AND WILDLIFE DEPARTMENT: CARRYFORWARD AUTHORITY FOR SUPPLY CHAIN DELAYS.  (a) Provides that all unexpended and unobligated balances remaining as of the effective date of this Act from appropriations made by Section 63, Chapter 995 (H.B. 2), Acts of the 87th Legislature, Regular Session, 2021 (the Supplemental Appropriations Act), from the general revenue fund, the state parks account number 0064, and the game, fish, and water safety account number 0009 to TPWD for the purpose of purchasing capital transportation and motor vehicles (estimated to be $0) are appropriated to TPWD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in the event that amounts appropriated by Section 63, Chapter 995 (H.B. 2), Acts of the 87th Legislature, Regular Session, 2021 (the Supplemental Appropriations Act), to TPWD for the purpose of purchasing capital transportation and motor vehicles that are encumbered on the effective date of this Act and become unencumbered after that date due to manufacturer cancellation or similar circumstance, those amounts are appropriated to TPWD for the same purpose for the two-year period beginning on the effective date of this Act.</w:t>
      </w:r>
    </w:p>
    <w:p w:rsidR="00536D52" w:rsidRDefault="00536D52" w:rsidP="00536D52">
      <w:pPr>
        <w:spacing w:after="0" w:line="240" w:lineRule="auto"/>
        <w:ind w:left="720"/>
        <w:jc w:val="both"/>
      </w:pPr>
    </w:p>
    <w:p w:rsidR="00536D52" w:rsidRDefault="00536D52" w:rsidP="00536D52">
      <w:pPr>
        <w:spacing w:after="0" w:line="240" w:lineRule="auto"/>
        <w:jc w:val="both"/>
      </w:pPr>
      <w:r>
        <w:t>SECTION 8.83.  TRUSTEED PROGRAMS WITHIN THE OFFICE OF THE GOVERNOR: TOURISM, TRAVEL, AND HOSPITALITY RECOVERY GRANTS.  (a)  All unexpended and unobligated balances remaining as of the effective date of this Act from appropriations made by Section 2, Chapter 10 (S.B. 8), Acts of the 87th Legislature, 3rd Called Session, 2021 (the Supplemental Appropriations Act), from the ARPA fund to the Trusteed Programs within the governor's office for the purpose of providing funding for grants for tourism, travel, and hospitality industry recovery, to the extent the grants are authorized by other law, (estimated to be $0) are appropriated to the trusteed programs for the same purpose for the two-year period beginning on the effective date of this Act.</w:t>
      </w:r>
    </w:p>
    <w:p w:rsidR="00536D52" w:rsidRDefault="00536D52" w:rsidP="00536D52">
      <w:pPr>
        <w:spacing w:after="0" w:line="240" w:lineRule="auto"/>
        <w:jc w:val="both"/>
      </w:pPr>
    </w:p>
    <w:p w:rsidR="00536D52" w:rsidRDefault="00536D52" w:rsidP="00536D52">
      <w:pPr>
        <w:spacing w:after="0" w:line="240" w:lineRule="auto"/>
        <w:ind w:left="720"/>
        <w:jc w:val="both"/>
      </w:pPr>
      <w:r>
        <w:t>(b)  Provides that it is the intent of the legislature that the governor give priority to potential grantees that have not received direct federal aid and that the amount of each authorized grant awarded does not exceed $250,000.</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center"/>
        <w:rPr>
          <w:rFonts w:eastAsia="Times New Roman" w:cs="Times New Roman"/>
          <w:szCs w:val="24"/>
        </w:rPr>
      </w:pPr>
      <w:r w:rsidRPr="005A064B">
        <w:rPr>
          <w:rFonts w:eastAsia="Times New Roman" w:cs="Times New Roman"/>
          <w:szCs w:val="24"/>
        </w:rPr>
        <w:t>ARTICLE 9. MISCELLANEOUS PROVISIONS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9.01. SALARY INCREASE FOR STATE EMPLOYEES. (a) Defines "salary increase."</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 xml:space="preserve">(b) Provides that 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THECB, Texas A&amp;M University System service agencies, </w:t>
      </w:r>
      <w:r>
        <w:t xml:space="preserve">the Teacher Retirement System, the Texas Permanent School Fund Corporation, </w:t>
      </w:r>
      <w:r w:rsidRPr="005A064B">
        <w:rPr>
          <w:rFonts w:eastAsia="Times New Roman" w:cs="Times New Roman"/>
          <w:szCs w:val="24"/>
        </w:rPr>
        <w:t>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for that period for the purpose of making those salary increases.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(c) Provides that 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(d) Prohibits money appropriated under Subsection (b) of this section from being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THECB or a Texas A&amp;M University System service agency), or the compensatory per diem of board or commission members.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(e) Provides that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Requires each agency to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(f)</w:t>
      </w:r>
      <w:r>
        <w:rPr>
          <w:rFonts w:eastAsia="Times New Roman" w:cs="Times New Roman"/>
          <w:szCs w:val="24"/>
        </w:rPr>
        <w:t xml:space="preserve"> </w:t>
      </w:r>
      <w:r w:rsidRPr="005A064B">
        <w:rPr>
          <w:rFonts w:eastAsia="Times New Roman" w:cs="Times New Roman"/>
          <w:szCs w:val="24"/>
        </w:rPr>
        <w:t>Requires the comptroller to allocate money appropriated under Subsection (b) of this section to each agency</w:t>
      </w:r>
      <w:r>
        <w:rPr>
          <w:rFonts w:eastAsia="Times New Roman" w:cs="Times New Roman"/>
          <w:szCs w:val="24"/>
        </w:rPr>
        <w:t xml:space="preserve"> </w:t>
      </w:r>
      <w:r w:rsidRPr="005A064B">
        <w:rPr>
          <w:rFonts w:eastAsia="Times New Roman" w:cs="Times New Roman"/>
          <w:szCs w:val="24"/>
        </w:rPr>
        <w:t>and to the appropriate employee benefit appropriation items.</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(g) Prohibits a state agency</w:t>
      </w:r>
      <w:r>
        <w:t xml:space="preserve">, including a Texas A&amp;M University System service agency, </w:t>
      </w:r>
      <w:r w:rsidRPr="005A064B">
        <w:rPr>
          <w:rFonts w:eastAsia="Times New Roman" w:cs="Times New Roman"/>
          <w:szCs w:val="24"/>
        </w:rPr>
        <w:t xml:space="preserve">that receives money appropriated under Subsection (b) of this section from increasing fees or taxes to offset the appropriation. Provides that the amount necessary to provide the salary increase described by that subsection for employees </w:t>
      </w:r>
      <w:r>
        <w:t xml:space="preserve">of a Texas A&amp;M University System service agency or </w:t>
      </w:r>
      <w:r w:rsidRPr="005A064B">
        <w:rPr>
          <w:rFonts w:eastAsia="Times New Roman" w:cs="Times New Roman"/>
          <w:szCs w:val="24"/>
        </w:rPr>
        <w:t>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Provides that this subsection does not apply to</w:t>
      </w:r>
      <w:r>
        <w:rPr>
          <w:rFonts w:eastAsia="Times New Roman" w:cs="Times New Roman"/>
          <w:szCs w:val="24"/>
        </w:rPr>
        <w:t xml:space="preserve"> </w:t>
      </w:r>
      <w:r w:rsidRPr="005A064B">
        <w:rPr>
          <w:rFonts w:eastAsia="Times New Roman" w:cs="Times New Roman"/>
          <w:szCs w:val="24"/>
        </w:rPr>
        <w:t>TDI.</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(h) Provides that the salary increase provided under Subsection (b) of this section applies to part-time employees hired pursuant to Section 658.009 (Part-Time Employment), Government Code. Provides that, for purposes of this section, in computing the salary increase described by Subsection (b) of this section for those part-time employees, the amount provided for each employee is required to be proportional to the number of hours the employee works per week as compared to a 40-hour work week.</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720"/>
        <w:contextualSpacing/>
        <w:jc w:val="both"/>
        <w:rPr>
          <w:rFonts w:eastAsia="Times New Roman" w:cs="Times New Roman"/>
          <w:szCs w:val="24"/>
        </w:rPr>
      </w:pPr>
      <w:r w:rsidRPr="005A064B">
        <w:rPr>
          <w:rFonts w:eastAsia="Times New Roman" w:cs="Times New Roman"/>
          <w:szCs w:val="24"/>
        </w:rPr>
        <w:t>(i) Provides that this section:</w:t>
      </w:r>
    </w:p>
    <w:p w:rsidR="00536D52" w:rsidRPr="005A064B" w:rsidRDefault="00536D52" w:rsidP="00536D52">
      <w:pPr>
        <w:spacing w:after="0" w:line="240" w:lineRule="auto"/>
        <w:contextualSpacing/>
        <w:jc w:val="both"/>
        <w:rPr>
          <w:rFonts w:eastAsia="Times New Roman" w:cs="Times New Roman"/>
          <w:szCs w:val="24"/>
        </w:rPr>
      </w:pPr>
    </w:p>
    <w:p w:rsidR="00536D52" w:rsidRPr="005A064B"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(1) applies to:</w:t>
      </w:r>
    </w:p>
    <w:p w:rsidR="00536D52" w:rsidRPr="005A064B" w:rsidRDefault="00536D52" w:rsidP="00536D52">
      <w:pPr>
        <w:spacing w:after="0" w:line="240" w:lineRule="auto"/>
        <w:ind w:left="1440"/>
        <w:contextualSpacing/>
        <w:jc w:val="both"/>
        <w:rPr>
          <w:rFonts w:eastAsia="Times New Roman" w:cs="Times New Roman"/>
          <w:szCs w:val="24"/>
        </w:rPr>
      </w:pPr>
    </w:p>
    <w:p w:rsidR="00536D52" w:rsidRPr="005A064B" w:rsidRDefault="00536D52" w:rsidP="00536D52">
      <w:pPr>
        <w:spacing w:after="0" w:line="240" w:lineRule="auto"/>
        <w:ind w:left="2160"/>
        <w:contextualSpacing/>
        <w:jc w:val="both"/>
        <w:rPr>
          <w:rFonts w:eastAsia="Times New Roman" w:cs="Times New Roman"/>
          <w:szCs w:val="24"/>
        </w:rPr>
      </w:pPr>
      <w:r w:rsidRPr="005A064B">
        <w:rPr>
          <w:rFonts w:eastAsia="Times New Roman" w:cs="Times New Roman"/>
          <w:szCs w:val="24"/>
        </w:rPr>
        <w:t>(A) all staff positions at the Windham School District and TJJD; and</w:t>
      </w:r>
    </w:p>
    <w:p w:rsidR="00536D52" w:rsidRPr="005A064B" w:rsidRDefault="00536D52" w:rsidP="00536D52">
      <w:pPr>
        <w:spacing w:after="0" w:line="240" w:lineRule="auto"/>
        <w:ind w:left="2160"/>
        <w:contextualSpacing/>
        <w:jc w:val="both"/>
        <w:rPr>
          <w:rFonts w:eastAsia="Times New Roman" w:cs="Times New Roman"/>
          <w:szCs w:val="24"/>
        </w:rPr>
      </w:pPr>
    </w:p>
    <w:p w:rsidR="00536D52" w:rsidRPr="005A064B" w:rsidRDefault="00536D52" w:rsidP="00536D52">
      <w:pPr>
        <w:spacing w:after="0" w:line="240" w:lineRule="auto"/>
        <w:ind w:left="2160"/>
        <w:contextualSpacing/>
        <w:jc w:val="both"/>
        <w:rPr>
          <w:rFonts w:eastAsia="Times New Roman" w:cs="Times New Roman"/>
          <w:szCs w:val="24"/>
        </w:rPr>
      </w:pPr>
      <w:r w:rsidRPr="005A064B">
        <w:rPr>
          <w:rFonts w:eastAsia="Times New Roman" w:cs="Times New Roman"/>
          <w:szCs w:val="24"/>
        </w:rPr>
        <w:t>(B) the non-instructional staff positions at TSD and TSBVI; and</w:t>
      </w:r>
    </w:p>
    <w:p w:rsidR="00536D52" w:rsidRPr="005A064B" w:rsidRDefault="00536D52" w:rsidP="00536D52">
      <w:pPr>
        <w:spacing w:after="0" w:line="240" w:lineRule="auto"/>
        <w:ind w:left="2160"/>
        <w:contextualSpacing/>
        <w:jc w:val="both"/>
        <w:rPr>
          <w:rFonts w:eastAsia="Times New Roman" w:cs="Times New Roman"/>
          <w:szCs w:val="24"/>
        </w:rPr>
      </w:pPr>
    </w:p>
    <w:p w:rsidR="00536D52" w:rsidRDefault="00536D52" w:rsidP="00536D52">
      <w:pPr>
        <w:spacing w:after="0" w:line="240" w:lineRule="auto"/>
        <w:ind w:left="1440"/>
        <w:contextualSpacing/>
        <w:jc w:val="both"/>
        <w:rPr>
          <w:rFonts w:eastAsia="Times New Roman" w:cs="Times New Roman"/>
          <w:szCs w:val="24"/>
        </w:rPr>
      </w:pPr>
      <w:r w:rsidRPr="005A064B">
        <w:rPr>
          <w:rFonts w:eastAsia="Times New Roman" w:cs="Times New Roman"/>
          <w:szCs w:val="24"/>
        </w:rPr>
        <w:t>(2) does not apply to the instructional staff positions at TSD and TSBVI whose salaries are statutorily tied to the salary schedule at the Austin Independent School District.</w:t>
      </w:r>
    </w:p>
    <w:p w:rsidR="00536D52" w:rsidRDefault="00536D52" w:rsidP="00536D52">
      <w:pPr>
        <w:spacing w:after="0" w:line="240" w:lineRule="auto"/>
        <w:ind w:left="1440"/>
        <w:contextualSpacing/>
        <w:jc w:val="both"/>
        <w:rPr>
          <w:rFonts w:eastAsia="Times New Roman" w:cs="Times New Roman"/>
          <w:szCs w:val="24"/>
        </w:rPr>
      </w:pPr>
    </w:p>
    <w:p w:rsidR="00536D52" w:rsidRDefault="00536D52" w:rsidP="00536D52">
      <w:pPr>
        <w:spacing w:after="0" w:line="240" w:lineRule="auto"/>
        <w:ind w:left="720"/>
        <w:jc w:val="both"/>
      </w:pPr>
      <w:r>
        <w:t>(j)  Provides that notwithstanding the Classification Salary Schedules listed in Section 2.01, Article IX, Chapter 1053 (S.B. 1), Acts of the 87th Legislature, Regular Session, 2021 (the General Appropriations Act), for July and August of 2023:</w:t>
      </w:r>
    </w:p>
    <w:p w:rsidR="00536D52" w:rsidRDefault="00536D52" w:rsidP="00536D52">
      <w:pPr>
        <w:spacing w:after="0" w:line="240" w:lineRule="auto"/>
        <w:ind w:left="720"/>
        <w:jc w:val="both"/>
      </w:pPr>
    </w:p>
    <w:p w:rsidR="00536D52" w:rsidRDefault="00536D52" w:rsidP="00536D52">
      <w:pPr>
        <w:spacing w:after="0" w:line="240" w:lineRule="auto"/>
        <w:ind w:left="1440"/>
        <w:jc w:val="both"/>
      </w:pPr>
      <w:r>
        <w:t>(1)  for Group A4, the minimum annual salary is $21,893 and the maximum annual salary is $30,525;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  for Group A5, the minimum annual salary is $22,777 and the maximum annual salary is $31,840;</w:t>
      </w:r>
    </w:p>
    <w:p w:rsidR="00536D52" w:rsidRDefault="00536D52" w:rsidP="00536D52">
      <w:pPr>
        <w:spacing w:after="0" w:line="240" w:lineRule="auto"/>
        <w:ind w:left="1440" w:firstLine="1440"/>
        <w:jc w:val="both"/>
      </w:pPr>
    </w:p>
    <w:p w:rsidR="00536D52" w:rsidRDefault="00536D52" w:rsidP="00536D52">
      <w:pPr>
        <w:spacing w:after="0" w:line="240" w:lineRule="auto"/>
        <w:ind w:left="1440"/>
        <w:jc w:val="both"/>
      </w:pPr>
      <w:r>
        <w:t>(3)  for Group A6, the minimum annual salary is $23,706 and the maximum annual salary is $33,221;</w:t>
      </w:r>
    </w:p>
    <w:p w:rsidR="00536D52" w:rsidRDefault="00536D52" w:rsidP="00536D52">
      <w:pPr>
        <w:spacing w:after="0" w:line="240" w:lineRule="auto"/>
        <w:ind w:left="1440" w:firstLine="1440"/>
        <w:jc w:val="both"/>
      </w:pPr>
    </w:p>
    <w:p w:rsidR="00536D52" w:rsidRDefault="00536D52" w:rsidP="00536D52">
      <w:pPr>
        <w:spacing w:after="0" w:line="240" w:lineRule="auto"/>
        <w:ind w:left="1440"/>
        <w:jc w:val="both"/>
      </w:pPr>
      <w:r>
        <w:t>(4)  for Group A7, the minimum annual salary is $24,681 and the maximum annual salary is $34,677;</w:t>
      </w:r>
    </w:p>
    <w:p w:rsidR="00536D52" w:rsidRDefault="00536D52" w:rsidP="00536D52">
      <w:pPr>
        <w:spacing w:after="0" w:line="240" w:lineRule="auto"/>
        <w:ind w:left="1440" w:firstLine="1440"/>
        <w:jc w:val="both"/>
      </w:pPr>
    </w:p>
    <w:p w:rsidR="00536D52" w:rsidRDefault="00536D52" w:rsidP="00536D52">
      <w:pPr>
        <w:spacing w:after="0" w:line="240" w:lineRule="auto"/>
        <w:ind w:left="1440"/>
        <w:jc w:val="both"/>
      </w:pPr>
      <w:r>
        <w:t>(5)  for Group A8, the minimum annual salary is $25,705 and the maximum annual salary is $36,229;</w:t>
      </w:r>
    </w:p>
    <w:p w:rsidR="00536D52" w:rsidRDefault="00536D52" w:rsidP="00536D52">
      <w:pPr>
        <w:spacing w:after="0" w:line="240" w:lineRule="auto"/>
        <w:ind w:left="1440" w:firstLine="1440"/>
        <w:jc w:val="both"/>
      </w:pPr>
    </w:p>
    <w:p w:rsidR="00536D52" w:rsidRDefault="00536D52" w:rsidP="00536D52">
      <w:pPr>
        <w:spacing w:after="0" w:line="240" w:lineRule="auto"/>
        <w:ind w:left="1440"/>
        <w:jc w:val="both"/>
      </w:pPr>
      <w:r>
        <w:t>(6)  for Group A9, the minimum annual salary is $26,781 and the maximum annual salary is $37,859;</w:t>
      </w:r>
    </w:p>
    <w:p w:rsidR="00536D52" w:rsidRDefault="00536D52" w:rsidP="00536D52">
      <w:pPr>
        <w:spacing w:after="0" w:line="240" w:lineRule="auto"/>
        <w:ind w:left="1440" w:firstLine="1440"/>
        <w:jc w:val="both"/>
      </w:pPr>
    </w:p>
    <w:p w:rsidR="00536D52" w:rsidRDefault="00536D52" w:rsidP="00536D52">
      <w:pPr>
        <w:spacing w:after="0" w:line="240" w:lineRule="auto"/>
        <w:ind w:left="1440"/>
        <w:jc w:val="both"/>
      </w:pPr>
      <w:r>
        <w:t>(7)  for Group A10, the minimum annual salary is $27,910 and the maximum annual salary is $39,571;</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(8)  for Group A11, the minimum annual salary is $29,332 and the maximum annual salary is $44,355;</w:t>
      </w:r>
    </w:p>
    <w:p w:rsidR="00536D52" w:rsidRDefault="00536D52" w:rsidP="00536D52">
      <w:pPr>
        <w:spacing w:after="0" w:line="240" w:lineRule="auto"/>
        <w:jc w:val="both"/>
      </w:pPr>
    </w:p>
    <w:p w:rsidR="00536D52" w:rsidRDefault="00536D52" w:rsidP="00536D52">
      <w:pPr>
        <w:spacing w:after="0" w:line="240" w:lineRule="auto"/>
        <w:ind w:left="1440"/>
        <w:jc w:val="both"/>
      </w:pPr>
      <w:r>
        <w:t>(9)  for Group A12, the minimum annual salary is $30,840 and the maximum annual salary is $46,798;</w:t>
      </w:r>
    </w:p>
    <w:p w:rsidR="00536D52" w:rsidRDefault="00536D52" w:rsidP="00536D52">
      <w:pPr>
        <w:spacing w:after="0" w:line="240" w:lineRule="auto"/>
        <w:ind w:left="1440" w:firstLine="1440"/>
        <w:jc w:val="both"/>
      </w:pPr>
    </w:p>
    <w:p w:rsidR="00536D52" w:rsidRDefault="00536D52" w:rsidP="00536D52">
      <w:pPr>
        <w:spacing w:after="0" w:line="240" w:lineRule="auto"/>
        <w:ind w:left="1440"/>
        <w:jc w:val="both"/>
      </w:pPr>
      <w:r>
        <w:t>(10)  for Group A13, the minimum annual salary is $32,439 and the maximum annual salary is $49,388;</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(11)  for Group A14, the minimum annual salary is $34,144 and the maximum annual salary is $52,134;</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(12)  for Group A15, the minimum annual salary is $35,976 and the maximum annual salary is $55,045;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(13)  for Group A16, the minimum annual salary is $37,918 and the maximum annual salary is $58,130;</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(14)  for Group A17, the minimum annual salary is $39,976 and the maximum annual salary is $61,399;</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(15)  for Group A18, the minimum annual salary is $42,521 and the maximum annual salary is $67,671;</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(16)  for Group A19, the minimum annual salary is $45,244 and the maximum annual salary is $72,408;</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(17)  for Group A20, the minimum annual salary is $48,158 and the maximum annual salary is $77,477;</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(18)  for Group A21, the minimum annual salary is $51,278 and the maximum annual salary is $82,901;</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(19)  for Group B10, the minimum annual salary is $27,910 and the maximum annual salary is $39,571;</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(20)  for Group B11, the minimum annual salary is $29,332 and the maximum annual salary is $44,355;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(21)  for Group B12, the minimum annual salary is $30,840 and the maximum annual salary is $46,798;</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(22)  for Group B13, the minimum annual salary is $32,439 and the maximum annual salary is $49,388;</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(23)  for Group B14, the minimum annual salary is $34,144 and the maximum annual salary is $52,134;</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(24)  for Group B15, the minimum annual salary is $35,976 and the maximum annual salary is $55,045;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(25)  for Group B16, the minimum annual salary is $37,918 and the maximum annual salary is $58,130;</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(26)  for Group B17, the minimum annual salary is $39,976 and the maximum annual salary is $61,399;</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(27)  for Group B18, the minimum annual salary is $42,521 and the maximum annual salary is $67,671;</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(28)  for Group B19, the minimum annual salary is $45,244 and the maximum annual salary is $72,408;</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(29)  for Group B20, the minimum annual salary is $48,158 and the maximum annual salary is $77,477;</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(30)  for Group B21, the minimum annual salary is $51,278 and the maximum annual salary is $82,901;</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(31)  for Group B22, the minimum annual salary is $54,614 and the maximum annual salary is $88,703;</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(32)  for Group B23, the minimum annual salary is $58,184 and the maximum annual salary is $94,913;</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(33)  for Group B24, the minimum annual salary is $62,004 and the maximum annual salary is $101,556;</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(34)  for Group B25, the minimum annual salary is $66,259 and the maximum annual salary is $108,666;</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(35)  for Group B26, the minimum annual salary is $72,886 and the maximum annual salary is $123,267;</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(36)  for Group B27, the minimum annual salary is $80,174 and the maximum annual salary is $135,594;</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(37)  for Group B28, the minimum annual salary is $88,191 and the maximum annual salary is $149,155;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(38)  for Group B29, the minimum annual salary is $97,010 and the maximum annual salary is $164,069;</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(39)  for Group B30, the minimum annual salary is $106,712 and the maximum annual salary is $180,475;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(40)  for Group B31, the minimum annual salary is $117,383 and the maximum annual salary is $198,522;</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(41)  for Group B32, the minimum annual salary is $129,121 and the maximum annual salary is $218,376;</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(42)  for Group B33, the minimum annual salary is $142,032 and the maximum annual salary is $240,214;</w:t>
      </w:r>
    </w:p>
    <w:p w:rsidR="00536D52" w:rsidRDefault="00536D52" w:rsidP="00536D52">
      <w:pPr>
        <w:spacing w:after="0" w:line="240" w:lineRule="auto"/>
        <w:jc w:val="both"/>
      </w:pPr>
    </w:p>
    <w:p w:rsidR="00536D52" w:rsidRDefault="00536D52" w:rsidP="00536D52">
      <w:pPr>
        <w:spacing w:after="0" w:line="240" w:lineRule="auto"/>
        <w:ind w:left="1440"/>
        <w:jc w:val="both"/>
      </w:pPr>
      <w:r>
        <w:t>(43)  for Group B34, the minimum annual salary is $156,236 and the maximum annual salary is $264,235;</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(44)  for Group B35, the minimum annual salary is $171,860 and the maximum annual salary is $290,658;</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(45)  for Group B36, the minimum annual salary is $189,046 and the maximum annual salary is $319,724;</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(46)  for Group C01, the annual salary is $48,255;</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(47)  for Group C02, the annual salary is $52,441;</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(48)  for Group C03:</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for employees with less than four years of service, the annual salary is $62,715;</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(B)  for employees with four or more years of service but less than eight years of service, the annual salary is $76,452;</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(C)  for employees with eight or more years of service but less than 12 years of service, the annual salary is $81,895;</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(D)  for employees with 12 or more years of service but less than 16 years of service, the annual salary is $85,513;</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(E)  for employees with 16 or more years of service but less than 20 years of service, the annual salary is $89,464;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(F)  for employees with 20 or more years of service, the annual salary is $93,414;</w:t>
      </w:r>
    </w:p>
    <w:p w:rsidR="00536D52" w:rsidRDefault="00536D52" w:rsidP="00536D52">
      <w:pPr>
        <w:spacing w:after="0" w:line="240" w:lineRule="auto"/>
        <w:ind w:left="2160"/>
        <w:jc w:val="both"/>
      </w:pPr>
    </w:p>
    <w:p w:rsidR="00536D52" w:rsidRDefault="00536D52" w:rsidP="00536D52">
      <w:pPr>
        <w:spacing w:after="0" w:line="240" w:lineRule="auto"/>
        <w:ind w:firstLine="1440"/>
        <w:jc w:val="both"/>
      </w:pPr>
      <w:r>
        <w:t>(49)  for Group C04:</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for employees with four or more years of service but less than eight years of service, the annual salary is $85,696;</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(B)  for employees with eight or more years of service but less than 12 years of service, the annual salary is $91,504;</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(C)  for employees with 12 or more years of service but less than 16 years of service, the annual salary is $95,254;</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(D)  for employees with 16 or more years of service but less than 20 years of service, the annual salary is $99,461;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(E)  for employees with 20 or more years of service, the annual salary is $101,941;</w:t>
      </w:r>
    </w:p>
    <w:p w:rsidR="00536D52" w:rsidRDefault="00536D52" w:rsidP="00536D52">
      <w:pPr>
        <w:spacing w:after="0" w:line="240" w:lineRule="auto"/>
        <w:ind w:left="2160"/>
        <w:jc w:val="both"/>
      </w:pPr>
    </w:p>
    <w:p w:rsidR="00536D52" w:rsidRDefault="00536D52" w:rsidP="00536D52">
      <w:pPr>
        <w:spacing w:after="0" w:line="240" w:lineRule="auto"/>
        <w:ind w:firstLine="1440"/>
        <w:jc w:val="both"/>
      </w:pPr>
      <w:r>
        <w:t>(50)  for Group C05:</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for employees with four or more years of service but less than eight years of service, the annual salary is $97,306;</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for employees with eight or more years of service but less than 12 years of service, the annual salary is $103,579;</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(C)  for employees with 12 or more years of service but less than 16 years of service, the annual salary is $107,560;</w:t>
      </w:r>
    </w:p>
    <w:p w:rsidR="00536D52" w:rsidRDefault="00536D52" w:rsidP="00536D52">
      <w:pPr>
        <w:spacing w:after="0" w:line="240" w:lineRule="auto"/>
        <w:ind w:left="2160" w:firstLine="2160"/>
        <w:jc w:val="both"/>
      </w:pPr>
    </w:p>
    <w:p w:rsidR="00536D52" w:rsidRDefault="00536D52" w:rsidP="00536D52">
      <w:pPr>
        <w:spacing w:after="0" w:line="240" w:lineRule="auto"/>
        <w:ind w:left="2160"/>
        <w:jc w:val="both"/>
      </w:pPr>
      <w:r>
        <w:t>(D)  for employees with 16 or more years of service but less than 20 years of service, the annual salary is $112,133; and</w:t>
      </w:r>
    </w:p>
    <w:p w:rsidR="00536D52" w:rsidRDefault="00536D52" w:rsidP="00536D52">
      <w:pPr>
        <w:spacing w:after="0" w:line="240" w:lineRule="auto"/>
        <w:ind w:left="2160" w:firstLine="2160"/>
        <w:jc w:val="both"/>
      </w:pPr>
    </w:p>
    <w:p w:rsidR="00536D52" w:rsidRDefault="00536D52" w:rsidP="00536D52">
      <w:pPr>
        <w:spacing w:after="0" w:line="240" w:lineRule="auto"/>
        <w:ind w:left="2160"/>
        <w:jc w:val="both"/>
      </w:pPr>
      <w:r>
        <w:t>(E)  for employees with 20 or more years of service, the annual salary is $114,948;</w:t>
      </w:r>
    </w:p>
    <w:p w:rsidR="00536D52" w:rsidRDefault="00536D52" w:rsidP="00536D52">
      <w:pPr>
        <w:spacing w:after="0" w:line="240" w:lineRule="auto"/>
        <w:ind w:left="2160" w:firstLine="2160"/>
        <w:jc w:val="both"/>
      </w:pPr>
    </w:p>
    <w:p w:rsidR="00536D52" w:rsidRDefault="00536D52" w:rsidP="00536D52">
      <w:pPr>
        <w:spacing w:after="0" w:line="240" w:lineRule="auto"/>
        <w:ind w:firstLine="1440"/>
        <w:jc w:val="both"/>
      </w:pPr>
      <w:r>
        <w:t>(51)  for Group C06:</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for employees with four or more years of service but less than eight years of service, the annual salary is $121,221;</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(B)  for employees with eight or more years of service but less than 12 years of service, the annual salary is $125,343;</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(C)  for employees with 12 or more years of service but less than 16 years of service, the annual salary is $127,874;</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(D)  for employees with 16 or more years of service but less than 20 years of service, the annual salary is $130,417;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(E)  for employees with 20 or more years of service, the annual salary is $131,982;</w:t>
      </w:r>
    </w:p>
    <w:p w:rsidR="00536D52" w:rsidRDefault="00536D52" w:rsidP="00536D52">
      <w:pPr>
        <w:spacing w:after="0" w:line="240" w:lineRule="auto"/>
        <w:ind w:left="2160"/>
        <w:jc w:val="both"/>
      </w:pPr>
    </w:p>
    <w:p w:rsidR="00536D52" w:rsidRDefault="00536D52" w:rsidP="00536D52">
      <w:pPr>
        <w:spacing w:after="0" w:line="240" w:lineRule="auto"/>
        <w:ind w:firstLine="1440"/>
        <w:jc w:val="both"/>
      </w:pPr>
      <w:r>
        <w:t>(52)  for Group C07:</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for employees with four or more years of service but less than eight years of service, the annual salary is $126,033;</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for employees with eight or more years of service but less than 12 years of service, the annual salary is $127,048;</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(C)  for employees with 12 or more years of service but less than 16 years of service, the annual salary is $129,399;</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(D)  for employees with 16 or more years of service but less than 20 years of service, the annual salary is $131,912;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(E)  for employees with 20 or more years of service, the annual salary is $134,424; and</w:t>
      </w:r>
    </w:p>
    <w:p w:rsidR="00536D52" w:rsidRDefault="00536D52" w:rsidP="00536D52">
      <w:pPr>
        <w:spacing w:after="0" w:line="240" w:lineRule="auto"/>
        <w:ind w:left="2160"/>
        <w:jc w:val="both"/>
      </w:pPr>
    </w:p>
    <w:p w:rsidR="00536D52" w:rsidRDefault="00536D52" w:rsidP="00536D52">
      <w:pPr>
        <w:spacing w:after="0" w:line="240" w:lineRule="auto"/>
        <w:ind w:firstLine="1440"/>
        <w:jc w:val="both"/>
      </w:pPr>
      <w:r>
        <w:t>(53)  for Group C08:</w:t>
      </w:r>
    </w:p>
    <w:p w:rsidR="00536D52" w:rsidRDefault="00536D52" w:rsidP="00536D52">
      <w:pPr>
        <w:spacing w:after="0" w:line="240" w:lineRule="auto"/>
        <w:ind w:firstLine="1440"/>
        <w:jc w:val="both"/>
      </w:pPr>
    </w:p>
    <w:p w:rsidR="00536D52" w:rsidRDefault="00536D52" w:rsidP="00536D52">
      <w:pPr>
        <w:spacing w:after="0" w:line="240" w:lineRule="auto"/>
        <w:ind w:left="2160"/>
        <w:jc w:val="both"/>
      </w:pPr>
      <w:r>
        <w:t>(A)  for employees with four or more years of service but less than eight years of service, the annual salary is $142,608;</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(B)  for employees with eight or more years of service but less than 12 years of service, the annual salary is $142,701;</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(C)  for employees with 12 or more years of service but less than 16 years of service, the annual salary is $142,758;</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(D)  for employees with 16 or more years of service but less than 20 years of service, the annual salary is $142,758; and</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(E)  for employees with 20 or more years of service, the annual salary is $142,758.</w:t>
      </w:r>
    </w:p>
    <w:p w:rsidR="00536D52" w:rsidRDefault="00536D52" w:rsidP="00536D52">
      <w:pPr>
        <w:spacing w:after="0" w:line="240" w:lineRule="auto"/>
        <w:ind w:left="2160"/>
        <w:jc w:val="both"/>
      </w:pPr>
    </w:p>
    <w:p w:rsidR="00536D52" w:rsidRDefault="00536D52" w:rsidP="00536D52">
      <w:pPr>
        <w:spacing w:after="0" w:line="240" w:lineRule="auto"/>
        <w:ind w:left="720"/>
        <w:jc w:val="both"/>
      </w:pPr>
      <w:r>
        <w:t>(k)  Provides that Rider 37, page I-12, Chapter 1053 (S.B. 1), Acts of the 87th Legislature, Regular Session, 2021 (the General Appropriations Act), to the bill pattern of the appropriations to OAG, does not apply to the salary increase provided under this section to employees of OAG.</w:t>
      </w:r>
    </w:p>
    <w:p w:rsidR="00536D52" w:rsidRDefault="00536D52" w:rsidP="00536D52">
      <w:pPr>
        <w:spacing w:after="0" w:line="240" w:lineRule="auto"/>
        <w:ind w:left="720"/>
        <w:jc w:val="both"/>
      </w:pPr>
    </w:p>
    <w:p w:rsidR="00536D52" w:rsidRDefault="00536D52" w:rsidP="00536D52">
      <w:pPr>
        <w:spacing w:after="0" w:line="240" w:lineRule="auto"/>
        <w:jc w:val="both"/>
      </w:pPr>
      <w:r>
        <w:t>SECTION 9.02.  MOTOR VEHICLE PURCHASES. (a) Provides that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536D52" w:rsidRDefault="00536D52" w:rsidP="00536D52">
      <w:pPr>
        <w:spacing w:after="0" w:line="240" w:lineRule="auto"/>
        <w:jc w:val="both"/>
      </w:pPr>
    </w:p>
    <w:p w:rsidR="00536D52" w:rsidRDefault="00536D52" w:rsidP="00536D52">
      <w:pPr>
        <w:spacing w:after="0" w:line="240" w:lineRule="auto"/>
        <w:ind w:left="1440"/>
        <w:jc w:val="both"/>
      </w:pPr>
      <w:r>
        <w:t>(1)  OAG: $170,000 from the general revenue fund, and $330,000 from federal funds;</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(2)  THC: $1,966,983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(3)  SOS: $30,000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(4)  DSHS: $965,539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(5)  HHSC: $7,850,000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 xml:space="preserve">(6) TFS: $2,056,918 </w:t>
      </w:r>
      <w:r w:rsidRPr="002E1BF1">
        <w:t>from</w:t>
      </w:r>
      <w:r>
        <w:t xml:space="preserve"> TDI operating account number 0036;</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(7) TDEM: $13,300,000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(8)  Texas Alcoholic Beverage Commission: $2,699,050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(9) TDCJ: $43,587,907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(10) TJJD: $594,800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(11)  Texas Commission on Law Enforcement: $1,961,946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(12)  Texas Military Department: $250,000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(13)  DPS: $119,524,563 from the general revenue fund, $10,142,500 from federal funds, and $493,086 from appropriated receipts (other funds);</w:t>
      </w:r>
    </w:p>
    <w:p w:rsidR="00536D52" w:rsidRDefault="00536D52" w:rsidP="00536D52">
      <w:pPr>
        <w:spacing w:after="0" w:line="240" w:lineRule="auto"/>
        <w:ind w:left="1440"/>
        <w:jc w:val="both"/>
      </w:pPr>
    </w:p>
    <w:p w:rsidR="00536D52" w:rsidRDefault="00536D52" w:rsidP="00536D52">
      <w:pPr>
        <w:spacing w:after="0" w:line="240" w:lineRule="auto"/>
        <w:ind w:firstLine="1440"/>
        <w:jc w:val="both"/>
      </w:pPr>
      <w:r>
        <w:t>(14)  TDA: $970,014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(15)  Texas Animal Health Commission: $1,780,000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(16)  TCEQ: a total of $882,655 from the following general revenue dedicated accounts:</w:t>
      </w:r>
    </w:p>
    <w:p w:rsidR="00536D52" w:rsidRDefault="00536D52" w:rsidP="00536D52">
      <w:pPr>
        <w:spacing w:after="0" w:line="240" w:lineRule="auto"/>
        <w:ind w:left="1440"/>
        <w:jc w:val="both"/>
      </w:pPr>
    </w:p>
    <w:p w:rsidR="00536D52" w:rsidRDefault="00536D52" w:rsidP="00536D52">
      <w:pPr>
        <w:spacing w:after="0" w:line="240" w:lineRule="auto"/>
        <w:ind w:firstLine="2160"/>
        <w:jc w:val="both"/>
      </w:pPr>
      <w:r>
        <w:t>(A)  Clean Air Account No. 0151: $452,561;</w:t>
      </w:r>
    </w:p>
    <w:p w:rsidR="00536D52" w:rsidRDefault="00536D52" w:rsidP="00536D52">
      <w:pPr>
        <w:spacing w:after="0" w:line="240" w:lineRule="auto"/>
        <w:ind w:firstLine="2160"/>
        <w:jc w:val="both"/>
      </w:pPr>
    </w:p>
    <w:p w:rsidR="00536D52" w:rsidRDefault="00536D52" w:rsidP="00536D52">
      <w:pPr>
        <w:spacing w:after="0" w:line="240" w:lineRule="auto"/>
        <w:ind w:firstLine="2160"/>
        <w:jc w:val="both"/>
      </w:pPr>
      <w:r>
        <w:t>(B)  Water Resource Management Account No. 0153: $129,357;</w:t>
      </w:r>
    </w:p>
    <w:p w:rsidR="00536D52" w:rsidRDefault="00536D52" w:rsidP="00536D52">
      <w:pPr>
        <w:spacing w:after="0" w:line="240" w:lineRule="auto"/>
        <w:ind w:firstLine="2160"/>
        <w:jc w:val="both"/>
      </w:pPr>
    </w:p>
    <w:p w:rsidR="00536D52" w:rsidRDefault="00536D52" w:rsidP="00536D52">
      <w:pPr>
        <w:spacing w:after="0" w:line="240" w:lineRule="auto"/>
        <w:ind w:firstLine="2160"/>
        <w:jc w:val="both"/>
      </w:pPr>
      <w:r>
        <w:t>(C)  Watermaster Administration Account No. 0158: $160,000;</w:t>
      </w:r>
    </w:p>
    <w:p w:rsidR="00536D52" w:rsidRDefault="00536D52" w:rsidP="00536D52">
      <w:pPr>
        <w:spacing w:after="0" w:line="240" w:lineRule="auto"/>
        <w:ind w:firstLine="2160"/>
        <w:jc w:val="both"/>
      </w:pPr>
    </w:p>
    <w:p w:rsidR="00536D52" w:rsidRDefault="00536D52" w:rsidP="00536D52">
      <w:pPr>
        <w:spacing w:after="0" w:line="240" w:lineRule="auto"/>
        <w:ind w:firstLine="2160"/>
        <w:jc w:val="both"/>
      </w:pPr>
      <w:r>
        <w:t>(D)  Waste Management Account No. 0549: $51,200; and</w:t>
      </w:r>
    </w:p>
    <w:p w:rsidR="00536D52" w:rsidRDefault="00536D52" w:rsidP="00536D52">
      <w:pPr>
        <w:spacing w:after="0" w:line="240" w:lineRule="auto"/>
        <w:ind w:firstLine="2160"/>
        <w:jc w:val="both"/>
      </w:pPr>
    </w:p>
    <w:p w:rsidR="00536D52" w:rsidRDefault="00536D52" w:rsidP="00536D52">
      <w:pPr>
        <w:spacing w:after="0" w:line="240" w:lineRule="auto"/>
        <w:ind w:firstLine="2160"/>
        <w:jc w:val="both"/>
      </w:pPr>
      <w:r>
        <w:t>(E)  Operating Permit Fees Account No. 5094: $89,537;</w:t>
      </w:r>
    </w:p>
    <w:p w:rsidR="00536D52" w:rsidRDefault="00536D52" w:rsidP="00536D52">
      <w:pPr>
        <w:spacing w:after="0" w:line="240" w:lineRule="auto"/>
        <w:ind w:firstLine="2160"/>
        <w:jc w:val="both"/>
      </w:pPr>
    </w:p>
    <w:p w:rsidR="00536D52" w:rsidRDefault="00536D52" w:rsidP="00536D52">
      <w:pPr>
        <w:spacing w:after="0" w:line="240" w:lineRule="auto"/>
        <w:ind w:firstLine="1440"/>
        <w:jc w:val="both"/>
      </w:pPr>
      <w:r>
        <w:t>(17) GLO: a total of $150,000 from the following accounts:</w:t>
      </w:r>
    </w:p>
    <w:p w:rsidR="00536D52" w:rsidRDefault="00536D52" w:rsidP="00536D52">
      <w:pPr>
        <w:spacing w:after="0" w:line="240" w:lineRule="auto"/>
        <w:ind w:firstLine="1440"/>
        <w:jc w:val="both"/>
      </w:pPr>
    </w:p>
    <w:p w:rsidR="00536D52" w:rsidRDefault="00536D52" w:rsidP="00536D52">
      <w:pPr>
        <w:spacing w:after="0" w:line="240" w:lineRule="auto"/>
        <w:ind w:firstLine="2160"/>
        <w:jc w:val="both"/>
      </w:pPr>
      <w:r>
        <w:t>(A)  Coastal Protection Account No. 0027: $55,000;</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Veterans Land Program Administration Fund No. 0522 (other funds): $50,000; and</w:t>
      </w:r>
    </w:p>
    <w:p w:rsidR="00536D52" w:rsidRDefault="00536D52" w:rsidP="00536D52">
      <w:pPr>
        <w:spacing w:after="0" w:line="240" w:lineRule="auto"/>
        <w:ind w:left="2160"/>
        <w:jc w:val="both"/>
      </w:pPr>
    </w:p>
    <w:p w:rsidR="00536D52" w:rsidRDefault="00536D52" w:rsidP="00536D52">
      <w:pPr>
        <w:spacing w:after="0" w:line="240" w:lineRule="auto"/>
        <w:ind w:firstLine="2160"/>
        <w:jc w:val="both"/>
      </w:pPr>
      <w:r>
        <w:t>(C)  Permanent School Fund No. 0044 (other funds): $45,000;</w:t>
      </w:r>
    </w:p>
    <w:p w:rsidR="00536D52" w:rsidRDefault="00536D52" w:rsidP="00536D52">
      <w:pPr>
        <w:spacing w:after="0" w:line="240" w:lineRule="auto"/>
        <w:ind w:firstLine="2160"/>
        <w:jc w:val="both"/>
      </w:pPr>
    </w:p>
    <w:p w:rsidR="00536D52" w:rsidRDefault="00536D52" w:rsidP="00536D52">
      <w:pPr>
        <w:spacing w:after="0" w:line="240" w:lineRule="auto"/>
        <w:ind w:left="1440"/>
        <w:jc w:val="both"/>
      </w:pPr>
      <w:r>
        <w:t>(18)  TPWD: a total of $23,834,647 from the following sources:</w:t>
      </w:r>
    </w:p>
    <w:p w:rsidR="00536D52" w:rsidRDefault="00536D52" w:rsidP="00536D52">
      <w:pPr>
        <w:spacing w:after="0" w:line="240" w:lineRule="auto"/>
        <w:ind w:firstLine="2160"/>
        <w:jc w:val="both"/>
      </w:pPr>
    </w:p>
    <w:p w:rsidR="00536D52" w:rsidRDefault="00536D52" w:rsidP="00536D52">
      <w:pPr>
        <w:spacing w:after="0" w:line="240" w:lineRule="auto"/>
        <w:ind w:firstLine="2160"/>
        <w:jc w:val="both"/>
      </w:pPr>
      <w:r>
        <w:t>(A)  $9,746,457 from the State Parks Account No. 0064;</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$1,957,920 from the unclaimed refunds from motorboat fuel taxes; and</w:t>
      </w:r>
    </w:p>
    <w:p w:rsidR="00536D52" w:rsidRDefault="00536D52" w:rsidP="00536D52">
      <w:pPr>
        <w:spacing w:after="0" w:line="240" w:lineRule="auto"/>
        <w:ind w:left="2160"/>
        <w:jc w:val="both"/>
      </w:pPr>
    </w:p>
    <w:p w:rsidR="00536D52" w:rsidRDefault="00536D52" w:rsidP="00536D52">
      <w:pPr>
        <w:spacing w:after="0" w:line="240" w:lineRule="auto"/>
        <w:ind w:left="2160"/>
        <w:jc w:val="both"/>
      </w:pPr>
      <w:r>
        <w:t>(C)  $12,130,270 from the Game, Fish, and Water Safety Account No. 0009;</w:t>
      </w:r>
    </w:p>
    <w:p w:rsidR="00536D52" w:rsidRDefault="00536D52" w:rsidP="00536D52">
      <w:pPr>
        <w:spacing w:after="0" w:line="240" w:lineRule="auto"/>
        <w:ind w:left="2160"/>
        <w:jc w:val="both"/>
      </w:pPr>
    </w:p>
    <w:p w:rsidR="00536D52" w:rsidRDefault="00536D52" w:rsidP="00536D52">
      <w:pPr>
        <w:spacing w:after="0" w:line="240" w:lineRule="auto"/>
        <w:ind w:firstLine="1440"/>
        <w:jc w:val="both"/>
      </w:pPr>
      <w:r>
        <w:t>(19) RRC: a total of $9,500,451 from the following sources:</w:t>
      </w:r>
    </w:p>
    <w:p w:rsidR="00536D52" w:rsidRDefault="00536D52" w:rsidP="00536D52">
      <w:pPr>
        <w:spacing w:after="0" w:line="240" w:lineRule="auto"/>
        <w:ind w:firstLine="1440"/>
        <w:jc w:val="both"/>
      </w:pPr>
    </w:p>
    <w:p w:rsidR="00536D52" w:rsidRDefault="00536D52" w:rsidP="00536D52">
      <w:pPr>
        <w:spacing w:after="0" w:line="240" w:lineRule="auto"/>
        <w:ind w:firstLine="2160"/>
        <w:jc w:val="both"/>
      </w:pPr>
      <w:r>
        <w:t>(A)  $6,928,829 from the general revenue fund;</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$1,482,922 from the Oil and Gas Regulation and Cleanup Account No. 5155; and</w:t>
      </w:r>
    </w:p>
    <w:p w:rsidR="00536D52" w:rsidRDefault="00536D52" w:rsidP="00536D52">
      <w:pPr>
        <w:spacing w:after="0" w:line="240" w:lineRule="auto"/>
        <w:ind w:left="2160"/>
        <w:jc w:val="both"/>
      </w:pPr>
    </w:p>
    <w:p w:rsidR="00536D52" w:rsidRDefault="00536D52" w:rsidP="00536D52">
      <w:pPr>
        <w:spacing w:after="0" w:line="240" w:lineRule="auto"/>
        <w:ind w:firstLine="2160"/>
        <w:jc w:val="both"/>
      </w:pPr>
      <w:r>
        <w:t>(C)  $1,088,700 from federal funds;</w:t>
      </w:r>
    </w:p>
    <w:p w:rsidR="00536D52" w:rsidRDefault="00536D52" w:rsidP="00536D52">
      <w:pPr>
        <w:spacing w:after="0" w:line="240" w:lineRule="auto"/>
        <w:ind w:firstLine="2160"/>
        <w:jc w:val="both"/>
      </w:pPr>
    </w:p>
    <w:p w:rsidR="00536D52" w:rsidRDefault="00536D52" w:rsidP="00536D52">
      <w:pPr>
        <w:spacing w:after="0" w:line="240" w:lineRule="auto"/>
        <w:ind w:firstLine="1440"/>
        <w:jc w:val="both"/>
      </w:pPr>
      <w:r>
        <w:t>(20) TWDB: $300,000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(21) TxDMV: $158,000 from TxDMV Fund No. 0010 (other funds);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(22) TxDOT: $31,009,632 from the State Highway Fund No. 0006 (other funds);</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(23)  Texas Workforce Commission: a total of $717,977 from the following sources:</w:t>
      </w:r>
    </w:p>
    <w:p w:rsidR="00536D52" w:rsidRDefault="00536D52" w:rsidP="00536D52">
      <w:pPr>
        <w:spacing w:after="0" w:line="240" w:lineRule="auto"/>
        <w:ind w:left="1440"/>
        <w:jc w:val="both"/>
      </w:pPr>
    </w:p>
    <w:p w:rsidR="00536D52" w:rsidRDefault="00536D52" w:rsidP="00536D52">
      <w:pPr>
        <w:spacing w:after="0" w:line="240" w:lineRule="auto"/>
        <w:ind w:firstLine="2160"/>
        <w:jc w:val="both"/>
      </w:pPr>
      <w:r>
        <w:t>(A)  $42,103 from the general revenue fund;</w:t>
      </w:r>
    </w:p>
    <w:p w:rsidR="00536D52" w:rsidRDefault="00536D52" w:rsidP="00536D52">
      <w:pPr>
        <w:spacing w:after="0" w:line="240" w:lineRule="auto"/>
        <w:ind w:firstLine="2160"/>
        <w:jc w:val="both"/>
      </w:pPr>
    </w:p>
    <w:p w:rsidR="00536D52" w:rsidRDefault="00536D52" w:rsidP="00536D52">
      <w:pPr>
        <w:spacing w:after="0" w:line="240" w:lineRule="auto"/>
        <w:ind w:left="2160"/>
        <w:jc w:val="both"/>
      </w:pPr>
      <w:r>
        <w:t>(B)  $2,750 from the Unemployment Compensation Special Administration Account No. 0165; and</w:t>
      </w:r>
    </w:p>
    <w:p w:rsidR="00536D52" w:rsidRDefault="00536D52" w:rsidP="00536D52">
      <w:pPr>
        <w:spacing w:after="0" w:line="240" w:lineRule="auto"/>
        <w:ind w:left="2160"/>
        <w:jc w:val="both"/>
      </w:pPr>
    </w:p>
    <w:p w:rsidR="00536D52" w:rsidRDefault="00536D52" w:rsidP="00536D52">
      <w:pPr>
        <w:spacing w:after="0" w:line="240" w:lineRule="auto"/>
        <w:ind w:firstLine="2160"/>
        <w:jc w:val="both"/>
      </w:pPr>
      <w:r>
        <w:t>(C)  $673,124 from federal funds;</w:t>
      </w:r>
    </w:p>
    <w:p w:rsidR="00536D52" w:rsidRDefault="00536D52" w:rsidP="00536D52">
      <w:pPr>
        <w:spacing w:after="0" w:line="240" w:lineRule="auto"/>
        <w:ind w:firstLine="2160"/>
        <w:jc w:val="both"/>
      </w:pPr>
    </w:p>
    <w:p w:rsidR="00536D52" w:rsidRDefault="00536D52" w:rsidP="00536D52">
      <w:pPr>
        <w:spacing w:after="0" w:line="240" w:lineRule="auto"/>
        <w:ind w:left="1440"/>
        <w:jc w:val="both"/>
      </w:pPr>
      <w:r>
        <w:t>(24)  Texas Department of Licensing and Regulation: $590,000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left="1440"/>
        <w:jc w:val="both"/>
      </w:pPr>
      <w:r>
        <w:t>(25) Texas Board of Plumbing Examiners: $48,000 from the general revenue fund;</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(26) TDI: $450,000 from TDI operating account number 0036;</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(27)  Public Utility Commission of Texas: $35,000 from the general revenue fund; and</w:t>
      </w:r>
    </w:p>
    <w:p w:rsidR="00536D52" w:rsidRDefault="00536D52" w:rsidP="00536D52">
      <w:pPr>
        <w:spacing w:after="0" w:line="240" w:lineRule="auto"/>
        <w:ind w:firstLine="1440"/>
        <w:jc w:val="both"/>
      </w:pPr>
    </w:p>
    <w:p w:rsidR="00536D52" w:rsidRDefault="00536D52" w:rsidP="00536D52">
      <w:pPr>
        <w:spacing w:after="0" w:line="240" w:lineRule="auto"/>
        <w:ind w:left="1440"/>
        <w:jc w:val="both"/>
      </w:pPr>
      <w:r>
        <w:t>(28)  Texas Commission on Fire Protection: $651,364 from the general revenue fund.</w:t>
      </w:r>
    </w:p>
    <w:p w:rsidR="00536D52" w:rsidRDefault="00536D52" w:rsidP="00536D52">
      <w:pPr>
        <w:spacing w:after="0" w:line="240" w:lineRule="auto"/>
        <w:ind w:left="1440"/>
        <w:jc w:val="both"/>
      </w:pPr>
    </w:p>
    <w:p w:rsidR="00536D52" w:rsidRDefault="00536D52" w:rsidP="00536D52">
      <w:pPr>
        <w:spacing w:after="0" w:line="240" w:lineRule="auto"/>
        <w:ind w:left="720"/>
        <w:jc w:val="both"/>
      </w:pPr>
      <w:r>
        <w:t>(b) Provides that during the two-year period beginning on the effective date of this Act, in addition to the capital budget authority other law grants to the agency during that period, each agency listed under Subsection (a) of this section is authorized to use the amount of the appropriation made to the agency under Subsection (a) of this section in capital budget authority for that appropriation.</w:t>
      </w:r>
    </w:p>
    <w:p w:rsidR="00536D52" w:rsidRPr="002E1BF1" w:rsidRDefault="00536D52" w:rsidP="00536D52">
      <w:pPr>
        <w:spacing w:after="0" w:line="240" w:lineRule="auto"/>
        <w:jc w:val="both"/>
      </w:pPr>
    </w:p>
    <w:p w:rsidR="00536D52" w:rsidRDefault="00536D52" w:rsidP="00536D52">
      <w:pPr>
        <w:spacing w:after="0" w:line="240" w:lineRule="auto"/>
        <w:contextualSpacing/>
        <w:jc w:val="both"/>
        <w:rPr>
          <w:rFonts w:eastAsia="Times New Roman" w:cs="Times New Roman"/>
          <w:szCs w:val="24"/>
        </w:rPr>
      </w:pPr>
      <w:r w:rsidRPr="005A064B">
        <w:rPr>
          <w:rFonts w:eastAsia="Times New Roman" w:cs="Times New Roman"/>
          <w:szCs w:val="24"/>
        </w:rPr>
        <w:t>SECTION 9.03. LIMITATION, REPORTING, AND TRANSFER PROVISIONS OF GAA INCORPORATED BY REFERENCE. Provides that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536D52" w:rsidRDefault="00536D52" w:rsidP="00536D52">
      <w:pPr>
        <w:spacing w:after="0" w:line="240" w:lineRule="auto"/>
        <w:jc w:val="both"/>
        <w:rPr>
          <w:rFonts w:eastAsia="Times New Roman" w:cs="Times New Roman"/>
          <w:szCs w:val="24"/>
        </w:rPr>
      </w:pPr>
    </w:p>
    <w:p w:rsidR="00536D52" w:rsidRDefault="00536D52" w:rsidP="00536D52">
      <w:pPr>
        <w:spacing w:after="0" w:line="240" w:lineRule="auto"/>
        <w:jc w:val="both"/>
      </w:pPr>
      <w:r>
        <w:t>SECTION 9.04.  TEXAS DEPARTMENT OF PUBLIC SAFETY: AIRCRAFT.  (a) Provides that the following amounts totaling $21,200,000 are appropriated from the general revenue fund to DPS for the two-year period beginning on the effective date of this Act for the following purposes:</w:t>
      </w:r>
    </w:p>
    <w:p w:rsidR="00536D52" w:rsidRDefault="00536D52" w:rsidP="00536D52">
      <w:pPr>
        <w:spacing w:after="0" w:line="240" w:lineRule="auto"/>
        <w:jc w:val="both"/>
      </w:pPr>
    </w:p>
    <w:p w:rsidR="00536D52" w:rsidRDefault="00536D52" w:rsidP="00536D52">
      <w:pPr>
        <w:spacing w:after="0" w:line="240" w:lineRule="auto"/>
        <w:ind w:firstLine="1440"/>
        <w:jc w:val="both"/>
      </w:pPr>
      <w:r>
        <w:t>(1)  $14,400,000 for the purpose of purchasing two helicopters; and</w:t>
      </w:r>
    </w:p>
    <w:p w:rsidR="00536D52" w:rsidRDefault="00536D52" w:rsidP="00536D52">
      <w:pPr>
        <w:spacing w:after="0" w:line="240" w:lineRule="auto"/>
        <w:ind w:firstLine="1440"/>
        <w:jc w:val="both"/>
      </w:pPr>
    </w:p>
    <w:p w:rsidR="00536D52" w:rsidRDefault="00536D52" w:rsidP="00536D52">
      <w:pPr>
        <w:spacing w:after="0" w:line="240" w:lineRule="auto"/>
        <w:ind w:firstLine="1440"/>
        <w:jc w:val="both"/>
      </w:pPr>
      <w:r>
        <w:t>(2)  $6,800,000 for the purpose of purchasing a fixed-wing airplane.</w:t>
      </w:r>
    </w:p>
    <w:p w:rsidR="00536D52" w:rsidRDefault="00536D52" w:rsidP="00536D52">
      <w:pPr>
        <w:spacing w:after="0" w:line="240" w:lineRule="auto"/>
        <w:ind w:firstLine="1440"/>
        <w:jc w:val="both"/>
      </w:pPr>
    </w:p>
    <w:p w:rsidR="00536D52" w:rsidRDefault="00536D52" w:rsidP="00536D52">
      <w:pPr>
        <w:spacing w:after="0" w:line="240" w:lineRule="auto"/>
        <w:ind w:left="720"/>
        <w:jc w:val="both"/>
      </w:pPr>
      <w:r>
        <w:t>(b) Authorizes DPS, during the two-year period beginning on the effective date of this Act, in addition to the capital budget authority other law grants to DPS during that period, to use $21,200,000 in capital budget authority for the appropriations made under Subsection (a) of this section.</w:t>
      </w:r>
    </w:p>
    <w:p w:rsidR="00536D52" w:rsidRDefault="00536D52" w:rsidP="00536D52">
      <w:pPr>
        <w:spacing w:after="0" w:line="240" w:lineRule="auto"/>
        <w:ind w:left="720"/>
        <w:jc w:val="both"/>
      </w:pPr>
    </w:p>
    <w:p w:rsidR="00536D52" w:rsidRDefault="00536D52" w:rsidP="00536D52">
      <w:pPr>
        <w:spacing w:after="0" w:line="240" w:lineRule="auto"/>
        <w:jc w:val="both"/>
      </w:pPr>
      <w:r>
        <w:t>SECTION 9.05.  PARKS AND WILDLIFE DEPARTMENT: AIRCRAFT.  (a) Provides that the amount of $15,700,000 is appropriated from the game, fish, and water safety account number 0009 to TPWD for the two-year period beginning on the effective date of this Act for the purpose of purchasing two fixed-wing aircraft.</w:t>
      </w:r>
    </w:p>
    <w:p w:rsidR="00536D52" w:rsidRDefault="00536D52" w:rsidP="00536D52">
      <w:pPr>
        <w:spacing w:after="0" w:line="240" w:lineRule="auto"/>
        <w:jc w:val="both"/>
      </w:pPr>
    </w:p>
    <w:p w:rsidR="00536D52" w:rsidRDefault="00536D52" w:rsidP="00536D52">
      <w:pPr>
        <w:spacing w:after="0" w:line="240" w:lineRule="auto"/>
        <w:ind w:left="720"/>
        <w:contextualSpacing/>
        <w:jc w:val="both"/>
      </w:pPr>
      <w:r>
        <w:t>(b)  Authorizes TPWD, during the two-year period beginning on the effective date of this Act, in addition to the capital budget authority other law grants to TPWD during that period, to use $15,700,000 in capital budget authority for the appropriation made under Subsection (a) of this section.</w:t>
      </w:r>
    </w:p>
    <w:p w:rsidR="00536D52" w:rsidRDefault="00536D52" w:rsidP="00536D52">
      <w:pPr>
        <w:spacing w:after="0" w:line="240" w:lineRule="auto"/>
        <w:jc w:val="both"/>
      </w:pPr>
    </w:p>
    <w:p w:rsidR="00536D52" w:rsidRDefault="00536D52" w:rsidP="00536D52">
      <w:pPr>
        <w:spacing w:after="0" w:line="240" w:lineRule="auto"/>
        <w:jc w:val="both"/>
      </w:pPr>
      <w:r>
        <w:t>SECTION 9.06.  PROHIBITED USE OF MONEY BY THE OFFICE OF THE ATTORNEY GENERAL. Prohibits OAG, notwithstanding Chapter 1053 (S.B. 1), Acts of the 87th Legislature, Regular Session, 2021 (the General Appropriations Act), other than Section 16.04(b)(3), Article IX, page IX-77, of that Act, from using money appropriated by this Act, or by any Act of the 87th Legislature, for the purpose of making or facilitating a payment with respect to a settlement or judgment relating to a lawsuit or claim filed against the attorney general pursuant to Chapter 554 (Protection for Reporting Violation of Law), Government Code.</w:t>
      </w:r>
    </w:p>
    <w:p w:rsidR="00536D52" w:rsidRPr="005A064B" w:rsidRDefault="00536D52" w:rsidP="00536D52">
      <w:pPr>
        <w:spacing w:after="0" w:line="240" w:lineRule="auto"/>
        <w:contextualSpacing/>
        <w:jc w:val="both"/>
        <w:rPr>
          <w:rFonts w:eastAsia="Times New Roman" w:cs="Times New Roman"/>
          <w:szCs w:val="24"/>
        </w:rPr>
      </w:pPr>
    </w:p>
    <w:p w:rsidR="00536D52" w:rsidRDefault="00536D52" w:rsidP="00536D52">
      <w:pPr>
        <w:spacing w:after="0" w:line="240" w:lineRule="auto"/>
        <w:contextualSpacing/>
        <w:jc w:val="center"/>
        <w:rPr>
          <w:rFonts w:eastAsia="Times New Roman" w:cs="Times New Roman"/>
          <w:szCs w:val="24"/>
        </w:rPr>
      </w:pPr>
      <w:r w:rsidRPr="005A064B">
        <w:rPr>
          <w:rFonts w:eastAsia="Times New Roman" w:cs="Times New Roman"/>
          <w:szCs w:val="24"/>
        </w:rPr>
        <w:t>ARTICLE 10. EFFECTIVE DATE</w:t>
      </w:r>
    </w:p>
    <w:p w:rsidR="00536D52" w:rsidRPr="005A064B" w:rsidRDefault="00536D52" w:rsidP="00536D52">
      <w:pPr>
        <w:spacing w:after="0" w:line="240" w:lineRule="auto"/>
        <w:contextualSpacing/>
        <w:jc w:val="center"/>
        <w:rPr>
          <w:rFonts w:eastAsia="Times New Roman" w:cs="Times New Roman"/>
          <w:szCs w:val="24"/>
        </w:rPr>
      </w:pPr>
    </w:p>
    <w:p w:rsidR="00536D52" w:rsidRDefault="00536D52" w:rsidP="00536D52">
      <w:pPr>
        <w:spacing w:after="0" w:line="240" w:lineRule="auto"/>
        <w:jc w:val="both"/>
      </w:pPr>
      <w:r>
        <w:t>SECTION 10.01.  EFFECTIVE DATE.  (a) Provides that subject to Subsections (b) and (c) of this section, this Act takes effect immediately.</w:t>
      </w:r>
    </w:p>
    <w:p w:rsidR="00536D52" w:rsidRDefault="00536D52" w:rsidP="00536D52">
      <w:pPr>
        <w:spacing w:after="0" w:line="240" w:lineRule="auto"/>
        <w:jc w:val="both"/>
      </w:pPr>
    </w:p>
    <w:p w:rsidR="00536D52" w:rsidRDefault="00536D52" w:rsidP="00536D52">
      <w:pPr>
        <w:spacing w:after="0" w:line="240" w:lineRule="auto"/>
        <w:ind w:left="720"/>
        <w:jc w:val="both"/>
      </w:pPr>
      <w:r>
        <w:t xml:space="preserve">(b)  Provides that Sections 8.03, 8.04, 8.08, 8.10, 8.11, 8.13, 8.14, 8.15, 8.25, 8.37, 8.40, 8.41, 8.42, 8.68, and 8.80 of this Act take effect only if this Act receives a vote of two-thirds of the members present in each house of the legislature, as provided by Section 49-g(m) </w:t>
      </w:r>
      <w:r w:rsidRPr="005A064B">
        <w:rPr>
          <w:rFonts w:eastAsia="Times New Roman" w:cs="Times New Roman"/>
          <w:szCs w:val="24"/>
        </w:rPr>
        <w:t>(relating to authorizing appropriate amounts from the economic stabilization fund to be appropriated at any time and for any purpose)</w:t>
      </w:r>
      <w:r>
        <w:t>, Article III, Texas Constitution.</w:t>
      </w:r>
    </w:p>
    <w:p w:rsidR="00536D52" w:rsidRDefault="00536D52" w:rsidP="00536D52">
      <w:pPr>
        <w:spacing w:after="0" w:line="240" w:lineRule="auto"/>
        <w:ind w:left="720"/>
        <w:jc w:val="both"/>
      </w:pPr>
    </w:p>
    <w:p w:rsidR="00536D52" w:rsidRPr="002E1BF1" w:rsidRDefault="00536D52" w:rsidP="00536D52">
      <w:pPr>
        <w:spacing w:after="0" w:line="240" w:lineRule="auto"/>
        <w:ind w:left="720"/>
        <w:jc w:val="both"/>
      </w:pPr>
      <w:r>
        <w:t>(c) Provides that Sections 4.11, 4.13, 4.14, 4.33, 4.34, 4.36, 4.37, 4.38, and 8.51 of this Act take effect only if this Act receives a vote of two-thirds of the members present in each house of the legislature, as provided by Section 17(j) or 18(i), Article VII, Texas Constitution, as applicable.</w:t>
      </w:r>
    </w:p>
    <w:sectPr w:rsidR="00536D52" w:rsidRPr="002E1BF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1DF" w:rsidRDefault="00B931DF" w:rsidP="000F1DF9">
      <w:pPr>
        <w:spacing w:after="0" w:line="240" w:lineRule="auto"/>
      </w:pPr>
      <w:r>
        <w:separator/>
      </w:r>
    </w:p>
  </w:endnote>
  <w:endnote w:type="continuationSeparator" w:id="0">
    <w:p w:rsidR="00B931DF" w:rsidRDefault="00B931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31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6D52">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36D52">
                <w:rPr>
                  <w:sz w:val="20"/>
                  <w:szCs w:val="20"/>
                </w:rPr>
                <w:t>S.B.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36D5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31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1DF" w:rsidRDefault="00B931DF" w:rsidP="000F1DF9">
      <w:pPr>
        <w:spacing w:after="0" w:line="240" w:lineRule="auto"/>
      </w:pPr>
      <w:r>
        <w:separator/>
      </w:r>
    </w:p>
  </w:footnote>
  <w:footnote w:type="continuationSeparator" w:id="0">
    <w:p w:rsidR="00B931DF" w:rsidRDefault="00B931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D52"/>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31D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F4A9F"/>
  <w15:docId w15:val="{DEE6ADEF-24B5-44BC-A15B-02437B91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D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421">
      <w:bodyDiv w:val="1"/>
      <w:marLeft w:val="0"/>
      <w:marRight w:val="0"/>
      <w:marTop w:val="0"/>
      <w:marBottom w:val="0"/>
      <w:divBdr>
        <w:top w:val="none" w:sz="0" w:space="0" w:color="auto"/>
        <w:left w:val="none" w:sz="0" w:space="0" w:color="auto"/>
        <w:bottom w:val="none" w:sz="0" w:space="0" w:color="auto"/>
        <w:right w:val="none" w:sz="0" w:space="0" w:color="auto"/>
      </w:divBdr>
    </w:div>
    <w:div w:id="6383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F3166122ED47668F688A7D517E2CD0"/>
        <w:category>
          <w:name w:val="General"/>
          <w:gallery w:val="placeholder"/>
        </w:category>
        <w:types>
          <w:type w:val="bbPlcHdr"/>
        </w:types>
        <w:behaviors>
          <w:behavior w:val="content"/>
        </w:behaviors>
        <w:guid w:val="{A779F256-C023-492D-B3EE-F0159B07DABA}"/>
      </w:docPartPr>
      <w:docPartBody>
        <w:p w:rsidR="00000000" w:rsidRDefault="005A6A24"/>
      </w:docPartBody>
    </w:docPart>
    <w:docPart>
      <w:docPartPr>
        <w:name w:val="5DD75F86A6A045499DC0F47692B58AD4"/>
        <w:category>
          <w:name w:val="General"/>
          <w:gallery w:val="placeholder"/>
        </w:category>
        <w:types>
          <w:type w:val="bbPlcHdr"/>
        </w:types>
        <w:behaviors>
          <w:behavior w:val="content"/>
        </w:behaviors>
        <w:guid w:val="{F39ECF86-8CD3-4B81-9AF1-607E1FD745FB}"/>
      </w:docPartPr>
      <w:docPartBody>
        <w:p w:rsidR="00000000" w:rsidRDefault="005A6A24"/>
      </w:docPartBody>
    </w:docPart>
    <w:docPart>
      <w:docPartPr>
        <w:name w:val="4BD768F3A1AC4383AA715D68EABC60A7"/>
        <w:category>
          <w:name w:val="General"/>
          <w:gallery w:val="placeholder"/>
        </w:category>
        <w:types>
          <w:type w:val="bbPlcHdr"/>
        </w:types>
        <w:behaviors>
          <w:behavior w:val="content"/>
        </w:behaviors>
        <w:guid w:val="{978F0D6F-B339-4811-AEE0-ABE03C94BAD3}"/>
      </w:docPartPr>
      <w:docPartBody>
        <w:p w:rsidR="00000000" w:rsidRDefault="005A6A24"/>
      </w:docPartBody>
    </w:docPart>
    <w:docPart>
      <w:docPartPr>
        <w:name w:val="54B40042BBCF4A1589DB8F6308D23066"/>
        <w:category>
          <w:name w:val="General"/>
          <w:gallery w:val="placeholder"/>
        </w:category>
        <w:types>
          <w:type w:val="bbPlcHdr"/>
        </w:types>
        <w:behaviors>
          <w:behavior w:val="content"/>
        </w:behaviors>
        <w:guid w:val="{4962E648-C304-4530-9BA7-9490424B0481}"/>
      </w:docPartPr>
      <w:docPartBody>
        <w:p w:rsidR="00000000" w:rsidRDefault="005A6A24"/>
      </w:docPartBody>
    </w:docPart>
    <w:docPart>
      <w:docPartPr>
        <w:name w:val="8F117E731ACE46F9A3CEA812E5438BBC"/>
        <w:category>
          <w:name w:val="General"/>
          <w:gallery w:val="placeholder"/>
        </w:category>
        <w:types>
          <w:type w:val="bbPlcHdr"/>
        </w:types>
        <w:behaviors>
          <w:behavior w:val="content"/>
        </w:behaviors>
        <w:guid w:val="{3B027F0C-41B3-4488-A9AD-D51E312B6D25}"/>
      </w:docPartPr>
      <w:docPartBody>
        <w:p w:rsidR="00000000" w:rsidRDefault="005A6A24"/>
      </w:docPartBody>
    </w:docPart>
    <w:docPart>
      <w:docPartPr>
        <w:name w:val="6CB484B0181E4AD9856CE3FDAE8956E1"/>
        <w:category>
          <w:name w:val="General"/>
          <w:gallery w:val="placeholder"/>
        </w:category>
        <w:types>
          <w:type w:val="bbPlcHdr"/>
        </w:types>
        <w:behaviors>
          <w:behavior w:val="content"/>
        </w:behaviors>
        <w:guid w:val="{0F1148B1-B04C-40D2-8834-F0A6E750911B}"/>
      </w:docPartPr>
      <w:docPartBody>
        <w:p w:rsidR="00000000" w:rsidRDefault="005A6A24"/>
      </w:docPartBody>
    </w:docPart>
    <w:docPart>
      <w:docPartPr>
        <w:name w:val="F256FBC59DAE4E0BA46B6C68DE1F36CE"/>
        <w:category>
          <w:name w:val="General"/>
          <w:gallery w:val="placeholder"/>
        </w:category>
        <w:types>
          <w:type w:val="bbPlcHdr"/>
        </w:types>
        <w:behaviors>
          <w:behavior w:val="content"/>
        </w:behaviors>
        <w:guid w:val="{0289C252-E0EA-47F5-B0FE-69506A1218DF}"/>
      </w:docPartPr>
      <w:docPartBody>
        <w:p w:rsidR="00000000" w:rsidRDefault="005A6A24"/>
      </w:docPartBody>
    </w:docPart>
    <w:docPart>
      <w:docPartPr>
        <w:name w:val="F38B3352EC4F4205A3D38C0236D09FBA"/>
        <w:category>
          <w:name w:val="General"/>
          <w:gallery w:val="placeholder"/>
        </w:category>
        <w:types>
          <w:type w:val="bbPlcHdr"/>
        </w:types>
        <w:behaviors>
          <w:behavior w:val="content"/>
        </w:behaviors>
        <w:guid w:val="{3D2B06EB-E1AA-40A3-A3A5-C8E1F150A027}"/>
      </w:docPartPr>
      <w:docPartBody>
        <w:p w:rsidR="00000000" w:rsidRDefault="005A6A24"/>
      </w:docPartBody>
    </w:docPart>
    <w:docPart>
      <w:docPartPr>
        <w:name w:val="035BEBF8BFF7457AAFE33E1306035C32"/>
        <w:category>
          <w:name w:val="General"/>
          <w:gallery w:val="placeholder"/>
        </w:category>
        <w:types>
          <w:type w:val="bbPlcHdr"/>
        </w:types>
        <w:behaviors>
          <w:behavior w:val="content"/>
        </w:behaviors>
        <w:guid w:val="{3A2C11AD-1411-4FB3-9087-98243A321B6F}"/>
      </w:docPartPr>
      <w:docPartBody>
        <w:p w:rsidR="00000000" w:rsidRDefault="005A6A24"/>
      </w:docPartBody>
    </w:docPart>
    <w:docPart>
      <w:docPartPr>
        <w:name w:val="FE37D2ED6483461FA609315AB0B1FB0B"/>
        <w:category>
          <w:name w:val="General"/>
          <w:gallery w:val="placeholder"/>
        </w:category>
        <w:types>
          <w:type w:val="bbPlcHdr"/>
        </w:types>
        <w:behaviors>
          <w:behavior w:val="content"/>
        </w:behaviors>
        <w:guid w:val="{F84AAC51-F1DF-4D5C-A165-DC0341CFD1DE}"/>
      </w:docPartPr>
      <w:docPartBody>
        <w:p w:rsidR="00000000" w:rsidRDefault="003B1CF3" w:rsidP="003B1CF3">
          <w:pPr>
            <w:pStyle w:val="FE37D2ED6483461FA609315AB0B1FB0B"/>
          </w:pPr>
          <w:r w:rsidRPr="00A30DD1">
            <w:rPr>
              <w:rStyle w:val="PlaceholderText"/>
            </w:rPr>
            <w:t>Click here to enter a date.</w:t>
          </w:r>
        </w:p>
      </w:docPartBody>
    </w:docPart>
    <w:docPart>
      <w:docPartPr>
        <w:name w:val="F523B328CD484E23B7F187C266E3B909"/>
        <w:category>
          <w:name w:val="General"/>
          <w:gallery w:val="placeholder"/>
        </w:category>
        <w:types>
          <w:type w:val="bbPlcHdr"/>
        </w:types>
        <w:behaviors>
          <w:behavior w:val="content"/>
        </w:behaviors>
        <w:guid w:val="{45451FD2-22F4-448A-9C23-8962FD22B3EB}"/>
      </w:docPartPr>
      <w:docPartBody>
        <w:p w:rsidR="00000000" w:rsidRDefault="005A6A24"/>
      </w:docPartBody>
    </w:docPart>
    <w:docPart>
      <w:docPartPr>
        <w:name w:val="B73EA282741C4332AEA1A30966E72915"/>
        <w:category>
          <w:name w:val="General"/>
          <w:gallery w:val="placeholder"/>
        </w:category>
        <w:types>
          <w:type w:val="bbPlcHdr"/>
        </w:types>
        <w:behaviors>
          <w:behavior w:val="content"/>
        </w:behaviors>
        <w:guid w:val="{D91DFEE3-8C0B-4D19-8190-276759F0F594}"/>
      </w:docPartPr>
      <w:docPartBody>
        <w:p w:rsidR="00000000" w:rsidRDefault="005A6A24"/>
      </w:docPartBody>
    </w:docPart>
    <w:docPart>
      <w:docPartPr>
        <w:name w:val="D8A2C60701D24921958C888F4426BF90"/>
        <w:category>
          <w:name w:val="General"/>
          <w:gallery w:val="placeholder"/>
        </w:category>
        <w:types>
          <w:type w:val="bbPlcHdr"/>
        </w:types>
        <w:behaviors>
          <w:behavior w:val="content"/>
        </w:behaviors>
        <w:guid w:val="{F8278FB8-9794-41C4-9578-14DC0E455943}"/>
      </w:docPartPr>
      <w:docPartBody>
        <w:p w:rsidR="00000000" w:rsidRDefault="003B1CF3" w:rsidP="003B1CF3">
          <w:pPr>
            <w:pStyle w:val="D8A2C60701D24921958C888F4426BF90"/>
          </w:pPr>
          <w:r>
            <w:rPr>
              <w:rFonts w:eastAsia="Times New Roman" w:cs="Times New Roman"/>
              <w:bCs/>
              <w:szCs w:val="24"/>
            </w:rPr>
            <w:t xml:space="preserve"> </w:t>
          </w:r>
        </w:p>
      </w:docPartBody>
    </w:docPart>
    <w:docPart>
      <w:docPartPr>
        <w:name w:val="8B1DB009358B48A683394CC0754992F8"/>
        <w:category>
          <w:name w:val="General"/>
          <w:gallery w:val="placeholder"/>
        </w:category>
        <w:types>
          <w:type w:val="bbPlcHdr"/>
        </w:types>
        <w:behaviors>
          <w:behavior w:val="content"/>
        </w:behaviors>
        <w:guid w:val="{939426DA-7E06-4148-9568-2B69EDF1E00D}"/>
      </w:docPartPr>
      <w:docPartBody>
        <w:p w:rsidR="00000000" w:rsidRDefault="005A6A24"/>
      </w:docPartBody>
    </w:docPart>
    <w:docPart>
      <w:docPartPr>
        <w:name w:val="C7943876E99348B6BD4613B2B991DF1D"/>
        <w:category>
          <w:name w:val="General"/>
          <w:gallery w:val="placeholder"/>
        </w:category>
        <w:types>
          <w:type w:val="bbPlcHdr"/>
        </w:types>
        <w:behaviors>
          <w:behavior w:val="content"/>
        </w:behaviors>
        <w:guid w:val="{B40A3ABB-A9BE-47DF-AFF0-07FAE01A9FAE}"/>
      </w:docPartPr>
      <w:docPartBody>
        <w:p w:rsidR="00000000" w:rsidRDefault="005A6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1CF3"/>
    <w:rsid w:val="004816E8"/>
    <w:rsid w:val="00493D6D"/>
    <w:rsid w:val="00576003"/>
    <w:rsid w:val="005A6A2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CF3"/>
    <w:rPr>
      <w:color w:val="808080"/>
    </w:rPr>
  </w:style>
  <w:style w:type="paragraph" w:customStyle="1" w:styleId="FE37D2ED6483461FA609315AB0B1FB0B">
    <w:name w:val="FE37D2ED6483461FA609315AB0B1FB0B"/>
    <w:rsid w:val="003B1CF3"/>
    <w:pPr>
      <w:spacing w:after="160" w:line="259" w:lineRule="auto"/>
    </w:pPr>
  </w:style>
  <w:style w:type="paragraph" w:customStyle="1" w:styleId="D8A2C60701D24921958C888F4426BF90">
    <w:name w:val="D8A2C60701D24921958C888F4426BF90"/>
    <w:rsid w:val="003B1CF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27129</Words>
  <Characters>154636</Characters>
  <Application>Microsoft Office Word</Application>
  <DocSecurity>0</DocSecurity>
  <Lines>1288</Lines>
  <Paragraphs>362</Paragraphs>
  <ScaleCrop>false</ScaleCrop>
  <Company>Texas Legislative Council</Company>
  <LinksUpToDate>false</LinksUpToDate>
  <CharactersWithSpaces>181403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2023-07-31T16:42:00Z</dcterms:modified>
</cp:coreProperties>
</file>

<file path=docProps/custom.xml><?xml version="1.0" encoding="utf-8"?>
<op:Properties xmlns:vt="http://schemas.openxmlformats.org/officeDocument/2006/docPropsVTypes" xmlns:op="http://schemas.openxmlformats.org/officeDocument/2006/custom-properties"/>
</file>