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943" w:rsidRDefault="00FD694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A2E0C8256B484E8568991EF18D2FE3"/>
          </w:placeholder>
        </w:sdtPr>
        <w:sdtContent>
          <w:r w:rsidRPr="005C2A78">
            <w:rPr>
              <w:rFonts w:cs="Times New Roman"/>
              <w:b/>
              <w:szCs w:val="24"/>
              <w:u w:val="single"/>
            </w:rPr>
            <w:t>BILL ANALYSIS</w:t>
          </w:r>
        </w:sdtContent>
      </w:sdt>
    </w:p>
    <w:p w:rsidR="00FD6943" w:rsidRPr="00585C31" w:rsidRDefault="00FD6943" w:rsidP="000F1DF9">
      <w:pPr>
        <w:spacing w:after="0" w:line="240" w:lineRule="auto"/>
        <w:rPr>
          <w:rFonts w:cs="Times New Roman"/>
          <w:szCs w:val="24"/>
        </w:rPr>
      </w:pPr>
    </w:p>
    <w:p w:rsidR="00FD6943" w:rsidRPr="00585C31" w:rsidRDefault="00FD694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6943" w:rsidTr="000F1DF9">
        <w:tc>
          <w:tcPr>
            <w:tcW w:w="2718" w:type="dxa"/>
          </w:tcPr>
          <w:p w:rsidR="00FD6943" w:rsidRPr="005C2A78" w:rsidRDefault="00FD6943" w:rsidP="006D756B">
            <w:pPr>
              <w:rPr>
                <w:rFonts w:cs="Times New Roman"/>
                <w:szCs w:val="24"/>
              </w:rPr>
            </w:pPr>
            <w:sdt>
              <w:sdtPr>
                <w:rPr>
                  <w:rFonts w:cs="Times New Roman"/>
                  <w:szCs w:val="24"/>
                </w:rPr>
                <w:alias w:val="Agency Title"/>
                <w:tag w:val="AgencyTitleContentControl"/>
                <w:id w:val="1920747753"/>
                <w:lock w:val="sdtContentLocked"/>
                <w:placeholder>
                  <w:docPart w:val="2077759623AD46B881AD7FCD440719E5"/>
                </w:placeholder>
              </w:sdtPr>
              <w:sdtEndPr>
                <w:rPr>
                  <w:rFonts w:cstheme="minorBidi"/>
                  <w:szCs w:val="22"/>
                </w:rPr>
              </w:sdtEndPr>
              <w:sdtContent>
                <w:r>
                  <w:rPr>
                    <w:rFonts w:cs="Times New Roman"/>
                    <w:szCs w:val="24"/>
                  </w:rPr>
                  <w:t>Senate Research Center</w:t>
                </w:r>
              </w:sdtContent>
            </w:sdt>
          </w:p>
        </w:tc>
        <w:tc>
          <w:tcPr>
            <w:tcW w:w="6858" w:type="dxa"/>
          </w:tcPr>
          <w:p w:rsidR="00FD6943" w:rsidRPr="00FF6471" w:rsidRDefault="00FD6943" w:rsidP="000F1DF9">
            <w:pPr>
              <w:jc w:val="right"/>
              <w:rPr>
                <w:rFonts w:cs="Times New Roman"/>
                <w:szCs w:val="24"/>
              </w:rPr>
            </w:pPr>
            <w:sdt>
              <w:sdtPr>
                <w:rPr>
                  <w:rFonts w:cs="Times New Roman"/>
                  <w:szCs w:val="24"/>
                </w:rPr>
                <w:alias w:val="Bill Number"/>
                <w:tag w:val="BillNumberOne"/>
                <w:id w:val="-410784069"/>
                <w:lock w:val="sdtContentLocked"/>
                <w:placeholder>
                  <w:docPart w:val="96028D548760466AAE27F451CD392A9E"/>
                </w:placeholder>
              </w:sdtPr>
              <w:sdtContent>
                <w:r>
                  <w:rPr>
                    <w:rFonts w:cs="Times New Roman"/>
                    <w:szCs w:val="24"/>
                  </w:rPr>
                  <w:t>C.S.S.B. 51</w:t>
                </w:r>
              </w:sdtContent>
            </w:sdt>
          </w:p>
        </w:tc>
      </w:tr>
      <w:tr w:rsidR="00FD6943" w:rsidTr="000F1DF9">
        <w:sdt>
          <w:sdtPr>
            <w:rPr>
              <w:rFonts w:cs="Times New Roman"/>
              <w:szCs w:val="24"/>
            </w:rPr>
            <w:alias w:val="TLCNumber"/>
            <w:tag w:val="TLCNumber"/>
            <w:id w:val="-542600604"/>
            <w:lock w:val="sdtLocked"/>
            <w:placeholder>
              <w:docPart w:val="2F19A599DB6042B3A8FDBB96DF0AF848"/>
            </w:placeholder>
          </w:sdtPr>
          <w:sdtContent>
            <w:tc>
              <w:tcPr>
                <w:tcW w:w="2718" w:type="dxa"/>
              </w:tcPr>
              <w:p w:rsidR="00FD6943" w:rsidRPr="000F1DF9" w:rsidRDefault="00FD6943" w:rsidP="00C65088">
                <w:pPr>
                  <w:rPr>
                    <w:rFonts w:cs="Times New Roman"/>
                    <w:szCs w:val="24"/>
                  </w:rPr>
                </w:pPr>
                <w:r>
                  <w:rPr>
                    <w:rFonts w:cs="Times New Roman"/>
                    <w:szCs w:val="24"/>
                  </w:rPr>
                  <w:t>88R22098 MEW-D</w:t>
                </w:r>
              </w:p>
            </w:tc>
          </w:sdtContent>
        </w:sdt>
        <w:tc>
          <w:tcPr>
            <w:tcW w:w="6858" w:type="dxa"/>
          </w:tcPr>
          <w:p w:rsidR="00FD6943" w:rsidRPr="005C2A78" w:rsidRDefault="00FD6943" w:rsidP="00073EDD">
            <w:pPr>
              <w:jc w:val="right"/>
              <w:rPr>
                <w:rFonts w:cs="Times New Roman"/>
                <w:szCs w:val="24"/>
              </w:rPr>
            </w:pPr>
            <w:sdt>
              <w:sdtPr>
                <w:rPr>
                  <w:rFonts w:cs="Times New Roman"/>
                  <w:szCs w:val="24"/>
                </w:rPr>
                <w:alias w:val="Author Label"/>
                <w:tag w:val="By"/>
                <w:id w:val="72399597"/>
                <w:lock w:val="sdtLocked"/>
                <w:placeholder>
                  <w:docPart w:val="3DBB968B207743738006F553DB1F30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7585215ED24001A34254A084E778A5"/>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D187D925FAEF47E9887A36F2562020F1"/>
                </w:placeholder>
                <w:showingPlcHdr/>
              </w:sdtPr>
              <w:sdtContent/>
            </w:sdt>
            <w:sdt>
              <w:sdtPr>
                <w:rPr>
                  <w:rFonts w:cs="Times New Roman"/>
                  <w:szCs w:val="24"/>
                </w:rPr>
                <w:alias w:val="DualSponsor"/>
                <w:tag w:val="DualSponsor"/>
                <w:id w:val="1029379812"/>
                <w:lock w:val="sdtContentLocked"/>
                <w:placeholder>
                  <w:docPart w:val="6519A8DA5E02494EAB6CFE3ABEAB3407"/>
                </w:placeholder>
                <w:showingPlcHdr/>
              </w:sdtPr>
              <w:sdtContent/>
            </w:sdt>
          </w:p>
        </w:tc>
      </w:tr>
      <w:tr w:rsidR="00FD6943" w:rsidTr="000F1DF9">
        <w:tc>
          <w:tcPr>
            <w:tcW w:w="2718" w:type="dxa"/>
          </w:tcPr>
          <w:p w:rsidR="00FD6943" w:rsidRPr="00BC7495" w:rsidRDefault="00FD6943" w:rsidP="000F1DF9">
            <w:pPr>
              <w:rPr>
                <w:rFonts w:cs="Times New Roman"/>
                <w:szCs w:val="24"/>
              </w:rPr>
            </w:pPr>
          </w:p>
        </w:tc>
        <w:sdt>
          <w:sdtPr>
            <w:rPr>
              <w:rFonts w:cs="Times New Roman"/>
              <w:szCs w:val="24"/>
            </w:rPr>
            <w:alias w:val="Committee"/>
            <w:tag w:val="Committee"/>
            <w:id w:val="1914272295"/>
            <w:lock w:val="sdtContentLocked"/>
            <w:placeholder>
              <w:docPart w:val="CE0E0A72FF294BF5B82F66986C081879"/>
            </w:placeholder>
          </w:sdtPr>
          <w:sdtContent>
            <w:tc>
              <w:tcPr>
                <w:tcW w:w="6858" w:type="dxa"/>
              </w:tcPr>
              <w:p w:rsidR="00FD6943" w:rsidRPr="00FF6471" w:rsidRDefault="00FD6943" w:rsidP="000F1DF9">
                <w:pPr>
                  <w:jc w:val="right"/>
                  <w:rPr>
                    <w:rFonts w:cs="Times New Roman"/>
                    <w:szCs w:val="24"/>
                  </w:rPr>
                </w:pPr>
                <w:r>
                  <w:rPr>
                    <w:rFonts w:cs="Times New Roman"/>
                    <w:szCs w:val="24"/>
                  </w:rPr>
                  <w:t>Health &amp; Human Services</w:t>
                </w:r>
              </w:p>
            </w:tc>
          </w:sdtContent>
        </w:sdt>
      </w:tr>
      <w:tr w:rsidR="00FD6943" w:rsidTr="000F1DF9">
        <w:tc>
          <w:tcPr>
            <w:tcW w:w="2718" w:type="dxa"/>
          </w:tcPr>
          <w:p w:rsidR="00FD6943" w:rsidRPr="00BC7495" w:rsidRDefault="00FD6943" w:rsidP="000F1DF9">
            <w:pPr>
              <w:rPr>
                <w:rFonts w:cs="Times New Roman"/>
                <w:szCs w:val="24"/>
              </w:rPr>
            </w:pPr>
          </w:p>
        </w:tc>
        <w:sdt>
          <w:sdtPr>
            <w:rPr>
              <w:rFonts w:cs="Times New Roman"/>
              <w:szCs w:val="24"/>
            </w:rPr>
            <w:alias w:val="Date"/>
            <w:tag w:val="DateContentControl"/>
            <w:id w:val="1178081906"/>
            <w:lock w:val="sdtLocked"/>
            <w:placeholder>
              <w:docPart w:val="CA87CEBF07FB4C9F8499D5AACF635DBB"/>
            </w:placeholder>
            <w:date w:fullDate="2023-04-17T00:00:00Z">
              <w:dateFormat w:val="M/d/yyyy"/>
              <w:lid w:val="en-US"/>
              <w:storeMappedDataAs w:val="dateTime"/>
              <w:calendar w:val="gregorian"/>
            </w:date>
          </w:sdtPr>
          <w:sdtContent>
            <w:tc>
              <w:tcPr>
                <w:tcW w:w="6858" w:type="dxa"/>
              </w:tcPr>
              <w:p w:rsidR="00FD6943" w:rsidRPr="00FF6471" w:rsidRDefault="00FD6943" w:rsidP="000F1DF9">
                <w:pPr>
                  <w:jc w:val="right"/>
                  <w:rPr>
                    <w:rFonts w:cs="Times New Roman"/>
                    <w:szCs w:val="24"/>
                  </w:rPr>
                </w:pPr>
                <w:r>
                  <w:rPr>
                    <w:rFonts w:cs="Times New Roman"/>
                    <w:szCs w:val="24"/>
                  </w:rPr>
                  <w:t>4/17/2023</w:t>
                </w:r>
              </w:p>
            </w:tc>
          </w:sdtContent>
        </w:sdt>
      </w:tr>
      <w:tr w:rsidR="00FD6943" w:rsidTr="000F1DF9">
        <w:tc>
          <w:tcPr>
            <w:tcW w:w="2718" w:type="dxa"/>
          </w:tcPr>
          <w:p w:rsidR="00FD6943" w:rsidRPr="00BC7495" w:rsidRDefault="00FD6943" w:rsidP="000F1DF9">
            <w:pPr>
              <w:rPr>
                <w:rFonts w:cs="Times New Roman"/>
                <w:szCs w:val="24"/>
              </w:rPr>
            </w:pPr>
          </w:p>
        </w:tc>
        <w:sdt>
          <w:sdtPr>
            <w:rPr>
              <w:rFonts w:cs="Times New Roman"/>
              <w:szCs w:val="24"/>
            </w:rPr>
            <w:alias w:val="BA Version"/>
            <w:tag w:val="BAVersion"/>
            <w:id w:val="-1685590809"/>
            <w:lock w:val="sdtContentLocked"/>
            <w:placeholder>
              <w:docPart w:val="C1297988B83649B3971B73D39F4AD6F7"/>
            </w:placeholder>
          </w:sdtPr>
          <w:sdtContent>
            <w:tc>
              <w:tcPr>
                <w:tcW w:w="6858" w:type="dxa"/>
              </w:tcPr>
              <w:p w:rsidR="00FD6943" w:rsidRPr="00FF6471" w:rsidRDefault="00FD6943" w:rsidP="000F1DF9">
                <w:pPr>
                  <w:jc w:val="right"/>
                  <w:rPr>
                    <w:rFonts w:cs="Times New Roman"/>
                    <w:szCs w:val="24"/>
                  </w:rPr>
                </w:pPr>
                <w:r>
                  <w:rPr>
                    <w:rFonts w:cs="Times New Roman"/>
                    <w:szCs w:val="24"/>
                  </w:rPr>
                  <w:t>Committee Report (Substituted)</w:t>
                </w:r>
              </w:p>
            </w:tc>
          </w:sdtContent>
        </w:sdt>
      </w:tr>
    </w:tbl>
    <w:p w:rsidR="00FD6943" w:rsidRPr="00FF6471" w:rsidRDefault="00FD6943" w:rsidP="000F1DF9">
      <w:pPr>
        <w:spacing w:after="0" w:line="240" w:lineRule="auto"/>
        <w:rPr>
          <w:rFonts w:cs="Times New Roman"/>
          <w:szCs w:val="24"/>
        </w:rPr>
      </w:pPr>
    </w:p>
    <w:p w:rsidR="00FD6943" w:rsidRPr="00FF6471" w:rsidRDefault="00FD6943" w:rsidP="000F1DF9">
      <w:pPr>
        <w:spacing w:after="0" w:line="240" w:lineRule="auto"/>
        <w:rPr>
          <w:rFonts w:cs="Times New Roman"/>
          <w:szCs w:val="24"/>
        </w:rPr>
      </w:pPr>
    </w:p>
    <w:p w:rsidR="00FD6943" w:rsidRPr="00FF6471" w:rsidRDefault="00FD694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A455B76AC84E3BACFCF489244937E3"/>
        </w:placeholder>
      </w:sdtPr>
      <w:sdtContent>
        <w:p w:rsidR="00FD6943" w:rsidRDefault="00FD694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FEC1AD1EBC74BE68D8D731205E32BD6"/>
        </w:placeholder>
      </w:sdtPr>
      <w:sdtContent>
        <w:p w:rsidR="00FD6943" w:rsidRDefault="00FD6943" w:rsidP="00722946">
          <w:pPr>
            <w:pStyle w:val="NormalWeb"/>
            <w:spacing w:before="0" w:beforeAutospacing="0" w:after="0" w:afterAutospacing="0"/>
            <w:jc w:val="both"/>
            <w:divId w:val="1517310771"/>
            <w:rPr>
              <w:rFonts w:eastAsia="Times New Roman"/>
              <w:bCs/>
            </w:rPr>
          </w:pPr>
        </w:p>
        <w:p w:rsidR="00FD6943" w:rsidRDefault="00FD6943" w:rsidP="00722946">
          <w:pPr>
            <w:pStyle w:val="NormalWeb"/>
            <w:spacing w:before="0" w:beforeAutospacing="0" w:after="0" w:afterAutospacing="0"/>
            <w:jc w:val="both"/>
            <w:divId w:val="1517310771"/>
            <w:rPr>
              <w:color w:val="000000"/>
            </w:rPr>
          </w:pPr>
          <w:r w:rsidRPr="000B2E82">
            <w:rPr>
              <w:color w:val="000000"/>
            </w:rPr>
            <w:t>Although current law requires health benefit plans to cover hearing aids, some deny enrollees</w:t>
          </w:r>
          <w:r>
            <w:rPr>
              <w:color w:val="000000"/>
            </w:rPr>
            <w:t>'</w:t>
          </w:r>
          <w:r w:rsidRPr="000B2E82">
            <w:rPr>
              <w:color w:val="000000"/>
            </w:rPr>
            <w:t xml:space="preserve"> claims because the requested hearing aids are more expensive than the ones available under the plan, even if the patient is willing to pay the difference.</w:t>
          </w:r>
        </w:p>
        <w:p w:rsidR="00FD6943" w:rsidRPr="000B2E82" w:rsidRDefault="00FD6943" w:rsidP="00722946">
          <w:pPr>
            <w:pStyle w:val="NormalWeb"/>
            <w:spacing w:before="0" w:beforeAutospacing="0" w:after="0" w:afterAutospacing="0"/>
            <w:jc w:val="both"/>
            <w:divId w:val="1517310771"/>
            <w:rPr>
              <w:color w:val="000000"/>
            </w:rPr>
          </w:pPr>
        </w:p>
        <w:p w:rsidR="00FD6943" w:rsidRDefault="00FD6943" w:rsidP="00722946">
          <w:pPr>
            <w:pStyle w:val="NormalWeb"/>
            <w:spacing w:before="0" w:beforeAutospacing="0" w:after="0" w:afterAutospacing="0"/>
            <w:jc w:val="both"/>
            <w:divId w:val="1517310771"/>
            <w:rPr>
              <w:color w:val="000000"/>
            </w:rPr>
          </w:pPr>
          <w:r w:rsidRPr="000B2E82">
            <w:rPr>
              <w:color w:val="000000"/>
            </w:rPr>
            <w:t>S</w:t>
          </w:r>
          <w:r>
            <w:rPr>
              <w:color w:val="000000"/>
            </w:rPr>
            <w:t>.</w:t>
          </w:r>
          <w:r w:rsidRPr="000B2E82">
            <w:rPr>
              <w:color w:val="000000"/>
            </w:rPr>
            <w:t>B</w:t>
          </w:r>
          <w:r>
            <w:rPr>
              <w:color w:val="000000"/>
            </w:rPr>
            <w:t>.</w:t>
          </w:r>
          <w:r w:rsidRPr="000B2E82">
            <w:rPr>
              <w:color w:val="000000"/>
            </w:rPr>
            <w:t xml:space="preserve"> 51 would prohibit a health benefit plan from denying an enrollee's claim for hearing aids solely because they are more expensive than the available benefit. The health plan would explicitly not be required to pay the difference. This change would allow more Texans to acquire hearing aids that fit their needs.</w:t>
          </w:r>
        </w:p>
        <w:p w:rsidR="00FD6943" w:rsidRDefault="00FD6943" w:rsidP="00722946">
          <w:pPr>
            <w:pStyle w:val="NormalWeb"/>
            <w:spacing w:before="0" w:beforeAutospacing="0" w:after="0" w:afterAutospacing="0"/>
            <w:jc w:val="both"/>
            <w:divId w:val="1517310771"/>
            <w:rPr>
              <w:color w:val="000000"/>
            </w:rPr>
          </w:pPr>
        </w:p>
        <w:p w:rsidR="00FD6943" w:rsidRDefault="00FD6943" w:rsidP="00722946">
          <w:pPr>
            <w:pStyle w:val="NormalWeb"/>
            <w:spacing w:before="0" w:beforeAutospacing="0" w:after="0" w:afterAutospacing="0"/>
            <w:jc w:val="both"/>
            <w:divId w:val="1517310771"/>
            <w:rPr>
              <w:color w:val="000000"/>
            </w:rPr>
          </w:pPr>
          <w:r>
            <w:rPr>
              <w:color w:val="000000"/>
            </w:rPr>
            <w:t>(Original Author's/Sponsor's Statement of Intent)</w:t>
          </w:r>
        </w:p>
        <w:p w:rsidR="00FD6943" w:rsidRPr="000B2E82" w:rsidRDefault="00FD6943" w:rsidP="00722946">
          <w:pPr>
            <w:pStyle w:val="NormalWeb"/>
            <w:spacing w:before="0" w:beforeAutospacing="0" w:after="0" w:afterAutospacing="0"/>
            <w:jc w:val="both"/>
            <w:divId w:val="1517310771"/>
            <w:rPr>
              <w:color w:val="000000"/>
            </w:rPr>
          </w:pPr>
        </w:p>
        <w:p w:rsidR="00FD6943" w:rsidRPr="000B2E82" w:rsidRDefault="00FD6943" w:rsidP="00722946">
          <w:pPr>
            <w:pStyle w:val="NormalWeb"/>
            <w:spacing w:before="0" w:beforeAutospacing="0" w:after="0" w:afterAutospacing="0"/>
            <w:jc w:val="both"/>
            <w:divId w:val="1517310771"/>
            <w:rPr>
              <w:color w:val="000000"/>
            </w:rPr>
          </w:pPr>
          <w:r w:rsidRPr="000B2E82">
            <w:rPr>
              <w:color w:val="000000"/>
            </w:rPr>
            <w:t>C</w:t>
          </w:r>
          <w:r>
            <w:rPr>
              <w:color w:val="000000"/>
            </w:rPr>
            <w:t>.</w:t>
          </w:r>
          <w:r w:rsidRPr="000B2E82">
            <w:rPr>
              <w:color w:val="000000"/>
            </w:rPr>
            <w:t>S</w:t>
          </w:r>
          <w:r>
            <w:rPr>
              <w:color w:val="000000"/>
            </w:rPr>
            <w:t>.</w:t>
          </w:r>
          <w:r w:rsidRPr="000B2E82">
            <w:rPr>
              <w:color w:val="000000"/>
            </w:rPr>
            <w:t>S</w:t>
          </w:r>
          <w:r>
            <w:rPr>
              <w:color w:val="000000"/>
            </w:rPr>
            <w:t>.</w:t>
          </w:r>
          <w:r w:rsidRPr="000B2E82">
            <w:rPr>
              <w:color w:val="000000"/>
            </w:rPr>
            <w:t>B</w:t>
          </w:r>
          <w:r>
            <w:rPr>
              <w:color w:val="000000"/>
            </w:rPr>
            <w:t>.</w:t>
          </w:r>
          <w:r w:rsidRPr="000B2E82">
            <w:rPr>
              <w:color w:val="000000"/>
            </w:rPr>
            <w:t xml:space="preserve"> 51 removes church benefit boards from its provisions.</w:t>
          </w:r>
        </w:p>
        <w:p w:rsidR="00FD6943" w:rsidRPr="00D70925" w:rsidRDefault="00FD6943" w:rsidP="00722946">
          <w:pPr>
            <w:spacing w:after="0" w:line="240" w:lineRule="auto"/>
            <w:jc w:val="both"/>
            <w:rPr>
              <w:rFonts w:eastAsia="Times New Roman" w:cs="Times New Roman"/>
              <w:bCs/>
              <w:szCs w:val="24"/>
            </w:rPr>
          </w:pPr>
        </w:p>
      </w:sdtContent>
    </w:sdt>
    <w:p w:rsidR="00FD6943" w:rsidRDefault="00FD694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51 </w:t>
      </w:r>
      <w:bookmarkStart w:id="1" w:name="AmendsCurrentLaw"/>
      <w:bookmarkEnd w:id="1"/>
      <w:r>
        <w:rPr>
          <w:rFonts w:cs="Times New Roman"/>
          <w:szCs w:val="24"/>
        </w:rPr>
        <w:t xml:space="preserve">amends current law </w:t>
      </w:r>
      <w:r>
        <w:t>relating to health benefit coverage for hearing aids for children and adults.</w:t>
      </w:r>
    </w:p>
    <w:p w:rsidR="00FD6943" w:rsidRPr="000B2E82" w:rsidRDefault="00FD6943" w:rsidP="000F1DF9">
      <w:pPr>
        <w:spacing w:after="0" w:line="240" w:lineRule="auto"/>
        <w:jc w:val="both"/>
        <w:rPr>
          <w:rFonts w:eastAsia="Times New Roman" w:cs="Times New Roman"/>
          <w:szCs w:val="24"/>
        </w:rPr>
      </w:pPr>
    </w:p>
    <w:p w:rsidR="00FD6943" w:rsidRPr="005C2A78" w:rsidRDefault="00FD694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3AE61BC7FF458494A65B7EEED9F894"/>
          </w:placeholder>
        </w:sdtPr>
        <w:sdtContent>
          <w:r>
            <w:rPr>
              <w:rFonts w:eastAsia="Times New Roman" w:cs="Times New Roman"/>
              <w:b/>
              <w:szCs w:val="24"/>
              <w:u w:val="single"/>
            </w:rPr>
            <w:t>RULEMAKING AUTHORITY</w:t>
          </w:r>
        </w:sdtContent>
      </w:sdt>
    </w:p>
    <w:p w:rsidR="00FD6943" w:rsidRPr="006529C4" w:rsidRDefault="00FD6943" w:rsidP="00774EC7">
      <w:pPr>
        <w:spacing w:after="0" w:line="240" w:lineRule="auto"/>
        <w:jc w:val="both"/>
        <w:rPr>
          <w:rFonts w:cs="Times New Roman"/>
          <w:szCs w:val="24"/>
        </w:rPr>
      </w:pPr>
    </w:p>
    <w:p w:rsidR="00FD6943" w:rsidRPr="006529C4" w:rsidRDefault="00FD694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D6943" w:rsidRPr="006529C4" w:rsidRDefault="00FD6943" w:rsidP="00774EC7">
      <w:pPr>
        <w:spacing w:after="0" w:line="240" w:lineRule="auto"/>
        <w:jc w:val="both"/>
        <w:rPr>
          <w:rFonts w:cs="Times New Roman"/>
          <w:szCs w:val="24"/>
        </w:rPr>
      </w:pPr>
    </w:p>
    <w:p w:rsidR="00FD6943" w:rsidRPr="005C2A78" w:rsidRDefault="00FD6943" w:rsidP="0013365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A31256134F4A81A806D600FFAA29B5"/>
          </w:placeholder>
        </w:sdtPr>
        <w:sdtContent>
          <w:r>
            <w:rPr>
              <w:rFonts w:eastAsia="Times New Roman" w:cs="Times New Roman"/>
              <w:b/>
              <w:szCs w:val="24"/>
              <w:u w:val="single"/>
            </w:rPr>
            <w:t>SECTION BY SECTION ANALYSIS</w:t>
          </w:r>
        </w:sdtContent>
      </w:sdt>
    </w:p>
    <w:p w:rsidR="00FD6943" w:rsidRPr="005C2A78" w:rsidRDefault="00FD6943" w:rsidP="00133657">
      <w:pPr>
        <w:spacing w:after="0" w:line="240" w:lineRule="auto"/>
        <w:jc w:val="both"/>
        <w:rPr>
          <w:rFonts w:eastAsia="Times New Roman" w:cs="Times New Roman"/>
          <w:szCs w:val="24"/>
        </w:rPr>
      </w:pPr>
    </w:p>
    <w:p w:rsidR="00FD6943" w:rsidRDefault="00FD6943" w:rsidP="0013365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1365, Insurance Code, by designating Sections 1365.001 through 1365.004 as Subchapter A and adding a subchapter heading, to read as follows:</w:t>
      </w:r>
    </w:p>
    <w:p w:rsidR="00FD6943" w:rsidRDefault="00FD6943" w:rsidP="00133657">
      <w:pPr>
        <w:spacing w:after="0" w:line="240" w:lineRule="auto"/>
        <w:jc w:val="both"/>
        <w:rPr>
          <w:rFonts w:eastAsia="Times New Roman" w:cs="Times New Roman"/>
          <w:szCs w:val="24"/>
        </w:rPr>
      </w:pPr>
    </w:p>
    <w:p w:rsidR="00FD6943" w:rsidRPr="005C2A78" w:rsidRDefault="00FD6943" w:rsidP="00133657">
      <w:pPr>
        <w:spacing w:after="0" w:line="240" w:lineRule="auto"/>
        <w:jc w:val="center"/>
        <w:rPr>
          <w:rFonts w:eastAsia="Times New Roman" w:cs="Times New Roman"/>
          <w:szCs w:val="24"/>
        </w:rPr>
      </w:pPr>
      <w:r>
        <w:rPr>
          <w:rFonts w:eastAsia="Times New Roman" w:cs="Times New Roman"/>
          <w:szCs w:val="24"/>
        </w:rPr>
        <w:t>SUBCHAPTER A. GENERAL PROVISIONS</w:t>
      </w:r>
    </w:p>
    <w:p w:rsidR="00FD6943" w:rsidRPr="005C2A78" w:rsidRDefault="00FD6943" w:rsidP="00133657">
      <w:pPr>
        <w:spacing w:after="0" w:line="240" w:lineRule="auto"/>
        <w:jc w:val="both"/>
        <w:rPr>
          <w:rFonts w:eastAsia="Times New Roman" w:cs="Times New Roman"/>
          <w:szCs w:val="24"/>
        </w:rPr>
      </w:pPr>
    </w:p>
    <w:p w:rsidR="00FD6943" w:rsidRDefault="00FD6943" w:rsidP="0013365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1365.001 and 1365.002, Insurance Code, as follows: </w:t>
      </w:r>
    </w:p>
    <w:p w:rsidR="00FD6943" w:rsidRDefault="00FD6943" w:rsidP="00133657">
      <w:pPr>
        <w:spacing w:after="0" w:line="240" w:lineRule="auto"/>
        <w:jc w:val="both"/>
        <w:rPr>
          <w:rFonts w:eastAsia="Times New Roman" w:cs="Times New Roman"/>
          <w:szCs w:val="24"/>
        </w:rPr>
      </w:pPr>
    </w:p>
    <w:p w:rsidR="00FD6943" w:rsidRPr="005C2A78" w:rsidRDefault="00FD6943" w:rsidP="00133657">
      <w:pPr>
        <w:spacing w:after="0" w:line="240" w:lineRule="auto"/>
        <w:ind w:left="720"/>
        <w:jc w:val="both"/>
        <w:rPr>
          <w:rFonts w:eastAsia="Times New Roman" w:cs="Times New Roman"/>
          <w:szCs w:val="24"/>
        </w:rPr>
      </w:pPr>
      <w:r>
        <w:rPr>
          <w:rFonts w:eastAsia="Times New Roman" w:cs="Times New Roman"/>
          <w:szCs w:val="24"/>
        </w:rPr>
        <w:t>Sec. 1365.001. New heading: APPLICABILITY OF SUBCHAPTER. Makes a conforming change to this section.</w:t>
      </w:r>
    </w:p>
    <w:p w:rsidR="00FD6943" w:rsidRDefault="00FD6943" w:rsidP="00133657">
      <w:pPr>
        <w:spacing w:after="0" w:line="240" w:lineRule="auto"/>
        <w:ind w:left="720"/>
        <w:jc w:val="both"/>
        <w:rPr>
          <w:rFonts w:eastAsia="Times New Roman" w:cs="Times New Roman"/>
          <w:szCs w:val="24"/>
        </w:rPr>
      </w:pPr>
    </w:p>
    <w:p w:rsidR="00FD6943" w:rsidRPr="005C2A78" w:rsidRDefault="00FD6943" w:rsidP="00133657">
      <w:pPr>
        <w:spacing w:after="0" w:line="240" w:lineRule="auto"/>
        <w:ind w:left="720"/>
        <w:jc w:val="both"/>
        <w:rPr>
          <w:rFonts w:eastAsia="Times New Roman" w:cs="Times New Roman"/>
          <w:szCs w:val="24"/>
        </w:rPr>
      </w:pPr>
      <w:r>
        <w:rPr>
          <w:rFonts w:eastAsia="Times New Roman" w:cs="Times New Roman"/>
          <w:szCs w:val="24"/>
        </w:rPr>
        <w:t>Sec. 1365.002.</w:t>
      </w:r>
      <w:r>
        <w:t xml:space="preserve"> </w:t>
      </w:r>
      <w:r w:rsidRPr="002945A0">
        <w:rPr>
          <w:rFonts w:eastAsia="Times New Roman" w:cs="Times New Roman"/>
          <w:szCs w:val="24"/>
        </w:rPr>
        <w:t xml:space="preserve">APPLICABILITY OF GENERAL PROVISIONS OF OTHER LAW. </w:t>
      </w:r>
      <w:r>
        <w:rPr>
          <w:rFonts w:eastAsia="Times New Roman" w:cs="Times New Roman"/>
          <w:szCs w:val="24"/>
        </w:rPr>
        <w:t xml:space="preserve"> Makes a conforming change to this section.</w:t>
      </w:r>
    </w:p>
    <w:p w:rsidR="00FD6943" w:rsidRPr="005C2A78" w:rsidRDefault="00FD6943" w:rsidP="00133657">
      <w:pPr>
        <w:spacing w:after="0" w:line="240" w:lineRule="auto"/>
        <w:jc w:val="both"/>
        <w:rPr>
          <w:rFonts w:eastAsia="Times New Roman" w:cs="Times New Roman"/>
          <w:szCs w:val="24"/>
        </w:rPr>
      </w:pPr>
    </w:p>
    <w:p w:rsidR="00FD6943" w:rsidRDefault="00FD6943" w:rsidP="0013365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1365, Insurance Code, by adding Subchapter B, as follows:</w:t>
      </w:r>
    </w:p>
    <w:p w:rsidR="00FD6943" w:rsidRDefault="00FD6943" w:rsidP="00133657">
      <w:pPr>
        <w:spacing w:after="0" w:line="240" w:lineRule="auto"/>
        <w:jc w:val="both"/>
        <w:rPr>
          <w:rFonts w:eastAsia="Times New Roman" w:cs="Times New Roman"/>
          <w:szCs w:val="24"/>
        </w:rPr>
      </w:pPr>
    </w:p>
    <w:p w:rsidR="00FD6943" w:rsidRDefault="00FD6943" w:rsidP="00133657">
      <w:pPr>
        <w:spacing w:after="0" w:line="240" w:lineRule="auto"/>
        <w:jc w:val="center"/>
        <w:rPr>
          <w:rFonts w:eastAsia="Times New Roman" w:cs="Times New Roman"/>
          <w:szCs w:val="24"/>
        </w:rPr>
      </w:pPr>
      <w:r>
        <w:rPr>
          <w:rFonts w:eastAsia="Times New Roman" w:cs="Times New Roman"/>
          <w:szCs w:val="24"/>
        </w:rPr>
        <w:t>SUBCHAPTER B. HEARING AID COVERAGE</w:t>
      </w:r>
    </w:p>
    <w:p w:rsidR="00FD6943" w:rsidRDefault="00FD6943" w:rsidP="00133657">
      <w:pPr>
        <w:spacing w:after="0" w:line="240" w:lineRule="auto"/>
        <w:jc w:val="both"/>
        <w:rPr>
          <w:rFonts w:eastAsia="Times New Roman" w:cs="Times New Roman"/>
          <w:szCs w:val="24"/>
        </w:rPr>
      </w:pPr>
    </w:p>
    <w:p w:rsidR="00FD6943" w:rsidRDefault="00FD6943" w:rsidP="00133657">
      <w:pPr>
        <w:spacing w:after="0" w:line="240" w:lineRule="auto"/>
        <w:ind w:left="720"/>
        <w:jc w:val="both"/>
        <w:rPr>
          <w:rFonts w:eastAsia="Times New Roman" w:cs="Times New Roman"/>
          <w:szCs w:val="24"/>
        </w:rPr>
      </w:pPr>
      <w:r>
        <w:rPr>
          <w:rFonts w:eastAsia="Times New Roman" w:cs="Times New Roman"/>
          <w:szCs w:val="24"/>
        </w:rPr>
        <w:t>Sec. 1365.051. APPLICABILITY. (a) Provides that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FD6943" w:rsidRDefault="00FD6943" w:rsidP="00133657">
      <w:pPr>
        <w:spacing w:after="0" w:line="240" w:lineRule="auto"/>
        <w:jc w:val="both"/>
        <w:rPr>
          <w:rFonts w:eastAsia="Times New Roman" w:cs="Times New Roman"/>
          <w:szCs w:val="24"/>
        </w:rPr>
      </w:pPr>
    </w:p>
    <w:p w:rsidR="00FD6943" w:rsidRDefault="00FD6943" w:rsidP="00133657">
      <w:pPr>
        <w:spacing w:after="0" w:line="240" w:lineRule="auto"/>
        <w:ind w:left="2160"/>
        <w:jc w:val="both"/>
        <w:rPr>
          <w:rFonts w:eastAsia="Times New Roman" w:cs="Times New Roman"/>
          <w:szCs w:val="24"/>
        </w:rPr>
      </w:pPr>
      <w:r>
        <w:rPr>
          <w:rFonts w:eastAsia="Times New Roman" w:cs="Times New Roman"/>
          <w:szCs w:val="24"/>
        </w:rPr>
        <w:t>(1) an insurance company;</w:t>
      </w:r>
    </w:p>
    <w:p w:rsidR="00FD6943" w:rsidRDefault="00FD6943" w:rsidP="00133657">
      <w:pPr>
        <w:spacing w:after="0" w:line="240" w:lineRule="auto"/>
        <w:ind w:left="2160"/>
        <w:jc w:val="both"/>
        <w:rPr>
          <w:rFonts w:eastAsia="Times New Roman" w:cs="Times New Roman"/>
          <w:szCs w:val="24"/>
        </w:rPr>
      </w:pPr>
    </w:p>
    <w:p w:rsidR="00FD6943" w:rsidRDefault="00FD6943" w:rsidP="00133657">
      <w:pPr>
        <w:spacing w:after="0" w:line="240" w:lineRule="auto"/>
        <w:ind w:left="2160"/>
        <w:jc w:val="both"/>
        <w:rPr>
          <w:rFonts w:eastAsia="Times New Roman" w:cs="Times New Roman"/>
          <w:szCs w:val="24"/>
        </w:rPr>
      </w:pPr>
      <w:r>
        <w:rPr>
          <w:rFonts w:eastAsia="Times New Roman" w:cs="Times New Roman"/>
          <w:szCs w:val="24"/>
        </w:rPr>
        <w:t xml:space="preserve">(2) a group hospital service corporation operating under Chapter 842 </w:t>
      </w:r>
      <w:r w:rsidRPr="00F44702">
        <w:t>(</w:t>
      </w:r>
      <w:r>
        <w:t>Group Hospital Service Corporations</w:t>
      </w:r>
      <w:r>
        <w:rPr>
          <w:rFonts w:eastAsia="Times New Roman" w:cs="Times New Roman"/>
          <w:szCs w:val="24"/>
        </w:rPr>
        <w:t>);</w:t>
      </w:r>
    </w:p>
    <w:p w:rsidR="00FD6943" w:rsidRDefault="00FD6943" w:rsidP="00133657">
      <w:pPr>
        <w:spacing w:after="0" w:line="240" w:lineRule="auto"/>
        <w:ind w:left="2160"/>
        <w:jc w:val="both"/>
        <w:rPr>
          <w:rFonts w:eastAsia="Times New Roman" w:cs="Times New Roman"/>
          <w:szCs w:val="24"/>
        </w:rPr>
      </w:pPr>
    </w:p>
    <w:p w:rsidR="00FD6943" w:rsidRDefault="00FD6943" w:rsidP="00133657">
      <w:pPr>
        <w:spacing w:after="0" w:line="240" w:lineRule="auto"/>
        <w:ind w:left="2160"/>
        <w:jc w:val="both"/>
        <w:rPr>
          <w:rFonts w:eastAsia="Times New Roman" w:cs="Times New Roman"/>
          <w:szCs w:val="24"/>
        </w:rPr>
      </w:pPr>
      <w:r>
        <w:rPr>
          <w:rFonts w:eastAsia="Times New Roman" w:cs="Times New Roman"/>
          <w:szCs w:val="24"/>
        </w:rPr>
        <w:t>(3) a health maintenance organization operating under Chapter 843 (Health Maintenance Organizations);</w:t>
      </w:r>
    </w:p>
    <w:p w:rsidR="00FD6943" w:rsidRDefault="00FD6943" w:rsidP="00133657">
      <w:pPr>
        <w:spacing w:after="0" w:line="240" w:lineRule="auto"/>
        <w:ind w:left="2160"/>
        <w:jc w:val="both"/>
        <w:rPr>
          <w:rFonts w:eastAsia="Times New Roman" w:cs="Times New Roman"/>
          <w:szCs w:val="24"/>
        </w:rPr>
      </w:pPr>
    </w:p>
    <w:p w:rsidR="00FD6943" w:rsidRDefault="00FD6943" w:rsidP="00133657">
      <w:pPr>
        <w:spacing w:after="0" w:line="240" w:lineRule="auto"/>
        <w:ind w:left="2160"/>
        <w:jc w:val="both"/>
        <w:rPr>
          <w:rFonts w:eastAsia="Times New Roman" w:cs="Times New Roman"/>
          <w:szCs w:val="24"/>
        </w:rPr>
      </w:pPr>
      <w:r>
        <w:rPr>
          <w:rFonts w:eastAsia="Times New Roman" w:cs="Times New Roman"/>
          <w:szCs w:val="24"/>
        </w:rPr>
        <w:t>(4) an approved nonprofit health corporation that holds a certificate of authority under Chapter 844 (Certification of Certain Nonprofit Health Corporations);</w:t>
      </w:r>
    </w:p>
    <w:p w:rsidR="00FD6943" w:rsidRDefault="00FD6943" w:rsidP="00133657">
      <w:pPr>
        <w:spacing w:after="0" w:line="240" w:lineRule="auto"/>
        <w:ind w:left="2160"/>
        <w:jc w:val="both"/>
        <w:rPr>
          <w:rFonts w:eastAsia="Times New Roman" w:cs="Times New Roman"/>
          <w:szCs w:val="24"/>
        </w:rPr>
      </w:pPr>
    </w:p>
    <w:p w:rsidR="00FD6943" w:rsidRDefault="00FD6943" w:rsidP="00133657">
      <w:pPr>
        <w:spacing w:after="0" w:line="240" w:lineRule="auto"/>
        <w:ind w:left="2160"/>
        <w:jc w:val="both"/>
        <w:rPr>
          <w:rFonts w:eastAsia="Times New Roman" w:cs="Times New Roman"/>
          <w:szCs w:val="24"/>
        </w:rPr>
      </w:pPr>
      <w:r>
        <w:rPr>
          <w:rFonts w:eastAsia="Times New Roman" w:cs="Times New Roman"/>
          <w:szCs w:val="24"/>
        </w:rPr>
        <w:t>(5) a multiple employer welfare arrangement that holds a certificate of authority under Chapter 846 (Multiple Employer Welfare Arrangements);</w:t>
      </w:r>
    </w:p>
    <w:p w:rsidR="00FD6943" w:rsidRDefault="00FD6943" w:rsidP="00133657">
      <w:pPr>
        <w:spacing w:after="0" w:line="240" w:lineRule="auto"/>
        <w:ind w:left="2160"/>
        <w:jc w:val="both"/>
        <w:rPr>
          <w:rFonts w:eastAsia="Times New Roman" w:cs="Times New Roman"/>
          <w:szCs w:val="24"/>
        </w:rPr>
      </w:pPr>
    </w:p>
    <w:p w:rsidR="00FD6943" w:rsidRDefault="00FD6943" w:rsidP="00133657">
      <w:pPr>
        <w:spacing w:after="0" w:line="240" w:lineRule="auto"/>
        <w:ind w:left="2160"/>
        <w:jc w:val="both"/>
        <w:rPr>
          <w:rFonts w:cs="Times New Roman"/>
          <w:szCs w:val="24"/>
        </w:rPr>
      </w:pPr>
      <w:r>
        <w:rPr>
          <w:rFonts w:eastAsia="Times New Roman" w:cs="Times New Roman"/>
          <w:szCs w:val="24"/>
        </w:rPr>
        <w:t xml:space="preserve">(6) a stipulated premium company operating under </w:t>
      </w:r>
      <w:r w:rsidRPr="00F44702">
        <w:rPr>
          <w:rFonts w:cs="Times New Roman"/>
          <w:color w:val="000000"/>
          <w:szCs w:val="24"/>
        </w:rPr>
        <w:t xml:space="preserve">Chapter </w:t>
      </w:r>
      <w:r w:rsidRPr="00F44702">
        <w:rPr>
          <w:rFonts w:cs="Times New Roman"/>
          <w:szCs w:val="24"/>
        </w:rPr>
        <w:t>884</w:t>
      </w:r>
      <w:r>
        <w:rPr>
          <w:rFonts w:cs="Times New Roman"/>
          <w:szCs w:val="24"/>
        </w:rPr>
        <w:t xml:space="preserve"> (Stipulated Premium Insurance Companies);</w:t>
      </w:r>
    </w:p>
    <w:p w:rsidR="00FD6943" w:rsidRDefault="00FD6943" w:rsidP="00133657">
      <w:pPr>
        <w:spacing w:after="0" w:line="240" w:lineRule="auto"/>
        <w:ind w:left="2160"/>
        <w:jc w:val="both"/>
        <w:rPr>
          <w:rFonts w:cs="Times New Roman"/>
          <w:szCs w:val="24"/>
        </w:rPr>
      </w:pPr>
    </w:p>
    <w:p w:rsidR="00FD6943" w:rsidRDefault="00FD6943" w:rsidP="00133657">
      <w:pPr>
        <w:spacing w:after="0" w:line="240" w:lineRule="auto"/>
        <w:ind w:left="2160"/>
        <w:jc w:val="both"/>
        <w:rPr>
          <w:rFonts w:cs="Times New Roman"/>
          <w:color w:val="000000"/>
          <w:szCs w:val="24"/>
        </w:rPr>
      </w:pPr>
      <w:r>
        <w:rPr>
          <w:rFonts w:cs="Times New Roman"/>
          <w:szCs w:val="24"/>
        </w:rPr>
        <w:t>(7)</w:t>
      </w:r>
      <w:r>
        <w:rPr>
          <w:rFonts w:eastAsia="Times New Roman" w:cs="Times New Roman"/>
          <w:szCs w:val="24"/>
        </w:rPr>
        <w:t xml:space="preserve"> </w:t>
      </w:r>
      <w:r>
        <w:rPr>
          <w:rFonts w:cs="Times New Roman"/>
          <w:color w:val="000000"/>
          <w:szCs w:val="24"/>
        </w:rPr>
        <w:t>a</w:t>
      </w:r>
      <w:r w:rsidRPr="00F44702">
        <w:rPr>
          <w:rFonts w:cs="Times New Roman"/>
          <w:color w:val="000000"/>
          <w:szCs w:val="24"/>
        </w:rPr>
        <w:t xml:space="preserve"> fraternal benefit society operating under</w:t>
      </w:r>
      <w:r>
        <w:rPr>
          <w:rFonts w:eastAsia="Times New Roman" w:cs="Times New Roman"/>
          <w:szCs w:val="24"/>
        </w:rPr>
        <w:t xml:space="preserve"> </w:t>
      </w:r>
      <w:r w:rsidRPr="00F44702">
        <w:rPr>
          <w:rFonts w:cs="Times New Roman"/>
          <w:color w:val="000000"/>
          <w:szCs w:val="24"/>
        </w:rPr>
        <w:t xml:space="preserve">Chapter </w:t>
      </w:r>
      <w:r w:rsidRPr="00F44702">
        <w:rPr>
          <w:rFonts w:cs="Times New Roman"/>
          <w:szCs w:val="24"/>
        </w:rPr>
        <w:t>885</w:t>
      </w:r>
      <w:r>
        <w:rPr>
          <w:rFonts w:cs="Times New Roman"/>
          <w:szCs w:val="24"/>
        </w:rPr>
        <w:t xml:space="preserve"> (Fraternal Benefit Societies)</w:t>
      </w:r>
      <w:r>
        <w:rPr>
          <w:rFonts w:cs="Times New Roman"/>
          <w:color w:val="000000"/>
          <w:szCs w:val="24"/>
        </w:rPr>
        <w:t>;</w:t>
      </w:r>
    </w:p>
    <w:p w:rsidR="00FD6943" w:rsidRDefault="00FD6943" w:rsidP="00133657">
      <w:pPr>
        <w:spacing w:after="0" w:line="240" w:lineRule="auto"/>
        <w:ind w:left="2160"/>
        <w:jc w:val="both"/>
        <w:rPr>
          <w:rFonts w:cs="Times New Roman"/>
          <w:color w:val="000000"/>
          <w:szCs w:val="24"/>
        </w:rPr>
      </w:pPr>
    </w:p>
    <w:p w:rsidR="00FD6943" w:rsidRDefault="00FD6943" w:rsidP="00133657">
      <w:pPr>
        <w:spacing w:after="0" w:line="240" w:lineRule="auto"/>
        <w:ind w:left="2160"/>
        <w:jc w:val="both"/>
        <w:rPr>
          <w:rFonts w:cs="Times New Roman"/>
          <w:color w:val="000000"/>
          <w:szCs w:val="24"/>
        </w:rPr>
      </w:pPr>
      <w:r>
        <w:rPr>
          <w:rFonts w:cs="Times New Roman"/>
          <w:color w:val="000000"/>
          <w:szCs w:val="24"/>
        </w:rPr>
        <w:t>(8) a</w:t>
      </w:r>
      <w:r w:rsidRPr="00F44702">
        <w:rPr>
          <w:rFonts w:cs="Times New Roman"/>
          <w:color w:val="000000"/>
          <w:szCs w:val="24"/>
        </w:rPr>
        <w:t xml:space="preserve"> Lloy</w:t>
      </w:r>
      <w:r>
        <w:rPr>
          <w:rFonts w:cs="Times New Roman"/>
          <w:color w:val="000000"/>
          <w:szCs w:val="24"/>
        </w:rPr>
        <w:t>d'</w:t>
      </w:r>
      <w:r w:rsidRPr="00F44702">
        <w:rPr>
          <w:rFonts w:cs="Times New Roman"/>
          <w:color w:val="000000"/>
          <w:szCs w:val="24"/>
        </w:rPr>
        <w:t>s plan operating under</w:t>
      </w:r>
      <w:r>
        <w:rPr>
          <w:rFonts w:cs="Times New Roman"/>
          <w:color w:val="000000"/>
          <w:szCs w:val="24"/>
        </w:rPr>
        <w:t xml:space="preserve"> </w:t>
      </w:r>
      <w:r w:rsidRPr="00F44702">
        <w:rPr>
          <w:rFonts w:cs="Times New Roman"/>
          <w:color w:val="000000"/>
          <w:szCs w:val="24"/>
        </w:rPr>
        <w:t xml:space="preserve">Chapter </w:t>
      </w:r>
      <w:r w:rsidRPr="00F44702">
        <w:rPr>
          <w:rFonts w:cs="Times New Roman"/>
          <w:szCs w:val="24"/>
        </w:rPr>
        <w:t>941</w:t>
      </w:r>
      <w:r>
        <w:rPr>
          <w:rFonts w:cs="Times New Roman"/>
          <w:szCs w:val="24"/>
        </w:rPr>
        <w:t xml:space="preserve"> (Lloyd's Plan)</w:t>
      </w:r>
      <w:r>
        <w:rPr>
          <w:rFonts w:cs="Times New Roman"/>
          <w:color w:val="000000"/>
          <w:szCs w:val="24"/>
        </w:rPr>
        <w:t>; or</w:t>
      </w:r>
    </w:p>
    <w:p w:rsidR="00FD6943" w:rsidRDefault="00FD6943" w:rsidP="00133657">
      <w:pPr>
        <w:spacing w:after="0" w:line="240" w:lineRule="auto"/>
        <w:ind w:left="2160"/>
        <w:jc w:val="both"/>
        <w:rPr>
          <w:rFonts w:cs="Times New Roman"/>
          <w:color w:val="000000"/>
          <w:szCs w:val="24"/>
        </w:rPr>
      </w:pPr>
    </w:p>
    <w:p w:rsidR="00FD6943" w:rsidRDefault="00FD6943" w:rsidP="00133657">
      <w:pPr>
        <w:spacing w:after="0" w:line="240" w:lineRule="auto"/>
        <w:ind w:left="2160"/>
        <w:jc w:val="both"/>
        <w:rPr>
          <w:rFonts w:cs="Times New Roman"/>
          <w:color w:val="000000"/>
          <w:szCs w:val="24"/>
        </w:rPr>
      </w:pPr>
      <w:r>
        <w:rPr>
          <w:rFonts w:cs="Times New Roman"/>
          <w:color w:val="000000"/>
          <w:szCs w:val="24"/>
        </w:rPr>
        <w:t>(9)</w:t>
      </w:r>
      <w:r w:rsidRPr="00F44702">
        <w:rPr>
          <w:rFonts w:cs="Times New Roman"/>
          <w:color w:val="000000"/>
          <w:szCs w:val="24"/>
        </w:rPr>
        <w:t xml:space="preserve"> </w:t>
      </w:r>
      <w:r>
        <w:rPr>
          <w:rFonts w:eastAsia="Times New Roman" w:cs="Times New Roman"/>
          <w:szCs w:val="24"/>
        </w:rPr>
        <w:t xml:space="preserve">an </w:t>
      </w:r>
      <w:r w:rsidRPr="00F44702">
        <w:rPr>
          <w:rFonts w:cs="Times New Roman"/>
          <w:color w:val="000000"/>
          <w:szCs w:val="24"/>
        </w:rPr>
        <w:t xml:space="preserve">exchange operating under Chapter </w:t>
      </w:r>
      <w:r w:rsidRPr="00F44702">
        <w:rPr>
          <w:rFonts w:cs="Times New Roman"/>
          <w:szCs w:val="24"/>
        </w:rPr>
        <w:t>942</w:t>
      </w:r>
      <w:r>
        <w:rPr>
          <w:rFonts w:cs="Times New Roman"/>
          <w:szCs w:val="24"/>
        </w:rPr>
        <w:t xml:space="preserve"> (Reciprocal and Interinsurance Exchanges)</w:t>
      </w:r>
      <w:r w:rsidRPr="00F44702">
        <w:rPr>
          <w:rFonts w:cs="Times New Roman"/>
          <w:color w:val="000000"/>
          <w:szCs w:val="24"/>
        </w:rPr>
        <w:t>.</w:t>
      </w:r>
    </w:p>
    <w:p w:rsidR="00FD6943" w:rsidRDefault="00FD6943" w:rsidP="00133657">
      <w:pPr>
        <w:spacing w:after="0" w:line="240" w:lineRule="auto"/>
        <w:jc w:val="both"/>
        <w:rPr>
          <w:rFonts w:cs="Times New Roman"/>
          <w:color w:val="000000"/>
          <w:szCs w:val="24"/>
        </w:rPr>
      </w:pPr>
    </w:p>
    <w:p w:rsidR="00FD6943" w:rsidRPr="00F44702" w:rsidRDefault="00FD6943" w:rsidP="00133657">
      <w:pPr>
        <w:spacing w:after="0" w:line="240" w:lineRule="auto"/>
        <w:ind w:left="1440"/>
        <w:jc w:val="both"/>
        <w:rPr>
          <w:rFonts w:cs="Times New Roman"/>
          <w:color w:val="000000"/>
          <w:szCs w:val="24"/>
        </w:rPr>
      </w:pPr>
      <w:r>
        <w:rPr>
          <w:rFonts w:cs="Times New Roman"/>
          <w:color w:val="000000"/>
          <w:szCs w:val="24"/>
        </w:rPr>
        <w:t xml:space="preserve">(b) Provides that this subchapter applies </w:t>
      </w:r>
      <w:r w:rsidRPr="00F44702">
        <w:rPr>
          <w:rFonts w:cs="Times New Roman"/>
          <w:color w:val="000000"/>
          <w:szCs w:val="24"/>
        </w:rPr>
        <w:t>to coverage under a group health</w:t>
      </w:r>
      <w:r>
        <w:rPr>
          <w:rFonts w:cs="Times New Roman"/>
          <w:color w:val="000000"/>
          <w:szCs w:val="24"/>
        </w:rPr>
        <w:t xml:space="preserve"> </w:t>
      </w:r>
      <w:r w:rsidRPr="00F44702">
        <w:rPr>
          <w:rFonts w:cs="Times New Roman"/>
          <w:color w:val="000000"/>
          <w:szCs w:val="24"/>
        </w:rPr>
        <w:t>benefit plan described by Subsection (a) provided to a resident of</w:t>
      </w:r>
      <w:r>
        <w:rPr>
          <w:rFonts w:cs="Times New Roman"/>
          <w:color w:val="000000"/>
          <w:szCs w:val="24"/>
        </w:rPr>
        <w:t xml:space="preserve"> </w:t>
      </w:r>
      <w:r w:rsidRPr="00F44702">
        <w:rPr>
          <w:rFonts w:cs="Times New Roman"/>
          <w:color w:val="000000"/>
          <w:szCs w:val="24"/>
        </w:rPr>
        <w:t>this state, regardless of whether the group policy, agreement, or</w:t>
      </w:r>
      <w:r>
        <w:rPr>
          <w:rFonts w:cs="Times New Roman"/>
          <w:color w:val="000000"/>
          <w:szCs w:val="24"/>
        </w:rPr>
        <w:t xml:space="preserve"> </w:t>
      </w:r>
      <w:r w:rsidRPr="00F44702">
        <w:rPr>
          <w:rFonts w:cs="Times New Roman"/>
          <w:color w:val="000000"/>
          <w:szCs w:val="24"/>
        </w:rPr>
        <w:t>contract is delivered, issued for delivery, or renewed within or</w:t>
      </w:r>
      <w:r>
        <w:rPr>
          <w:rFonts w:cs="Times New Roman"/>
          <w:color w:val="000000"/>
          <w:szCs w:val="24"/>
        </w:rPr>
        <w:t xml:space="preserve"> </w:t>
      </w:r>
      <w:r w:rsidRPr="00F44702">
        <w:rPr>
          <w:rFonts w:cs="Times New Roman"/>
          <w:color w:val="000000"/>
          <w:szCs w:val="24"/>
        </w:rPr>
        <w:t>outside this state.</w:t>
      </w:r>
    </w:p>
    <w:p w:rsidR="00FD6943" w:rsidRDefault="00FD6943" w:rsidP="00133657">
      <w:pPr>
        <w:autoSpaceDE w:val="0"/>
        <w:autoSpaceDN w:val="0"/>
        <w:adjustRightInd w:val="0"/>
        <w:spacing w:after="0" w:line="240" w:lineRule="auto"/>
        <w:jc w:val="both"/>
        <w:rPr>
          <w:rFonts w:cs="Times New Roman"/>
          <w:color w:val="000000"/>
          <w:szCs w:val="24"/>
        </w:rPr>
      </w:pPr>
    </w:p>
    <w:p w:rsidR="00FD6943" w:rsidRDefault="00FD6943" w:rsidP="00133657">
      <w:pPr>
        <w:autoSpaceDE w:val="0"/>
        <w:autoSpaceDN w:val="0"/>
        <w:adjustRightInd w:val="0"/>
        <w:spacing w:after="0" w:line="240" w:lineRule="auto"/>
        <w:ind w:left="1440"/>
        <w:jc w:val="both"/>
        <w:rPr>
          <w:rFonts w:cs="Times New Roman"/>
          <w:color w:val="000000"/>
          <w:szCs w:val="24"/>
        </w:rPr>
      </w:pPr>
      <w:r w:rsidRPr="00F44702">
        <w:rPr>
          <w:rFonts w:cs="Times New Roman"/>
          <w:color w:val="000000"/>
          <w:szCs w:val="24"/>
        </w:rPr>
        <w:t>(c)</w:t>
      </w:r>
      <w:r>
        <w:rPr>
          <w:rFonts w:cs="Times New Roman"/>
          <w:color w:val="FFFFFF"/>
          <w:szCs w:val="24"/>
        </w:rPr>
        <w:t xml:space="preserve"> </w:t>
      </w:r>
      <w:r>
        <w:rPr>
          <w:rFonts w:cs="Times New Roman"/>
          <w:szCs w:val="24"/>
        </w:rPr>
        <w:t xml:space="preserve">Provides that, </w:t>
      </w:r>
      <w:r>
        <w:rPr>
          <w:rFonts w:cs="Times New Roman"/>
          <w:color w:val="000000"/>
          <w:szCs w:val="24"/>
        </w:rPr>
        <w:t>n</w:t>
      </w:r>
      <w:r w:rsidRPr="00F44702">
        <w:rPr>
          <w:rFonts w:cs="Times New Roman"/>
          <w:color w:val="000000"/>
          <w:szCs w:val="24"/>
        </w:rPr>
        <w:t>otwithstanding any other law, this subchapter applies</w:t>
      </w:r>
      <w:r>
        <w:rPr>
          <w:rFonts w:cs="Times New Roman"/>
          <w:color w:val="000000"/>
          <w:szCs w:val="24"/>
        </w:rPr>
        <w:t xml:space="preserve"> </w:t>
      </w:r>
      <w:r w:rsidRPr="00F44702">
        <w:rPr>
          <w:rFonts w:cs="Times New Roman"/>
          <w:color w:val="000000"/>
          <w:szCs w:val="24"/>
        </w:rPr>
        <w:t>to</w:t>
      </w:r>
      <w:r>
        <w:rPr>
          <w:rFonts w:cs="Times New Roman"/>
          <w:color w:val="000000"/>
          <w:szCs w:val="24"/>
        </w:rPr>
        <w:t>:</w:t>
      </w:r>
    </w:p>
    <w:p w:rsidR="00FD6943" w:rsidRDefault="00FD6943" w:rsidP="00133657">
      <w:pPr>
        <w:autoSpaceDE w:val="0"/>
        <w:autoSpaceDN w:val="0"/>
        <w:adjustRightInd w:val="0"/>
        <w:spacing w:after="0" w:line="240" w:lineRule="auto"/>
        <w:ind w:left="1440"/>
        <w:jc w:val="both"/>
        <w:rPr>
          <w:rFonts w:cs="Times New Roman"/>
          <w:color w:val="000000"/>
          <w:szCs w:val="24"/>
        </w:rPr>
      </w:pPr>
    </w:p>
    <w:p w:rsidR="00FD6943" w:rsidRDefault="00FD6943" w:rsidP="00133657">
      <w:pPr>
        <w:autoSpaceDE w:val="0"/>
        <w:autoSpaceDN w:val="0"/>
        <w:adjustRightInd w:val="0"/>
        <w:spacing w:after="0" w:line="240" w:lineRule="auto"/>
        <w:ind w:left="2160"/>
        <w:jc w:val="both"/>
        <w:rPr>
          <w:rFonts w:cs="Times New Roman"/>
          <w:color w:val="000000"/>
          <w:szCs w:val="24"/>
        </w:rPr>
      </w:pPr>
      <w:r>
        <w:rPr>
          <w:rFonts w:cs="Times New Roman"/>
          <w:color w:val="000000"/>
          <w:szCs w:val="24"/>
        </w:rPr>
        <w:t>(1) a</w:t>
      </w:r>
      <w:r w:rsidRPr="00F44702">
        <w:rPr>
          <w:rFonts w:cs="Times New Roman"/>
          <w:szCs w:val="24"/>
        </w:rPr>
        <w:t xml:space="preserve"> small employer health benefit plan subject to</w:t>
      </w:r>
      <w:r>
        <w:rPr>
          <w:rFonts w:cs="Times New Roman"/>
          <w:color w:val="000000"/>
          <w:szCs w:val="24"/>
        </w:rPr>
        <w:t xml:space="preserve"> </w:t>
      </w:r>
      <w:r w:rsidRPr="00F44702">
        <w:rPr>
          <w:rFonts w:cs="Times New Roman"/>
          <w:szCs w:val="24"/>
        </w:rPr>
        <w:t>Chapter 1501</w:t>
      </w:r>
      <w:r>
        <w:rPr>
          <w:rFonts w:cs="Times New Roman"/>
          <w:szCs w:val="24"/>
        </w:rPr>
        <w:t xml:space="preserve"> (Health Insurance Portability and Availability Act), </w:t>
      </w:r>
      <w:r w:rsidRPr="00F44702">
        <w:rPr>
          <w:rFonts w:cs="Times New Roman"/>
          <w:szCs w:val="24"/>
        </w:rPr>
        <w:t>including coverage provided through a health group</w:t>
      </w:r>
      <w:r>
        <w:rPr>
          <w:rFonts w:cs="Times New Roman"/>
          <w:color w:val="000000"/>
          <w:szCs w:val="24"/>
        </w:rPr>
        <w:t xml:space="preserve"> </w:t>
      </w:r>
      <w:r w:rsidRPr="00F44702">
        <w:rPr>
          <w:rFonts w:cs="Times New Roman"/>
          <w:szCs w:val="24"/>
        </w:rPr>
        <w:t xml:space="preserve">cooperative under Subchapter B </w:t>
      </w:r>
      <w:r>
        <w:rPr>
          <w:rFonts w:cs="Times New Roman"/>
          <w:szCs w:val="24"/>
        </w:rPr>
        <w:t xml:space="preserve">(Coalitions and Cooperatives) </w:t>
      </w:r>
      <w:r w:rsidRPr="00F44702">
        <w:rPr>
          <w:rFonts w:cs="Times New Roman"/>
          <w:szCs w:val="24"/>
        </w:rPr>
        <w:t xml:space="preserve">of </w:t>
      </w:r>
      <w:r>
        <w:rPr>
          <w:rFonts w:cs="Times New Roman"/>
          <w:szCs w:val="24"/>
        </w:rPr>
        <w:t>Chapter 1501</w:t>
      </w:r>
      <w:r w:rsidRPr="00F44702">
        <w:rPr>
          <w:rFonts w:cs="Times New Roman"/>
          <w:szCs w:val="24"/>
        </w:rPr>
        <w:t>;</w:t>
      </w:r>
      <w:r>
        <w:rPr>
          <w:rFonts w:cs="Times New Roman"/>
          <w:color w:val="000000"/>
          <w:szCs w:val="24"/>
        </w:rPr>
        <w:t xml:space="preserve"> </w:t>
      </w:r>
    </w:p>
    <w:p w:rsidR="00FD6943" w:rsidRDefault="00FD6943" w:rsidP="00133657">
      <w:pPr>
        <w:autoSpaceDE w:val="0"/>
        <w:autoSpaceDN w:val="0"/>
        <w:adjustRightInd w:val="0"/>
        <w:spacing w:after="0" w:line="240" w:lineRule="auto"/>
        <w:ind w:left="2160"/>
        <w:jc w:val="both"/>
        <w:rPr>
          <w:rFonts w:cs="Times New Roman"/>
          <w:color w:val="000000"/>
          <w:szCs w:val="24"/>
        </w:rPr>
      </w:pPr>
    </w:p>
    <w:p w:rsidR="00FD6943" w:rsidRDefault="00FD6943" w:rsidP="00133657">
      <w:pPr>
        <w:autoSpaceDE w:val="0"/>
        <w:autoSpaceDN w:val="0"/>
        <w:adjustRightInd w:val="0"/>
        <w:spacing w:after="0" w:line="240" w:lineRule="auto"/>
        <w:ind w:left="2160"/>
        <w:jc w:val="both"/>
        <w:rPr>
          <w:rFonts w:cs="Times New Roman"/>
          <w:szCs w:val="24"/>
        </w:rPr>
      </w:pPr>
      <w:r>
        <w:rPr>
          <w:rFonts w:cs="Times New Roman"/>
          <w:color w:val="000000"/>
          <w:szCs w:val="24"/>
        </w:rPr>
        <w:t xml:space="preserve">(2) a </w:t>
      </w:r>
      <w:r w:rsidRPr="00F44702">
        <w:rPr>
          <w:rFonts w:cs="Times New Roman"/>
          <w:szCs w:val="24"/>
        </w:rPr>
        <w:t>standard health benefit plan issued under</w:t>
      </w:r>
      <w:r>
        <w:rPr>
          <w:rFonts w:cs="Times New Roman"/>
          <w:color w:val="000000"/>
          <w:szCs w:val="24"/>
        </w:rPr>
        <w:t xml:space="preserve"> </w:t>
      </w:r>
      <w:r w:rsidRPr="00F44702">
        <w:rPr>
          <w:rFonts w:cs="Times New Roman"/>
          <w:szCs w:val="24"/>
        </w:rPr>
        <w:t>Chapter 1507</w:t>
      </w:r>
      <w:r>
        <w:rPr>
          <w:rFonts w:cs="Times New Roman"/>
          <w:szCs w:val="24"/>
        </w:rPr>
        <w:t xml:space="preserve"> (Consumer Choice of Benefits Plans)</w:t>
      </w:r>
      <w:r w:rsidRPr="00F44702">
        <w:rPr>
          <w:rFonts w:cs="Times New Roman"/>
          <w:szCs w:val="24"/>
        </w:rPr>
        <w:t>;</w:t>
      </w:r>
    </w:p>
    <w:p w:rsidR="00FD6943" w:rsidRDefault="00FD6943" w:rsidP="00133657">
      <w:pPr>
        <w:autoSpaceDE w:val="0"/>
        <w:autoSpaceDN w:val="0"/>
        <w:adjustRightInd w:val="0"/>
        <w:spacing w:after="0" w:line="240" w:lineRule="auto"/>
        <w:ind w:left="2160"/>
        <w:jc w:val="both"/>
        <w:rPr>
          <w:rFonts w:cs="Times New Roman"/>
          <w:szCs w:val="24"/>
        </w:rPr>
      </w:pPr>
    </w:p>
    <w:p w:rsidR="00FD6943" w:rsidRDefault="00FD6943" w:rsidP="00133657">
      <w:pPr>
        <w:autoSpaceDE w:val="0"/>
        <w:autoSpaceDN w:val="0"/>
        <w:adjustRightInd w:val="0"/>
        <w:spacing w:after="0" w:line="240" w:lineRule="auto"/>
        <w:ind w:left="2160"/>
        <w:jc w:val="both"/>
        <w:rPr>
          <w:rFonts w:cs="Times New Roman"/>
          <w:color w:val="000000"/>
          <w:szCs w:val="24"/>
        </w:rPr>
      </w:pPr>
      <w:r>
        <w:rPr>
          <w:rFonts w:cs="Times New Roman"/>
          <w:szCs w:val="24"/>
        </w:rPr>
        <w:t>(3)</w:t>
      </w:r>
      <w:r>
        <w:rPr>
          <w:rFonts w:cs="Times New Roman"/>
          <w:color w:val="000000"/>
          <w:szCs w:val="24"/>
        </w:rPr>
        <w:t xml:space="preserve"> a </w:t>
      </w:r>
      <w:r w:rsidRPr="00F44702">
        <w:rPr>
          <w:rFonts w:cs="Times New Roman"/>
          <w:szCs w:val="24"/>
        </w:rPr>
        <w:t>basic coverage plan under Chapter 1551</w:t>
      </w:r>
      <w:r>
        <w:rPr>
          <w:rFonts w:cs="Times New Roman"/>
          <w:szCs w:val="24"/>
        </w:rPr>
        <w:t xml:space="preserve"> (Texas Employees Group Benefits Act)</w:t>
      </w:r>
      <w:r w:rsidRPr="00F44702">
        <w:rPr>
          <w:rFonts w:cs="Times New Roman"/>
          <w:szCs w:val="24"/>
        </w:rPr>
        <w:t>;</w:t>
      </w:r>
      <w:r>
        <w:rPr>
          <w:rFonts w:cs="Times New Roman"/>
          <w:color w:val="000000"/>
          <w:szCs w:val="24"/>
        </w:rPr>
        <w:t xml:space="preserve"> </w:t>
      </w:r>
    </w:p>
    <w:p w:rsidR="00FD6943" w:rsidRDefault="00FD6943" w:rsidP="00133657">
      <w:pPr>
        <w:autoSpaceDE w:val="0"/>
        <w:autoSpaceDN w:val="0"/>
        <w:adjustRightInd w:val="0"/>
        <w:spacing w:after="0" w:line="240" w:lineRule="auto"/>
        <w:ind w:left="2160"/>
        <w:jc w:val="both"/>
        <w:rPr>
          <w:rFonts w:cs="Times New Roman"/>
          <w:color w:val="000000"/>
          <w:szCs w:val="24"/>
        </w:rPr>
      </w:pPr>
    </w:p>
    <w:p w:rsidR="00FD6943" w:rsidRDefault="00FD6943" w:rsidP="00133657">
      <w:pPr>
        <w:autoSpaceDE w:val="0"/>
        <w:autoSpaceDN w:val="0"/>
        <w:adjustRightInd w:val="0"/>
        <w:spacing w:after="0" w:line="240" w:lineRule="auto"/>
        <w:ind w:left="2160"/>
        <w:jc w:val="both"/>
        <w:rPr>
          <w:rFonts w:cs="Times New Roman"/>
          <w:color w:val="000000"/>
          <w:szCs w:val="24"/>
        </w:rPr>
      </w:pPr>
      <w:r>
        <w:rPr>
          <w:rFonts w:cs="Times New Roman"/>
          <w:color w:val="000000"/>
          <w:szCs w:val="24"/>
        </w:rPr>
        <w:t>(4) a</w:t>
      </w:r>
      <w:r w:rsidRPr="00F44702">
        <w:rPr>
          <w:rFonts w:cs="Times New Roman"/>
          <w:szCs w:val="24"/>
        </w:rPr>
        <w:t xml:space="preserve"> basic plan under Chapter 1575</w:t>
      </w:r>
      <w:r>
        <w:rPr>
          <w:rFonts w:cs="Times New Roman"/>
          <w:szCs w:val="24"/>
        </w:rPr>
        <w:t xml:space="preserve"> (Texas Public School Employees Group Benefits Program)</w:t>
      </w:r>
      <w:r w:rsidRPr="00F44702">
        <w:rPr>
          <w:rFonts w:cs="Times New Roman"/>
          <w:szCs w:val="24"/>
        </w:rPr>
        <w:t>;</w:t>
      </w:r>
      <w:r>
        <w:rPr>
          <w:rFonts w:cs="Times New Roman"/>
          <w:color w:val="000000"/>
          <w:szCs w:val="24"/>
        </w:rPr>
        <w:t xml:space="preserve"> </w:t>
      </w:r>
    </w:p>
    <w:p w:rsidR="00FD6943" w:rsidRDefault="00FD6943" w:rsidP="00133657">
      <w:pPr>
        <w:autoSpaceDE w:val="0"/>
        <w:autoSpaceDN w:val="0"/>
        <w:adjustRightInd w:val="0"/>
        <w:spacing w:after="0" w:line="240" w:lineRule="auto"/>
        <w:ind w:left="2160"/>
        <w:jc w:val="both"/>
        <w:rPr>
          <w:rFonts w:cs="Times New Roman"/>
          <w:color w:val="000000"/>
          <w:szCs w:val="24"/>
        </w:rPr>
      </w:pPr>
    </w:p>
    <w:p w:rsidR="00FD6943" w:rsidRDefault="00FD6943" w:rsidP="00133657">
      <w:pPr>
        <w:autoSpaceDE w:val="0"/>
        <w:autoSpaceDN w:val="0"/>
        <w:adjustRightInd w:val="0"/>
        <w:spacing w:after="0" w:line="240" w:lineRule="auto"/>
        <w:ind w:left="2160"/>
        <w:jc w:val="both"/>
        <w:rPr>
          <w:rFonts w:cs="Times New Roman"/>
          <w:szCs w:val="24"/>
        </w:rPr>
      </w:pPr>
      <w:r>
        <w:rPr>
          <w:rFonts w:cs="Times New Roman"/>
          <w:color w:val="000000"/>
          <w:szCs w:val="24"/>
        </w:rPr>
        <w:t xml:space="preserve">(5) a </w:t>
      </w:r>
      <w:r w:rsidRPr="00F44702">
        <w:rPr>
          <w:rFonts w:cs="Times New Roman"/>
          <w:szCs w:val="24"/>
        </w:rPr>
        <w:t>primary care coverage plan under Chapter 1579</w:t>
      </w:r>
      <w:r>
        <w:rPr>
          <w:rFonts w:cs="Times New Roman"/>
          <w:szCs w:val="24"/>
        </w:rPr>
        <w:t xml:space="preserve"> (Texas School Employees Uniform Group Health Coverage)</w:t>
      </w:r>
      <w:r w:rsidRPr="00F44702">
        <w:rPr>
          <w:rFonts w:cs="Times New Roman"/>
          <w:szCs w:val="24"/>
        </w:rPr>
        <w:t>;</w:t>
      </w:r>
    </w:p>
    <w:p w:rsidR="00FD6943" w:rsidRDefault="00FD6943" w:rsidP="00133657">
      <w:pPr>
        <w:autoSpaceDE w:val="0"/>
        <w:autoSpaceDN w:val="0"/>
        <w:adjustRightInd w:val="0"/>
        <w:spacing w:after="0" w:line="240" w:lineRule="auto"/>
        <w:ind w:left="2160"/>
        <w:jc w:val="both"/>
        <w:rPr>
          <w:rFonts w:cs="Times New Roman"/>
          <w:szCs w:val="24"/>
        </w:rPr>
      </w:pPr>
    </w:p>
    <w:p w:rsidR="00FD6943" w:rsidRDefault="00FD6943" w:rsidP="00133657">
      <w:pPr>
        <w:autoSpaceDE w:val="0"/>
        <w:autoSpaceDN w:val="0"/>
        <w:adjustRightInd w:val="0"/>
        <w:spacing w:after="0" w:line="240" w:lineRule="auto"/>
        <w:ind w:left="2160"/>
        <w:jc w:val="both"/>
        <w:rPr>
          <w:rFonts w:cs="Times New Roman"/>
          <w:color w:val="000000"/>
          <w:szCs w:val="24"/>
        </w:rPr>
      </w:pPr>
      <w:r>
        <w:rPr>
          <w:rFonts w:cs="Times New Roman"/>
          <w:szCs w:val="24"/>
        </w:rPr>
        <w:t>(6)</w:t>
      </w:r>
      <w:r>
        <w:rPr>
          <w:rFonts w:cs="Times New Roman"/>
          <w:color w:val="000000"/>
          <w:szCs w:val="24"/>
        </w:rPr>
        <w:t xml:space="preserve"> a </w:t>
      </w:r>
      <w:r w:rsidRPr="00F44702">
        <w:rPr>
          <w:rFonts w:cs="Times New Roman"/>
          <w:szCs w:val="24"/>
        </w:rPr>
        <w:t>plan providing basic coverage under Chapter</w:t>
      </w:r>
      <w:r>
        <w:rPr>
          <w:rFonts w:cs="Times New Roman"/>
          <w:color w:val="000000"/>
          <w:szCs w:val="24"/>
        </w:rPr>
        <w:t xml:space="preserve"> </w:t>
      </w:r>
      <w:r w:rsidRPr="00F44702">
        <w:rPr>
          <w:rFonts w:cs="Times New Roman"/>
          <w:szCs w:val="24"/>
        </w:rPr>
        <w:t>1601</w:t>
      </w:r>
      <w:r>
        <w:rPr>
          <w:rFonts w:cs="Times New Roman"/>
          <w:szCs w:val="24"/>
        </w:rPr>
        <w:t xml:space="preserve"> (Uniform Insurance Benefits Act for Employees of The University of Texas System and the Texas A&amp;M University System)</w:t>
      </w:r>
      <w:r w:rsidRPr="00F44702">
        <w:rPr>
          <w:rFonts w:cs="Times New Roman"/>
          <w:szCs w:val="24"/>
        </w:rPr>
        <w:t>;</w:t>
      </w:r>
      <w:r>
        <w:rPr>
          <w:rFonts w:cs="Times New Roman"/>
          <w:color w:val="000000"/>
          <w:szCs w:val="24"/>
        </w:rPr>
        <w:t xml:space="preserve"> </w:t>
      </w:r>
    </w:p>
    <w:p w:rsidR="00FD6943" w:rsidRDefault="00FD6943" w:rsidP="00133657">
      <w:pPr>
        <w:autoSpaceDE w:val="0"/>
        <w:autoSpaceDN w:val="0"/>
        <w:adjustRightInd w:val="0"/>
        <w:spacing w:after="0" w:line="240" w:lineRule="auto"/>
        <w:ind w:left="2160"/>
        <w:jc w:val="both"/>
        <w:rPr>
          <w:rFonts w:cs="Times New Roman"/>
          <w:color w:val="000000"/>
          <w:szCs w:val="24"/>
        </w:rPr>
      </w:pPr>
    </w:p>
    <w:p w:rsidR="00FD6943" w:rsidRPr="000B2E82" w:rsidRDefault="00FD6943" w:rsidP="00133657">
      <w:pPr>
        <w:autoSpaceDE w:val="0"/>
        <w:autoSpaceDN w:val="0"/>
        <w:adjustRightInd w:val="0"/>
        <w:spacing w:after="0" w:line="240" w:lineRule="auto"/>
        <w:ind w:left="2160"/>
        <w:jc w:val="both"/>
        <w:rPr>
          <w:rFonts w:cs="Times New Roman"/>
          <w:color w:val="000000"/>
          <w:szCs w:val="24"/>
        </w:rPr>
      </w:pPr>
      <w:r>
        <w:rPr>
          <w:rFonts w:cs="Times New Roman"/>
          <w:color w:val="000000"/>
          <w:szCs w:val="24"/>
        </w:rPr>
        <w:t xml:space="preserve">(7) a </w:t>
      </w:r>
      <w:r w:rsidRPr="00F44702">
        <w:rPr>
          <w:rFonts w:cs="Times New Roman"/>
          <w:szCs w:val="24"/>
        </w:rPr>
        <w:t>regional or local health care program operated</w:t>
      </w:r>
      <w:r>
        <w:rPr>
          <w:rFonts w:cs="Times New Roman"/>
          <w:color w:val="000000"/>
          <w:szCs w:val="24"/>
        </w:rPr>
        <w:t xml:space="preserve"> </w:t>
      </w:r>
      <w:r w:rsidRPr="00F44702">
        <w:rPr>
          <w:rFonts w:cs="Times New Roman"/>
          <w:szCs w:val="24"/>
        </w:rPr>
        <w:t>under Section 75.104</w:t>
      </w:r>
      <w:r>
        <w:rPr>
          <w:rFonts w:cs="Times New Roman"/>
          <w:szCs w:val="24"/>
        </w:rPr>
        <w:t xml:space="preserve"> (Health Care Services)</w:t>
      </w:r>
      <w:r w:rsidRPr="00F44702">
        <w:rPr>
          <w:rFonts w:cs="Times New Roman"/>
          <w:szCs w:val="24"/>
        </w:rPr>
        <w:t>, Health and Safety Code; an</w:t>
      </w:r>
      <w:r>
        <w:rPr>
          <w:rFonts w:cs="Times New Roman"/>
          <w:szCs w:val="24"/>
        </w:rPr>
        <w:t>d</w:t>
      </w:r>
    </w:p>
    <w:p w:rsidR="00FD6943" w:rsidRDefault="00FD6943" w:rsidP="00133657">
      <w:pPr>
        <w:autoSpaceDE w:val="0"/>
        <w:autoSpaceDN w:val="0"/>
        <w:adjustRightInd w:val="0"/>
        <w:spacing w:after="0" w:line="240" w:lineRule="auto"/>
        <w:ind w:left="2160"/>
        <w:jc w:val="both"/>
        <w:rPr>
          <w:rFonts w:cs="Times New Roman"/>
          <w:szCs w:val="24"/>
        </w:rPr>
      </w:pPr>
    </w:p>
    <w:p w:rsidR="00FD6943" w:rsidRPr="001E25BC" w:rsidRDefault="00FD6943" w:rsidP="00133657">
      <w:pPr>
        <w:autoSpaceDE w:val="0"/>
        <w:autoSpaceDN w:val="0"/>
        <w:adjustRightInd w:val="0"/>
        <w:spacing w:after="0" w:line="240" w:lineRule="auto"/>
        <w:ind w:left="2160"/>
        <w:jc w:val="both"/>
        <w:rPr>
          <w:rFonts w:cs="Times New Roman"/>
          <w:szCs w:val="24"/>
        </w:rPr>
      </w:pPr>
      <w:r>
        <w:rPr>
          <w:rFonts w:cs="Times New Roman"/>
          <w:szCs w:val="24"/>
        </w:rPr>
        <w:t xml:space="preserve">(8) a </w:t>
      </w:r>
      <w:r w:rsidRPr="00F44702">
        <w:rPr>
          <w:rFonts w:cs="Times New Roman"/>
          <w:szCs w:val="24"/>
        </w:rPr>
        <w:t>self-funded health benefit plan sponsored by a</w:t>
      </w:r>
      <w:r>
        <w:rPr>
          <w:rFonts w:cs="Times New Roman"/>
          <w:color w:val="000000"/>
          <w:szCs w:val="24"/>
        </w:rPr>
        <w:t xml:space="preserve"> </w:t>
      </w:r>
      <w:r w:rsidRPr="00F44702">
        <w:rPr>
          <w:rFonts w:cs="Times New Roman"/>
          <w:szCs w:val="24"/>
        </w:rPr>
        <w:t>professional</w:t>
      </w:r>
      <w:r>
        <w:rPr>
          <w:rFonts w:ascii="Courier" w:hAnsi="Courier" w:cs="Courier"/>
          <w:szCs w:val="24"/>
        </w:rPr>
        <w:t xml:space="preserve"> </w:t>
      </w:r>
      <w:r w:rsidRPr="00F44702">
        <w:t>employer organization under Chapter 91</w:t>
      </w:r>
      <w:r>
        <w:t xml:space="preserve"> (Professional Employer Organizations)</w:t>
      </w:r>
      <w:r w:rsidRPr="00F44702">
        <w:t>, Labor Code.</w:t>
      </w:r>
    </w:p>
    <w:p w:rsidR="00FD6943" w:rsidRDefault="00FD6943" w:rsidP="00133657">
      <w:pPr>
        <w:autoSpaceDE w:val="0"/>
        <w:autoSpaceDN w:val="0"/>
        <w:adjustRightInd w:val="0"/>
        <w:spacing w:after="0" w:line="240" w:lineRule="auto"/>
        <w:jc w:val="both"/>
        <w:rPr>
          <w:rFonts w:cs="Times New Roman"/>
          <w:szCs w:val="24"/>
        </w:rPr>
      </w:pPr>
    </w:p>
    <w:p w:rsidR="00FD6943" w:rsidRDefault="00FD6943" w:rsidP="00133657">
      <w:pPr>
        <w:autoSpaceDE w:val="0"/>
        <w:autoSpaceDN w:val="0"/>
        <w:adjustRightInd w:val="0"/>
        <w:spacing w:after="0" w:line="240" w:lineRule="auto"/>
        <w:ind w:left="720"/>
        <w:jc w:val="both"/>
        <w:rPr>
          <w:rFonts w:cs="Times New Roman"/>
          <w:szCs w:val="24"/>
        </w:rPr>
      </w:pPr>
      <w:r>
        <w:rPr>
          <w:rFonts w:cs="Times New Roman"/>
          <w:szCs w:val="24"/>
        </w:rPr>
        <w:t xml:space="preserve">Sec. 1365.052. EXCEPTION. Provides that this subchapter does not apply to a plan that provides coverage </w:t>
      </w:r>
      <w:r w:rsidRPr="00F44702">
        <w:rPr>
          <w:rFonts w:cs="Times New Roman"/>
          <w:szCs w:val="24"/>
        </w:rPr>
        <w:t>for wages or payments in lieu of wages for a</w:t>
      </w:r>
      <w:r>
        <w:rPr>
          <w:rFonts w:cs="Times New Roman"/>
          <w:szCs w:val="24"/>
        </w:rPr>
        <w:t xml:space="preserve"> </w:t>
      </w:r>
      <w:r w:rsidRPr="00F44702">
        <w:rPr>
          <w:rFonts w:cs="Times New Roman"/>
          <w:szCs w:val="24"/>
        </w:rPr>
        <w:t>period during which an employee is absent from work because of</w:t>
      </w:r>
      <w:r>
        <w:rPr>
          <w:rFonts w:cs="Times New Roman"/>
          <w:szCs w:val="24"/>
        </w:rPr>
        <w:t xml:space="preserve"> </w:t>
      </w:r>
      <w:r w:rsidRPr="00F44702">
        <w:rPr>
          <w:rFonts w:cs="Times New Roman"/>
          <w:szCs w:val="24"/>
        </w:rPr>
        <w:t>sickness or injury or</w:t>
      </w:r>
      <w:r>
        <w:rPr>
          <w:rFonts w:cs="Times New Roman"/>
          <w:szCs w:val="24"/>
        </w:rPr>
        <w:t xml:space="preserve"> </w:t>
      </w:r>
      <w:r w:rsidRPr="00F44702">
        <w:rPr>
          <w:rFonts w:cs="Times New Roman"/>
          <w:szCs w:val="24"/>
        </w:rPr>
        <w:t>only for hospital expenses or</w:t>
      </w:r>
      <w:r>
        <w:rPr>
          <w:rFonts w:cs="Times New Roman"/>
          <w:szCs w:val="24"/>
        </w:rPr>
        <w:t xml:space="preserve"> to the </w:t>
      </w:r>
      <w:r w:rsidRPr="00F44702">
        <w:rPr>
          <w:rFonts w:cs="Times New Roman"/>
          <w:szCs w:val="24"/>
        </w:rPr>
        <w:t>state Medicaid program, including the Medicaid</w:t>
      </w:r>
      <w:r>
        <w:rPr>
          <w:rFonts w:cs="Times New Roman"/>
          <w:szCs w:val="24"/>
        </w:rPr>
        <w:t xml:space="preserve"> </w:t>
      </w:r>
      <w:r w:rsidRPr="00F44702">
        <w:rPr>
          <w:rFonts w:cs="Times New Roman"/>
          <w:szCs w:val="24"/>
        </w:rPr>
        <w:t>managed care program operated under Chapter 533</w:t>
      </w:r>
      <w:r>
        <w:rPr>
          <w:rFonts w:cs="Times New Roman"/>
          <w:szCs w:val="24"/>
        </w:rPr>
        <w:t xml:space="preserve"> (Medicaid Managed Care Program)</w:t>
      </w:r>
      <w:r w:rsidRPr="00F44702">
        <w:rPr>
          <w:rFonts w:cs="Times New Roman"/>
          <w:szCs w:val="24"/>
        </w:rPr>
        <w:t>, Government Code.</w:t>
      </w:r>
    </w:p>
    <w:p w:rsidR="00FD6943" w:rsidRDefault="00FD6943" w:rsidP="00133657">
      <w:pPr>
        <w:autoSpaceDE w:val="0"/>
        <w:autoSpaceDN w:val="0"/>
        <w:adjustRightInd w:val="0"/>
        <w:spacing w:after="0" w:line="240" w:lineRule="auto"/>
        <w:jc w:val="both"/>
        <w:rPr>
          <w:rFonts w:cs="Times New Roman"/>
          <w:szCs w:val="24"/>
        </w:rPr>
      </w:pPr>
    </w:p>
    <w:p w:rsidR="00FD6943" w:rsidRDefault="00FD6943" w:rsidP="00133657">
      <w:pPr>
        <w:autoSpaceDE w:val="0"/>
        <w:autoSpaceDN w:val="0"/>
        <w:adjustRightInd w:val="0"/>
        <w:spacing w:after="0" w:line="240" w:lineRule="auto"/>
        <w:ind w:left="720"/>
        <w:jc w:val="both"/>
        <w:rPr>
          <w:rFonts w:cs="Times New Roman"/>
          <w:szCs w:val="24"/>
        </w:rPr>
      </w:pPr>
      <w:r>
        <w:rPr>
          <w:rFonts w:cs="Times New Roman"/>
          <w:szCs w:val="24"/>
        </w:rPr>
        <w:t xml:space="preserve">Sec. 1365.053. CHOICE OF HEARING AID. (a) Prohibits a health benefit plan that provides coverage for hearing aids from denying an </w:t>
      </w:r>
      <w:r>
        <w:t>enrollee's claim for a hearing aid solely on the basis that the</w:t>
      </w:r>
      <w:r>
        <w:rPr>
          <w:rFonts w:cs="Times New Roman"/>
          <w:szCs w:val="24"/>
        </w:rPr>
        <w:t xml:space="preserve"> </w:t>
      </w:r>
      <w:r>
        <w:t>price of the hearing aid is more than the benefit available under</w:t>
      </w:r>
      <w:r>
        <w:rPr>
          <w:rFonts w:cs="Times New Roman"/>
          <w:szCs w:val="24"/>
        </w:rPr>
        <w:t xml:space="preserve"> </w:t>
      </w:r>
      <w:r>
        <w:t>the health benefit plan.</w:t>
      </w:r>
    </w:p>
    <w:p w:rsidR="00FD6943" w:rsidRPr="003F2BB8" w:rsidRDefault="00FD6943" w:rsidP="00133657">
      <w:pPr>
        <w:autoSpaceDE w:val="0"/>
        <w:autoSpaceDN w:val="0"/>
        <w:adjustRightInd w:val="0"/>
        <w:spacing w:after="0" w:line="240" w:lineRule="auto"/>
        <w:ind w:left="1440"/>
        <w:jc w:val="both"/>
        <w:rPr>
          <w:rFonts w:cs="Times New Roman"/>
          <w:szCs w:val="24"/>
        </w:rPr>
      </w:pPr>
    </w:p>
    <w:p w:rsidR="00FD6943" w:rsidRDefault="00FD6943" w:rsidP="00133657">
      <w:pPr>
        <w:spacing w:after="0" w:line="240" w:lineRule="auto"/>
        <w:ind w:left="1440"/>
        <w:jc w:val="both"/>
      </w:pPr>
      <w:r w:rsidRPr="00F44702">
        <w:t xml:space="preserve">(b) </w:t>
      </w:r>
      <w:r>
        <w:t>Provides that notwithstanding</w:t>
      </w:r>
      <w:r w:rsidRPr="00F44702">
        <w:t xml:space="preserve"> Section 1367.253(d)</w:t>
      </w:r>
      <w:r>
        <w:t xml:space="preserve"> (relating to subjecting </w:t>
      </w:r>
      <w:r w:rsidRPr="003F2BB8">
        <w:t>coverage required for hearing aids and cochlear implants to certain provisions applicable to durable medical equipment), this section applies to a health benefit plan subject to Subchapter F (Hearing Aids and Cochlear Implants), Chapter 1367.</w:t>
      </w:r>
    </w:p>
    <w:p w:rsidR="00FD6943" w:rsidRPr="003F2BB8" w:rsidRDefault="00FD6943" w:rsidP="00133657">
      <w:pPr>
        <w:spacing w:after="0" w:line="240" w:lineRule="auto"/>
        <w:ind w:left="1440"/>
        <w:jc w:val="both"/>
      </w:pPr>
    </w:p>
    <w:p w:rsidR="00FD6943" w:rsidRDefault="00FD6943" w:rsidP="00133657">
      <w:pPr>
        <w:spacing w:after="0" w:line="240" w:lineRule="auto"/>
        <w:ind w:left="1440"/>
        <w:jc w:val="both"/>
      </w:pPr>
      <w:r w:rsidRPr="003F2BB8">
        <w:t>(c) Provides that nothing in this section requires a health benefit plan to pay an enrollee's claim for a hearing aid in an amount that is more than the benefit available under the health benefit plan.</w:t>
      </w:r>
    </w:p>
    <w:p w:rsidR="00FD6943" w:rsidRDefault="00FD6943" w:rsidP="00133657">
      <w:pPr>
        <w:spacing w:after="0" w:line="240" w:lineRule="auto"/>
        <w:jc w:val="both"/>
      </w:pPr>
    </w:p>
    <w:p w:rsidR="00FD6943" w:rsidRDefault="00FD6943" w:rsidP="00133657">
      <w:pPr>
        <w:spacing w:after="0" w:line="240" w:lineRule="auto"/>
        <w:jc w:val="both"/>
      </w:pPr>
      <w:r>
        <w:t>SECTION 4. Makes application of this Act prospective to January 1, 2024.</w:t>
      </w:r>
    </w:p>
    <w:p w:rsidR="00FD6943" w:rsidRDefault="00FD6943" w:rsidP="00133657">
      <w:pPr>
        <w:spacing w:after="0" w:line="240" w:lineRule="auto"/>
        <w:jc w:val="both"/>
      </w:pPr>
    </w:p>
    <w:p w:rsidR="00FD6943" w:rsidRPr="000B2E82" w:rsidRDefault="00FD6943" w:rsidP="00133657">
      <w:pPr>
        <w:spacing w:after="0" w:line="240" w:lineRule="auto"/>
        <w:jc w:val="both"/>
      </w:pPr>
      <w:r>
        <w:t>SECTION 5. Effective date: September 1, 2023.</w:t>
      </w:r>
    </w:p>
    <w:sectPr w:rsidR="00FD6943" w:rsidRPr="000B2E8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68E" w:rsidRDefault="0085668E" w:rsidP="000F1DF9">
      <w:pPr>
        <w:spacing w:after="0" w:line="240" w:lineRule="auto"/>
      </w:pPr>
      <w:r>
        <w:separator/>
      </w:r>
    </w:p>
  </w:endnote>
  <w:endnote w:type="continuationSeparator" w:id="0">
    <w:p w:rsidR="0085668E" w:rsidRDefault="008566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66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694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D6943">
                <w:rPr>
                  <w:sz w:val="20"/>
                  <w:szCs w:val="20"/>
                </w:rPr>
                <w:t>C.S.S.B. 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D694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66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68E" w:rsidRDefault="0085668E" w:rsidP="000F1DF9">
      <w:pPr>
        <w:spacing w:after="0" w:line="240" w:lineRule="auto"/>
      </w:pPr>
      <w:r>
        <w:separator/>
      </w:r>
    </w:p>
  </w:footnote>
  <w:footnote w:type="continuationSeparator" w:id="0">
    <w:p w:rsidR="0085668E" w:rsidRDefault="0085668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668E"/>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6943"/>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EE15"/>
  <w15:docId w15:val="{8F2C46BE-A5A1-4889-8717-AD432166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D694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3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A2E0C8256B484E8568991EF18D2FE3"/>
        <w:category>
          <w:name w:val="General"/>
          <w:gallery w:val="placeholder"/>
        </w:category>
        <w:types>
          <w:type w:val="bbPlcHdr"/>
        </w:types>
        <w:behaviors>
          <w:behavior w:val="content"/>
        </w:behaviors>
        <w:guid w:val="{0858C8FF-D091-41A5-AB6D-4B82322DEFE1}"/>
      </w:docPartPr>
      <w:docPartBody>
        <w:p w:rsidR="00000000" w:rsidRDefault="003C01D6"/>
      </w:docPartBody>
    </w:docPart>
    <w:docPart>
      <w:docPartPr>
        <w:name w:val="2077759623AD46B881AD7FCD440719E5"/>
        <w:category>
          <w:name w:val="General"/>
          <w:gallery w:val="placeholder"/>
        </w:category>
        <w:types>
          <w:type w:val="bbPlcHdr"/>
        </w:types>
        <w:behaviors>
          <w:behavior w:val="content"/>
        </w:behaviors>
        <w:guid w:val="{88576327-F9FA-478F-8EB2-0126A17F3787}"/>
      </w:docPartPr>
      <w:docPartBody>
        <w:p w:rsidR="00000000" w:rsidRDefault="003C01D6"/>
      </w:docPartBody>
    </w:docPart>
    <w:docPart>
      <w:docPartPr>
        <w:name w:val="96028D548760466AAE27F451CD392A9E"/>
        <w:category>
          <w:name w:val="General"/>
          <w:gallery w:val="placeholder"/>
        </w:category>
        <w:types>
          <w:type w:val="bbPlcHdr"/>
        </w:types>
        <w:behaviors>
          <w:behavior w:val="content"/>
        </w:behaviors>
        <w:guid w:val="{1C8F9184-25DE-46D5-B53B-6A55DDD72A8D}"/>
      </w:docPartPr>
      <w:docPartBody>
        <w:p w:rsidR="00000000" w:rsidRDefault="003C01D6"/>
      </w:docPartBody>
    </w:docPart>
    <w:docPart>
      <w:docPartPr>
        <w:name w:val="2F19A599DB6042B3A8FDBB96DF0AF848"/>
        <w:category>
          <w:name w:val="General"/>
          <w:gallery w:val="placeholder"/>
        </w:category>
        <w:types>
          <w:type w:val="bbPlcHdr"/>
        </w:types>
        <w:behaviors>
          <w:behavior w:val="content"/>
        </w:behaviors>
        <w:guid w:val="{DD1F2F1C-FB12-43C0-AB55-49F4F595C07E}"/>
      </w:docPartPr>
      <w:docPartBody>
        <w:p w:rsidR="00000000" w:rsidRDefault="003C01D6"/>
      </w:docPartBody>
    </w:docPart>
    <w:docPart>
      <w:docPartPr>
        <w:name w:val="3DBB968B207743738006F553DB1F3041"/>
        <w:category>
          <w:name w:val="General"/>
          <w:gallery w:val="placeholder"/>
        </w:category>
        <w:types>
          <w:type w:val="bbPlcHdr"/>
        </w:types>
        <w:behaviors>
          <w:behavior w:val="content"/>
        </w:behaviors>
        <w:guid w:val="{94DA7F42-E5A0-4634-AE87-DE0B2399A637}"/>
      </w:docPartPr>
      <w:docPartBody>
        <w:p w:rsidR="00000000" w:rsidRDefault="003C01D6"/>
      </w:docPartBody>
    </w:docPart>
    <w:docPart>
      <w:docPartPr>
        <w:name w:val="A67585215ED24001A34254A084E778A5"/>
        <w:category>
          <w:name w:val="General"/>
          <w:gallery w:val="placeholder"/>
        </w:category>
        <w:types>
          <w:type w:val="bbPlcHdr"/>
        </w:types>
        <w:behaviors>
          <w:behavior w:val="content"/>
        </w:behaviors>
        <w:guid w:val="{74FD9B14-DC8D-4EC1-B2D3-B21C481AADC7}"/>
      </w:docPartPr>
      <w:docPartBody>
        <w:p w:rsidR="00000000" w:rsidRDefault="003C01D6"/>
      </w:docPartBody>
    </w:docPart>
    <w:docPart>
      <w:docPartPr>
        <w:name w:val="D187D925FAEF47E9887A36F2562020F1"/>
        <w:category>
          <w:name w:val="General"/>
          <w:gallery w:val="placeholder"/>
        </w:category>
        <w:types>
          <w:type w:val="bbPlcHdr"/>
        </w:types>
        <w:behaviors>
          <w:behavior w:val="content"/>
        </w:behaviors>
        <w:guid w:val="{F6891DAA-A9D9-4626-B02E-8DC2A6A8751F}"/>
      </w:docPartPr>
      <w:docPartBody>
        <w:p w:rsidR="00000000" w:rsidRDefault="003C01D6"/>
      </w:docPartBody>
    </w:docPart>
    <w:docPart>
      <w:docPartPr>
        <w:name w:val="6519A8DA5E02494EAB6CFE3ABEAB3407"/>
        <w:category>
          <w:name w:val="General"/>
          <w:gallery w:val="placeholder"/>
        </w:category>
        <w:types>
          <w:type w:val="bbPlcHdr"/>
        </w:types>
        <w:behaviors>
          <w:behavior w:val="content"/>
        </w:behaviors>
        <w:guid w:val="{0E6AA43D-07A2-48E4-9E20-CEB86BAEB8C7}"/>
      </w:docPartPr>
      <w:docPartBody>
        <w:p w:rsidR="00000000" w:rsidRDefault="003C01D6"/>
      </w:docPartBody>
    </w:docPart>
    <w:docPart>
      <w:docPartPr>
        <w:name w:val="CE0E0A72FF294BF5B82F66986C081879"/>
        <w:category>
          <w:name w:val="General"/>
          <w:gallery w:val="placeholder"/>
        </w:category>
        <w:types>
          <w:type w:val="bbPlcHdr"/>
        </w:types>
        <w:behaviors>
          <w:behavior w:val="content"/>
        </w:behaviors>
        <w:guid w:val="{1DD5455C-BBAF-4D72-A665-44CC456F246C}"/>
      </w:docPartPr>
      <w:docPartBody>
        <w:p w:rsidR="00000000" w:rsidRDefault="003C01D6"/>
      </w:docPartBody>
    </w:docPart>
    <w:docPart>
      <w:docPartPr>
        <w:name w:val="CA87CEBF07FB4C9F8499D5AACF635DBB"/>
        <w:category>
          <w:name w:val="General"/>
          <w:gallery w:val="placeholder"/>
        </w:category>
        <w:types>
          <w:type w:val="bbPlcHdr"/>
        </w:types>
        <w:behaviors>
          <w:behavior w:val="content"/>
        </w:behaviors>
        <w:guid w:val="{0851C505-A009-433C-9BDA-6E2C2BE8D01A}"/>
      </w:docPartPr>
      <w:docPartBody>
        <w:p w:rsidR="00000000" w:rsidRDefault="008250E5" w:rsidP="008250E5">
          <w:pPr>
            <w:pStyle w:val="CA87CEBF07FB4C9F8499D5AACF635DBB"/>
          </w:pPr>
          <w:r w:rsidRPr="00A30DD1">
            <w:rPr>
              <w:rStyle w:val="PlaceholderText"/>
            </w:rPr>
            <w:t>Click here to enter a date.</w:t>
          </w:r>
        </w:p>
      </w:docPartBody>
    </w:docPart>
    <w:docPart>
      <w:docPartPr>
        <w:name w:val="C1297988B83649B3971B73D39F4AD6F7"/>
        <w:category>
          <w:name w:val="General"/>
          <w:gallery w:val="placeholder"/>
        </w:category>
        <w:types>
          <w:type w:val="bbPlcHdr"/>
        </w:types>
        <w:behaviors>
          <w:behavior w:val="content"/>
        </w:behaviors>
        <w:guid w:val="{370DDF77-49DA-4A80-AE9A-01B8AC28AC7F}"/>
      </w:docPartPr>
      <w:docPartBody>
        <w:p w:rsidR="00000000" w:rsidRDefault="003C01D6"/>
      </w:docPartBody>
    </w:docPart>
    <w:docPart>
      <w:docPartPr>
        <w:name w:val="8AA455B76AC84E3BACFCF489244937E3"/>
        <w:category>
          <w:name w:val="General"/>
          <w:gallery w:val="placeholder"/>
        </w:category>
        <w:types>
          <w:type w:val="bbPlcHdr"/>
        </w:types>
        <w:behaviors>
          <w:behavior w:val="content"/>
        </w:behaviors>
        <w:guid w:val="{D80ACE6F-3B11-4249-8D70-D40ADDFBBF93}"/>
      </w:docPartPr>
      <w:docPartBody>
        <w:p w:rsidR="00000000" w:rsidRDefault="003C01D6"/>
      </w:docPartBody>
    </w:docPart>
    <w:docPart>
      <w:docPartPr>
        <w:name w:val="BFEC1AD1EBC74BE68D8D731205E32BD6"/>
        <w:category>
          <w:name w:val="General"/>
          <w:gallery w:val="placeholder"/>
        </w:category>
        <w:types>
          <w:type w:val="bbPlcHdr"/>
        </w:types>
        <w:behaviors>
          <w:behavior w:val="content"/>
        </w:behaviors>
        <w:guid w:val="{CAC952C3-04D1-463E-B9D3-098CC7304E55}"/>
      </w:docPartPr>
      <w:docPartBody>
        <w:p w:rsidR="00000000" w:rsidRDefault="008250E5" w:rsidP="008250E5">
          <w:pPr>
            <w:pStyle w:val="BFEC1AD1EBC74BE68D8D731205E32BD6"/>
          </w:pPr>
          <w:r>
            <w:rPr>
              <w:rFonts w:eastAsia="Times New Roman" w:cs="Times New Roman"/>
              <w:bCs/>
              <w:szCs w:val="24"/>
            </w:rPr>
            <w:t xml:space="preserve"> </w:t>
          </w:r>
        </w:p>
      </w:docPartBody>
    </w:docPart>
    <w:docPart>
      <w:docPartPr>
        <w:name w:val="5F3AE61BC7FF458494A65B7EEED9F894"/>
        <w:category>
          <w:name w:val="General"/>
          <w:gallery w:val="placeholder"/>
        </w:category>
        <w:types>
          <w:type w:val="bbPlcHdr"/>
        </w:types>
        <w:behaviors>
          <w:behavior w:val="content"/>
        </w:behaviors>
        <w:guid w:val="{6EBC15E3-8AAD-41D0-8499-7B3935D841FE}"/>
      </w:docPartPr>
      <w:docPartBody>
        <w:p w:rsidR="00000000" w:rsidRDefault="003C01D6"/>
      </w:docPartBody>
    </w:docPart>
    <w:docPart>
      <w:docPartPr>
        <w:name w:val="41A31256134F4A81A806D600FFAA29B5"/>
        <w:category>
          <w:name w:val="General"/>
          <w:gallery w:val="placeholder"/>
        </w:category>
        <w:types>
          <w:type w:val="bbPlcHdr"/>
        </w:types>
        <w:behaviors>
          <w:behavior w:val="content"/>
        </w:behaviors>
        <w:guid w:val="{E4A043FB-D6FC-4C13-9C84-8852F72F45D8}"/>
      </w:docPartPr>
      <w:docPartBody>
        <w:p w:rsidR="00000000" w:rsidRDefault="003C0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01D6"/>
    <w:rsid w:val="004816E8"/>
    <w:rsid w:val="00493D6D"/>
    <w:rsid w:val="00576003"/>
    <w:rsid w:val="005B408E"/>
    <w:rsid w:val="005D31F2"/>
    <w:rsid w:val="00635291"/>
    <w:rsid w:val="006959CC"/>
    <w:rsid w:val="00696675"/>
    <w:rsid w:val="006B0016"/>
    <w:rsid w:val="008250E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0E5"/>
    <w:rPr>
      <w:color w:val="808080"/>
    </w:rPr>
  </w:style>
  <w:style w:type="paragraph" w:customStyle="1" w:styleId="CA87CEBF07FB4C9F8499D5AACF635DBB">
    <w:name w:val="CA87CEBF07FB4C9F8499D5AACF635DBB"/>
    <w:rsid w:val="008250E5"/>
    <w:pPr>
      <w:spacing w:after="160" w:line="259" w:lineRule="auto"/>
    </w:pPr>
  </w:style>
  <w:style w:type="paragraph" w:customStyle="1" w:styleId="BFEC1AD1EBC74BE68D8D731205E32BD6">
    <w:name w:val="BFEC1AD1EBC74BE68D8D731205E32BD6"/>
    <w:rsid w:val="008250E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890</Words>
  <Characters>5073</Characters>
  <Application>Microsoft Office Word</Application>
  <DocSecurity>0</DocSecurity>
  <Lines>42</Lines>
  <Paragraphs>11</Paragraphs>
  <ScaleCrop>false</ScaleCrop>
  <Company>Texas Legislative Council</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2023-04-18T01:10:00Z</dcterms:modified>
</cp:coreProperties>
</file>

<file path=docProps/custom.xml><?xml version="1.0" encoding="utf-8"?>
<op:Properties xmlns:vt="http://schemas.openxmlformats.org/officeDocument/2006/docPropsVTypes" xmlns:op="http://schemas.openxmlformats.org/officeDocument/2006/custom-properties"/>
</file>