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947E1" w14:paraId="5B30E870" w14:textId="77777777" w:rsidTr="00345119">
        <w:tc>
          <w:tcPr>
            <w:tcW w:w="9576" w:type="dxa"/>
            <w:noWrap/>
          </w:tcPr>
          <w:p w14:paraId="003A6492" w14:textId="77777777" w:rsidR="008423E4" w:rsidRPr="0022177D" w:rsidRDefault="00FD63A8" w:rsidP="00B15986">
            <w:pPr>
              <w:pStyle w:val="Heading1"/>
            </w:pPr>
            <w:r w:rsidRPr="00631897">
              <w:t>BILL ANALYSIS</w:t>
            </w:r>
          </w:p>
        </w:tc>
      </w:tr>
    </w:tbl>
    <w:p w14:paraId="7E5201C1" w14:textId="77777777" w:rsidR="008423E4" w:rsidRPr="0022177D" w:rsidRDefault="008423E4" w:rsidP="00B15986">
      <w:pPr>
        <w:jc w:val="center"/>
      </w:pPr>
    </w:p>
    <w:p w14:paraId="2B1A3503" w14:textId="77777777" w:rsidR="008423E4" w:rsidRPr="00B31F0E" w:rsidRDefault="008423E4" w:rsidP="00B15986"/>
    <w:p w14:paraId="27707D26" w14:textId="77777777" w:rsidR="008423E4" w:rsidRPr="00742794" w:rsidRDefault="008423E4" w:rsidP="00B15986">
      <w:pPr>
        <w:tabs>
          <w:tab w:val="right" w:pos="9360"/>
        </w:tabs>
      </w:pPr>
    </w:p>
    <w:tbl>
      <w:tblPr>
        <w:tblW w:w="0" w:type="auto"/>
        <w:tblLayout w:type="fixed"/>
        <w:tblLook w:val="01E0" w:firstRow="1" w:lastRow="1" w:firstColumn="1" w:lastColumn="1" w:noHBand="0" w:noVBand="0"/>
      </w:tblPr>
      <w:tblGrid>
        <w:gridCol w:w="9576"/>
      </w:tblGrid>
      <w:tr w:rsidR="002947E1" w14:paraId="72F20B3B" w14:textId="77777777" w:rsidTr="00345119">
        <w:tc>
          <w:tcPr>
            <w:tcW w:w="9576" w:type="dxa"/>
          </w:tcPr>
          <w:p w14:paraId="217DD21B" w14:textId="27C2F825" w:rsidR="008423E4" w:rsidRPr="00861995" w:rsidRDefault="00FD63A8" w:rsidP="00B15986">
            <w:pPr>
              <w:jc w:val="right"/>
            </w:pPr>
            <w:r>
              <w:t>C.S.S.B. 156</w:t>
            </w:r>
          </w:p>
        </w:tc>
      </w:tr>
      <w:tr w:rsidR="002947E1" w14:paraId="54567D59" w14:textId="77777777" w:rsidTr="00345119">
        <w:tc>
          <w:tcPr>
            <w:tcW w:w="9576" w:type="dxa"/>
          </w:tcPr>
          <w:p w14:paraId="4AA5C3D4" w14:textId="2FED204C" w:rsidR="008423E4" w:rsidRPr="00861995" w:rsidRDefault="00FD63A8" w:rsidP="00B15986">
            <w:pPr>
              <w:jc w:val="right"/>
            </w:pPr>
            <w:r>
              <w:t xml:space="preserve">By: </w:t>
            </w:r>
            <w:r w:rsidR="004D2024">
              <w:t>Perry</w:t>
            </w:r>
          </w:p>
        </w:tc>
      </w:tr>
      <w:tr w:rsidR="002947E1" w14:paraId="2BA021E4" w14:textId="77777777" w:rsidTr="00345119">
        <w:tc>
          <w:tcPr>
            <w:tcW w:w="9576" w:type="dxa"/>
          </w:tcPr>
          <w:p w14:paraId="1513974D" w14:textId="43050A0C" w:rsidR="008423E4" w:rsidRPr="00861995" w:rsidRDefault="00FD63A8" w:rsidP="00B15986">
            <w:pPr>
              <w:jc w:val="right"/>
            </w:pPr>
            <w:r>
              <w:t>Natural Resources</w:t>
            </w:r>
          </w:p>
        </w:tc>
      </w:tr>
      <w:tr w:rsidR="002947E1" w14:paraId="0C09C465" w14:textId="77777777" w:rsidTr="00345119">
        <w:tc>
          <w:tcPr>
            <w:tcW w:w="9576" w:type="dxa"/>
          </w:tcPr>
          <w:p w14:paraId="3940F528" w14:textId="003C6B2A" w:rsidR="008423E4" w:rsidRDefault="00FD63A8" w:rsidP="00B15986">
            <w:pPr>
              <w:jc w:val="right"/>
            </w:pPr>
            <w:r>
              <w:t>Committee Report (Substituted)</w:t>
            </w:r>
          </w:p>
        </w:tc>
      </w:tr>
    </w:tbl>
    <w:p w14:paraId="6DC00764" w14:textId="77777777" w:rsidR="008423E4" w:rsidRDefault="008423E4" w:rsidP="00B15986">
      <w:pPr>
        <w:tabs>
          <w:tab w:val="right" w:pos="9360"/>
        </w:tabs>
      </w:pPr>
    </w:p>
    <w:p w14:paraId="7AE88A13" w14:textId="77777777" w:rsidR="008423E4" w:rsidRDefault="008423E4" w:rsidP="00B15986"/>
    <w:p w14:paraId="4605F9C2" w14:textId="77777777" w:rsidR="008423E4" w:rsidRDefault="008423E4" w:rsidP="00B15986"/>
    <w:tbl>
      <w:tblPr>
        <w:tblW w:w="0" w:type="auto"/>
        <w:tblCellMar>
          <w:left w:w="115" w:type="dxa"/>
          <w:right w:w="115" w:type="dxa"/>
        </w:tblCellMar>
        <w:tblLook w:val="01E0" w:firstRow="1" w:lastRow="1" w:firstColumn="1" w:lastColumn="1" w:noHBand="0" w:noVBand="0"/>
      </w:tblPr>
      <w:tblGrid>
        <w:gridCol w:w="9360"/>
      </w:tblGrid>
      <w:tr w:rsidR="002947E1" w14:paraId="0C17640F" w14:textId="77777777" w:rsidTr="00345119">
        <w:tc>
          <w:tcPr>
            <w:tcW w:w="9576" w:type="dxa"/>
          </w:tcPr>
          <w:p w14:paraId="6E4B4EE1" w14:textId="77777777" w:rsidR="008423E4" w:rsidRPr="00A8133F" w:rsidRDefault="00FD63A8" w:rsidP="00B15986">
            <w:pPr>
              <w:rPr>
                <w:b/>
              </w:rPr>
            </w:pPr>
            <w:r w:rsidRPr="009C1E9A">
              <w:rPr>
                <w:b/>
                <w:u w:val="single"/>
              </w:rPr>
              <w:t>BACKGROUND AND PURPOSE</w:t>
            </w:r>
            <w:r>
              <w:rPr>
                <w:b/>
              </w:rPr>
              <w:t xml:space="preserve"> </w:t>
            </w:r>
          </w:p>
          <w:p w14:paraId="5A1E11E9" w14:textId="77777777" w:rsidR="008423E4" w:rsidRDefault="008423E4" w:rsidP="00B15986"/>
          <w:p w14:paraId="22A504FF" w14:textId="7DDF8FDC" w:rsidR="005062DB" w:rsidRDefault="00FD63A8" w:rsidP="00B15986">
            <w:pPr>
              <w:pStyle w:val="Header"/>
              <w:jc w:val="both"/>
            </w:pPr>
            <w:r>
              <w:t xml:space="preserve">There are numerous issues relating to the regulation of groundwater and groundwater conservation districts that </w:t>
            </w:r>
            <w:r w:rsidR="00C12FAC">
              <w:t>C.S.S.B. 156 seeks to address</w:t>
            </w:r>
            <w:r>
              <w:t xml:space="preserve">, such as the following: </w:t>
            </w:r>
          </w:p>
          <w:p w14:paraId="3611D607" w14:textId="049EF924" w:rsidR="005062DB" w:rsidRDefault="00FD63A8" w:rsidP="00B15986">
            <w:pPr>
              <w:pStyle w:val="Header"/>
              <w:numPr>
                <w:ilvl w:val="0"/>
                <w:numId w:val="32"/>
              </w:numPr>
              <w:jc w:val="both"/>
            </w:pPr>
            <w:r>
              <w:t>a</w:t>
            </w:r>
            <w:r w:rsidR="00931FDF">
              <w:t xml:space="preserve">ntiquated </w:t>
            </w:r>
            <w:r>
              <w:t xml:space="preserve">and new </w:t>
            </w:r>
            <w:r w:rsidR="00931FDF">
              <w:t>definitions</w:t>
            </w:r>
            <w:r w:rsidR="005E3993">
              <w:t>;</w:t>
            </w:r>
            <w:r>
              <w:t xml:space="preserve"> </w:t>
            </w:r>
          </w:p>
          <w:p w14:paraId="47709F1A" w14:textId="77777777" w:rsidR="005062DB" w:rsidRDefault="00FD63A8" w:rsidP="00B15986">
            <w:pPr>
              <w:pStyle w:val="Header"/>
              <w:numPr>
                <w:ilvl w:val="0"/>
                <w:numId w:val="32"/>
              </w:numPr>
              <w:jc w:val="both"/>
            </w:pPr>
            <w:r>
              <w:t xml:space="preserve">antiquated provisions regarding artesian wells; </w:t>
            </w:r>
          </w:p>
          <w:p w14:paraId="57D2E5CB" w14:textId="53631AAA" w:rsidR="005062DB" w:rsidRDefault="00FD63A8" w:rsidP="00B15986">
            <w:pPr>
              <w:pStyle w:val="Header"/>
              <w:numPr>
                <w:ilvl w:val="0"/>
                <w:numId w:val="32"/>
              </w:numPr>
              <w:jc w:val="both"/>
            </w:pPr>
            <w:r>
              <w:t>petitio</w:t>
            </w:r>
            <w:r>
              <w:t xml:space="preserve">ns and processes for inquiries of districts before the Texas Commission on Environmental Quality; </w:t>
            </w:r>
          </w:p>
          <w:p w14:paraId="767C84D2" w14:textId="0C45A15F" w:rsidR="005062DB" w:rsidRDefault="00FD63A8" w:rsidP="00B15986">
            <w:pPr>
              <w:pStyle w:val="Header"/>
              <w:numPr>
                <w:ilvl w:val="0"/>
                <w:numId w:val="32"/>
              </w:numPr>
              <w:jc w:val="both"/>
            </w:pPr>
            <w:r>
              <w:t>export fee structure and rate cap;</w:t>
            </w:r>
          </w:p>
          <w:p w14:paraId="664C6711" w14:textId="619B4A26" w:rsidR="00C12FAC" w:rsidRDefault="00FD63A8" w:rsidP="00B15986">
            <w:pPr>
              <w:pStyle w:val="Header"/>
              <w:numPr>
                <w:ilvl w:val="0"/>
                <w:numId w:val="32"/>
              </w:numPr>
              <w:jc w:val="both"/>
            </w:pPr>
            <w:r>
              <w:t>use of funds obtained from district fees</w:t>
            </w:r>
            <w:r w:rsidR="00024DC8">
              <w:t>;</w:t>
            </w:r>
          </w:p>
          <w:p w14:paraId="18987663" w14:textId="2C5995F5" w:rsidR="00C9734E" w:rsidRDefault="00FD63A8" w:rsidP="00B15986">
            <w:pPr>
              <w:pStyle w:val="Header"/>
              <w:numPr>
                <w:ilvl w:val="0"/>
                <w:numId w:val="22"/>
              </w:numPr>
              <w:jc w:val="both"/>
            </w:pPr>
            <w:r>
              <w:t>the need for</w:t>
            </w:r>
            <w:r w:rsidR="00931FDF">
              <w:t xml:space="preserve"> additional volumetric data </w:t>
            </w:r>
            <w:r>
              <w:t>for</w:t>
            </w:r>
            <w:r w:rsidR="00931FDF">
              <w:t xml:space="preserve"> setting desired future conditions</w:t>
            </w:r>
            <w:r w:rsidR="00C12FAC">
              <w:t xml:space="preserve"> of certain aquifers</w:t>
            </w:r>
            <w:r>
              <w:t xml:space="preserve">; </w:t>
            </w:r>
          </w:p>
          <w:p w14:paraId="641E1A22" w14:textId="2FBEE093" w:rsidR="00994C5D" w:rsidRDefault="00FD63A8" w:rsidP="00B15986">
            <w:pPr>
              <w:pStyle w:val="Header"/>
              <w:numPr>
                <w:ilvl w:val="0"/>
                <w:numId w:val="22"/>
              </w:numPr>
              <w:jc w:val="both"/>
            </w:pPr>
            <w:r>
              <w:t>the</w:t>
            </w:r>
            <w:r w:rsidR="00931FDF">
              <w:t xml:space="preserve"> desired future condition</w:t>
            </w:r>
            <w:r w:rsidR="00C9734E">
              <w:t>s</w:t>
            </w:r>
            <w:r w:rsidR="00931FDF">
              <w:t xml:space="preserve"> to be included in a management plan</w:t>
            </w:r>
            <w:r w:rsidR="00C9734E">
              <w:t>;</w:t>
            </w:r>
            <w:r w:rsidR="00931FDF">
              <w:t xml:space="preserve"> </w:t>
            </w:r>
          </w:p>
          <w:p w14:paraId="0F2ECE77" w14:textId="66B299D1" w:rsidR="00931FDF" w:rsidRDefault="00FD63A8" w:rsidP="00B15986">
            <w:pPr>
              <w:pStyle w:val="Header"/>
              <w:numPr>
                <w:ilvl w:val="0"/>
                <w:numId w:val="22"/>
              </w:numPr>
              <w:jc w:val="both"/>
            </w:pPr>
            <w:r>
              <w:t>notice to landowners of certain permit applications</w:t>
            </w:r>
            <w:r w:rsidR="00994C5D">
              <w:t>;</w:t>
            </w:r>
          </w:p>
          <w:p w14:paraId="6B323A76" w14:textId="33417014" w:rsidR="005E3993" w:rsidRDefault="00FD63A8" w:rsidP="00B15986">
            <w:pPr>
              <w:pStyle w:val="Header"/>
              <w:numPr>
                <w:ilvl w:val="0"/>
                <w:numId w:val="22"/>
              </w:numPr>
              <w:tabs>
                <w:tab w:val="clear" w:pos="4320"/>
                <w:tab w:val="clear" w:pos="8640"/>
              </w:tabs>
              <w:jc w:val="both"/>
            </w:pPr>
            <w:r>
              <w:t>consideration of exempt wells with regard to certain permitting decisions;</w:t>
            </w:r>
            <w:r w:rsidR="00C9734E">
              <w:t xml:space="preserve"> and</w:t>
            </w:r>
          </w:p>
          <w:p w14:paraId="4EA2015E" w14:textId="6965E596" w:rsidR="008423E4" w:rsidRDefault="00FD63A8" w:rsidP="00B15986">
            <w:pPr>
              <w:pStyle w:val="Header"/>
              <w:numPr>
                <w:ilvl w:val="0"/>
                <w:numId w:val="22"/>
              </w:numPr>
              <w:tabs>
                <w:tab w:val="clear" w:pos="4320"/>
                <w:tab w:val="clear" w:pos="8640"/>
              </w:tabs>
              <w:jc w:val="both"/>
            </w:pPr>
            <w:r>
              <w:t xml:space="preserve">a method </w:t>
            </w:r>
            <w:r w:rsidR="005E3993">
              <w:t xml:space="preserve">to petition a </w:t>
            </w:r>
            <w:r w:rsidR="00C9734E">
              <w:t>district</w:t>
            </w:r>
            <w:r>
              <w:t xml:space="preserve"> to</w:t>
            </w:r>
            <w:r w:rsidR="005E3993">
              <w:t xml:space="preserve"> adopt or</w:t>
            </w:r>
            <w:r>
              <w:t xml:space="preserve"> modify a rule.</w:t>
            </w:r>
          </w:p>
          <w:p w14:paraId="19B641BD" w14:textId="597612CD" w:rsidR="005062DB" w:rsidRDefault="00FD63A8" w:rsidP="00B15986">
            <w:pPr>
              <w:pStyle w:val="Header"/>
              <w:tabs>
                <w:tab w:val="clear" w:pos="4320"/>
                <w:tab w:val="clear" w:pos="8640"/>
              </w:tabs>
              <w:jc w:val="both"/>
            </w:pPr>
            <w:r>
              <w:t xml:space="preserve">C.S.S.B. 156 seeks to address these issues by setting out provisions relating to </w:t>
            </w:r>
            <w:r w:rsidRPr="005062DB">
              <w:t>the regulation and management of the use of groundwater and regulation of groundwater conservation districts</w:t>
            </w:r>
            <w:r>
              <w:t>.</w:t>
            </w:r>
          </w:p>
          <w:p w14:paraId="381B584D" w14:textId="77777777" w:rsidR="008423E4" w:rsidRPr="00E26B13" w:rsidRDefault="008423E4" w:rsidP="00B15986">
            <w:pPr>
              <w:rPr>
                <w:b/>
              </w:rPr>
            </w:pPr>
          </w:p>
        </w:tc>
      </w:tr>
      <w:tr w:rsidR="002947E1" w14:paraId="77FFDE2A" w14:textId="77777777" w:rsidTr="00345119">
        <w:tc>
          <w:tcPr>
            <w:tcW w:w="9576" w:type="dxa"/>
          </w:tcPr>
          <w:p w14:paraId="78663E01" w14:textId="77777777" w:rsidR="0017725B" w:rsidRDefault="00FD63A8" w:rsidP="00B15986">
            <w:pPr>
              <w:rPr>
                <w:b/>
                <w:u w:val="single"/>
              </w:rPr>
            </w:pPr>
            <w:r>
              <w:rPr>
                <w:b/>
                <w:u w:val="single"/>
              </w:rPr>
              <w:t>CRIMINAL JUSTICE IMPACT</w:t>
            </w:r>
          </w:p>
          <w:p w14:paraId="0565B32A" w14:textId="77777777" w:rsidR="0017725B" w:rsidRDefault="0017725B" w:rsidP="00B15986">
            <w:pPr>
              <w:rPr>
                <w:b/>
                <w:u w:val="single"/>
              </w:rPr>
            </w:pPr>
          </w:p>
          <w:p w14:paraId="6C58D1C6" w14:textId="26748427" w:rsidR="00F766CF" w:rsidRPr="00F766CF" w:rsidRDefault="00FD63A8" w:rsidP="00B15986">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20765DF9" w14:textId="77777777" w:rsidR="0017725B" w:rsidRPr="0017725B" w:rsidRDefault="0017725B" w:rsidP="00B15986">
            <w:pPr>
              <w:rPr>
                <w:b/>
                <w:u w:val="single"/>
              </w:rPr>
            </w:pPr>
          </w:p>
        </w:tc>
      </w:tr>
      <w:tr w:rsidR="002947E1" w14:paraId="54FE4EBF" w14:textId="77777777" w:rsidTr="00345119">
        <w:tc>
          <w:tcPr>
            <w:tcW w:w="9576" w:type="dxa"/>
          </w:tcPr>
          <w:p w14:paraId="2DFAE0C1" w14:textId="77777777" w:rsidR="008423E4" w:rsidRPr="00A8133F" w:rsidRDefault="00FD63A8" w:rsidP="00B15986">
            <w:pPr>
              <w:rPr>
                <w:b/>
              </w:rPr>
            </w:pPr>
            <w:r w:rsidRPr="009C1E9A">
              <w:rPr>
                <w:b/>
                <w:u w:val="single"/>
              </w:rPr>
              <w:t>RULEMAKING AUTHORITY</w:t>
            </w:r>
            <w:r>
              <w:rPr>
                <w:b/>
              </w:rPr>
              <w:t xml:space="preserve"> </w:t>
            </w:r>
          </w:p>
          <w:p w14:paraId="0C8D0A62" w14:textId="77777777" w:rsidR="008423E4" w:rsidRDefault="008423E4" w:rsidP="00B15986"/>
          <w:p w14:paraId="6CED2F51" w14:textId="623D2731" w:rsidR="00F766CF" w:rsidRDefault="00FD63A8" w:rsidP="00B1598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58045AF" w14:textId="77777777" w:rsidR="008423E4" w:rsidRPr="00E21FDC" w:rsidRDefault="008423E4" w:rsidP="00B15986">
            <w:pPr>
              <w:rPr>
                <w:b/>
              </w:rPr>
            </w:pPr>
          </w:p>
        </w:tc>
      </w:tr>
      <w:tr w:rsidR="002947E1" w14:paraId="231F2D47" w14:textId="77777777" w:rsidTr="00345119">
        <w:tc>
          <w:tcPr>
            <w:tcW w:w="9576" w:type="dxa"/>
          </w:tcPr>
          <w:p w14:paraId="3B1FDF1C" w14:textId="77777777" w:rsidR="008423E4" w:rsidRPr="00A8133F" w:rsidRDefault="00FD63A8" w:rsidP="00B15986">
            <w:pPr>
              <w:rPr>
                <w:b/>
              </w:rPr>
            </w:pPr>
            <w:r w:rsidRPr="009C1E9A">
              <w:rPr>
                <w:b/>
                <w:u w:val="single"/>
              </w:rPr>
              <w:t>ANALYSIS</w:t>
            </w:r>
            <w:r>
              <w:rPr>
                <w:b/>
              </w:rPr>
              <w:t xml:space="preserve"> </w:t>
            </w:r>
          </w:p>
          <w:p w14:paraId="50BF1A53" w14:textId="77777777" w:rsidR="008423E4" w:rsidRDefault="008423E4" w:rsidP="00B15986"/>
          <w:p w14:paraId="48C7A44E" w14:textId="42E9EE28" w:rsidR="00A5004C" w:rsidRPr="00447BEF" w:rsidRDefault="00FD63A8" w:rsidP="00B15986">
            <w:pPr>
              <w:pStyle w:val="Header"/>
              <w:tabs>
                <w:tab w:val="clear" w:pos="4320"/>
                <w:tab w:val="clear" w:pos="8640"/>
              </w:tabs>
              <w:jc w:val="both"/>
              <w:rPr>
                <w:b/>
                <w:bCs/>
              </w:rPr>
            </w:pPr>
            <w:r>
              <w:rPr>
                <w:b/>
                <w:bCs/>
              </w:rPr>
              <w:t xml:space="preserve">Definitions Regarding </w:t>
            </w:r>
            <w:r w:rsidRPr="00447BEF">
              <w:rPr>
                <w:b/>
                <w:bCs/>
              </w:rPr>
              <w:t>"Conservation</w:t>
            </w:r>
            <w:r>
              <w:rPr>
                <w:b/>
                <w:bCs/>
              </w:rPr>
              <w:t>,</w:t>
            </w:r>
            <w:r w:rsidRPr="00447BEF">
              <w:rPr>
                <w:b/>
                <w:bCs/>
              </w:rPr>
              <w:t>"</w:t>
            </w:r>
            <w:r>
              <w:rPr>
                <w:b/>
                <w:bCs/>
              </w:rPr>
              <w:t xml:space="preserve"> </w:t>
            </w:r>
            <w:r w:rsidRPr="00447BEF">
              <w:rPr>
                <w:b/>
                <w:bCs/>
              </w:rPr>
              <w:t>"Waste</w:t>
            </w:r>
            <w:r>
              <w:rPr>
                <w:b/>
                <w:bCs/>
              </w:rPr>
              <w:t>,</w:t>
            </w:r>
            <w:r w:rsidRPr="00447BEF">
              <w:rPr>
                <w:b/>
                <w:bCs/>
              </w:rPr>
              <w:t>"</w:t>
            </w:r>
            <w:r>
              <w:rPr>
                <w:b/>
                <w:bCs/>
              </w:rPr>
              <w:t xml:space="preserve"> and</w:t>
            </w:r>
            <w:r>
              <w:rPr>
                <w:b/>
                <w:bCs/>
              </w:rPr>
              <w:t xml:space="preserve"> </w:t>
            </w:r>
            <w:r w:rsidRPr="00447BEF">
              <w:rPr>
                <w:b/>
                <w:bCs/>
              </w:rPr>
              <w:t xml:space="preserve">"Use for a </w:t>
            </w:r>
            <w:r>
              <w:rPr>
                <w:b/>
                <w:bCs/>
              </w:rPr>
              <w:t>B</w:t>
            </w:r>
            <w:r w:rsidRPr="00447BEF">
              <w:rPr>
                <w:b/>
                <w:bCs/>
              </w:rPr>
              <w:t xml:space="preserve">eneficial </w:t>
            </w:r>
            <w:r>
              <w:rPr>
                <w:b/>
                <w:bCs/>
              </w:rPr>
              <w:t>P</w:t>
            </w:r>
            <w:r w:rsidRPr="00447BEF">
              <w:rPr>
                <w:b/>
                <w:bCs/>
              </w:rPr>
              <w:t>urpose"</w:t>
            </w:r>
            <w:r>
              <w:rPr>
                <w:b/>
                <w:bCs/>
              </w:rPr>
              <w:t xml:space="preserve"> and Provisions Relating to A</w:t>
            </w:r>
            <w:r w:rsidRPr="00447BEF">
              <w:rPr>
                <w:b/>
                <w:bCs/>
              </w:rPr>
              <w:t xml:space="preserve">rtesian </w:t>
            </w:r>
            <w:r>
              <w:rPr>
                <w:b/>
                <w:bCs/>
              </w:rPr>
              <w:t>W</w:t>
            </w:r>
            <w:r w:rsidRPr="00447BEF">
              <w:rPr>
                <w:b/>
                <w:bCs/>
              </w:rPr>
              <w:t>ell</w:t>
            </w:r>
            <w:r>
              <w:rPr>
                <w:b/>
                <w:bCs/>
              </w:rPr>
              <w:t>s</w:t>
            </w:r>
          </w:p>
          <w:p w14:paraId="02EAC2AF" w14:textId="77777777" w:rsidR="00447BEF" w:rsidRDefault="00447BEF" w:rsidP="00B15986">
            <w:pPr>
              <w:pStyle w:val="Header"/>
              <w:tabs>
                <w:tab w:val="clear" w:pos="4320"/>
                <w:tab w:val="clear" w:pos="8640"/>
              </w:tabs>
              <w:jc w:val="both"/>
            </w:pPr>
          </w:p>
          <w:p w14:paraId="1838346C" w14:textId="7982DF47" w:rsidR="00967501" w:rsidRDefault="00FD63A8" w:rsidP="00B15986">
            <w:pPr>
              <w:pStyle w:val="Header"/>
              <w:jc w:val="both"/>
            </w:pPr>
            <w:r>
              <w:t>C.S.</w:t>
            </w:r>
            <w:r w:rsidR="00A05A40">
              <w:t>S</w:t>
            </w:r>
            <w:r>
              <w:t xml:space="preserve">.B. </w:t>
            </w:r>
            <w:r w:rsidR="00A05A40">
              <w:t>156</w:t>
            </w:r>
            <w:r>
              <w:t xml:space="preserve"> amends the Water Code to define, for purposes of provisions governing groundwater conservation districts, "conservation" as the practice of reducing the consumption of water, reducing the loss or waste of water, improving the efficiency in the use of wate</w:t>
            </w:r>
            <w:r>
              <w:t>r, or increasing the recycling and reuse of water so that a water supply is made available for future or alternative uses. The bill, with regard to the use for certain purposes that constitutes "use for a beneficial purpose," specifies that such use is the</w:t>
            </w:r>
            <w:r>
              <w:t xml:space="preserve"> nonwasteful use of groundwater for such purposes. The bill, with regard to the term "waste," removes a specification relating to the wasting of water from an artesian well and includes the following as waste:</w:t>
            </w:r>
          </w:p>
          <w:p w14:paraId="3F3FDDA3" w14:textId="2CBC9DEE" w:rsidR="00967501" w:rsidRDefault="00FD63A8" w:rsidP="00B15986">
            <w:pPr>
              <w:pStyle w:val="Header"/>
              <w:numPr>
                <w:ilvl w:val="0"/>
                <w:numId w:val="4"/>
              </w:numPr>
              <w:jc w:val="both"/>
            </w:pPr>
            <w:r>
              <w:tab/>
              <w:t xml:space="preserve">the production or use of </w:t>
            </w:r>
            <w:r>
              <w:t>groundwater in an amount that exceeds the amount reasonably necessary for the purpose for which the groundwater is needed, not including the production or use of groundwater for agricultural irrigation as necessary to comply with federal crop insurance sta</w:t>
            </w:r>
            <w:r>
              <w:t>ndards and guidelines; and</w:t>
            </w:r>
          </w:p>
          <w:p w14:paraId="10269E38" w14:textId="5B03861B" w:rsidR="00967501" w:rsidRDefault="00FD63A8" w:rsidP="00B15986">
            <w:pPr>
              <w:pStyle w:val="Header"/>
              <w:numPr>
                <w:ilvl w:val="0"/>
                <w:numId w:val="4"/>
              </w:numPr>
              <w:jc w:val="both"/>
            </w:pPr>
            <w:r>
              <w:tab/>
              <w:t>drilling, completing, maintaining, or operating a well that is not in compliance with the requirements of provisions governing water well drillers or applicable rules adopted under those provisions.</w:t>
            </w:r>
          </w:p>
          <w:p w14:paraId="34908251" w14:textId="77777777" w:rsidR="00967501" w:rsidRDefault="00967501" w:rsidP="00B15986">
            <w:pPr>
              <w:pStyle w:val="Header"/>
              <w:jc w:val="both"/>
            </w:pPr>
          </w:p>
          <w:p w14:paraId="26E42B34" w14:textId="397C12A4" w:rsidR="00967501" w:rsidRDefault="00FD63A8" w:rsidP="00B15986">
            <w:pPr>
              <w:pStyle w:val="Header"/>
              <w:jc w:val="both"/>
            </w:pPr>
            <w:r>
              <w:t>C.S.</w:t>
            </w:r>
            <w:r w:rsidR="00705502">
              <w:t>S</w:t>
            </w:r>
            <w:r>
              <w:t xml:space="preserve">.B. </w:t>
            </w:r>
            <w:r w:rsidR="00705502">
              <w:t>156</w:t>
            </w:r>
            <w:r>
              <w:t xml:space="preserve"> establishes tha</w:t>
            </w:r>
            <w:r>
              <w:t>t statutory water rights provisions relating to artesian wells, other than the following provisions, apply only to an artesian well drilled outside the boundaries of a groundwater conservation district, subsidence district, or other conservation and reclam</w:t>
            </w:r>
            <w:r>
              <w:t>ation district with the authority to regulate the drilling, spacing, or production of water wells:</w:t>
            </w:r>
          </w:p>
          <w:p w14:paraId="1A5A3233" w14:textId="2C673A46" w:rsidR="00967501" w:rsidRDefault="00FD63A8" w:rsidP="00B15986">
            <w:pPr>
              <w:pStyle w:val="Header"/>
              <w:numPr>
                <w:ilvl w:val="0"/>
                <w:numId w:val="5"/>
              </w:numPr>
              <w:jc w:val="both"/>
            </w:pPr>
            <w:r>
              <w:t xml:space="preserve">a requirement that an artesian well, when water is reached containing mineral or other substances injurious to vegetation or agriculture, be securely capped </w:t>
            </w:r>
            <w:r>
              <w:t>or its flow controlled so as not to injure another person's land or be properly plugged so as to prevent the water from rising above the first impervious stratum below the ground's surface; and</w:t>
            </w:r>
          </w:p>
          <w:p w14:paraId="11448CDF" w14:textId="0F3355F1" w:rsidR="00967501" w:rsidRDefault="00FD63A8" w:rsidP="00B15986">
            <w:pPr>
              <w:pStyle w:val="Header"/>
              <w:numPr>
                <w:ilvl w:val="0"/>
                <w:numId w:val="5"/>
              </w:numPr>
              <w:jc w:val="both"/>
            </w:pPr>
            <w:r>
              <w:tab/>
              <w:t>a provision establishing that an artesian well that is not ti</w:t>
            </w:r>
            <w:r>
              <w:t>ghtly cased, capped, and furnished with mechanical appliances that readily and effectively prevent water from flowing out of the well and running over the ground's surface above the well or wasting through the strata through which it passes is a public nui</w:t>
            </w:r>
            <w:r>
              <w:t>sance and subject to abatement by the Texas Commission on Environmental Quality (TCEQ) executive director.</w:t>
            </w:r>
          </w:p>
          <w:p w14:paraId="0DDCFF49" w14:textId="77777777" w:rsidR="00967501" w:rsidRDefault="00967501" w:rsidP="00B15986">
            <w:pPr>
              <w:pStyle w:val="Header"/>
              <w:jc w:val="both"/>
            </w:pPr>
          </w:p>
          <w:p w14:paraId="723A56CD" w14:textId="6486E24B" w:rsidR="00967501" w:rsidRDefault="00FD63A8" w:rsidP="00B15986">
            <w:pPr>
              <w:pStyle w:val="Header"/>
              <w:jc w:val="both"/>
            </w:pPr>
            <w:r>
              <w:t>C.S.</w:t>
            </w:r>
            <w:r w:rsidR="00705502">
              <w:t>S</w:t>
            </w:r>
            <w:r>
              <w:t xml:space="preserve">.B. </w:t>
            </w:r>
            <w:r w:rsidR="00705502">
              <w:t>156</w:t>
            </w:r>
            <w:r>
              <w:t xml:space="preserve"> repeals the following </w:t>
            </w:r>
            <w:r w:rsidR="00EB1986">
              <w:t>provisions</w:t>
            </w:r>
            <w:r>
              <w:t xml:space="preserve">: </w:t>
            </w:r>
          </w:p>
          <w:p w14:paraId="4320FB05" w14:textId="4DAEF5FA" w:rsidR="00967501" w:rsidRDefault="00FD63A8" w:rsidP="00B15986">
            <w:pPr>
              <w:pStyle w:val="Header"/>
              <w:numPr>
                <w:ilvl w:val="0"/>
                <w:numId w:val="6"/>
              </w:numPr>
              <w:jc w:val="both"/>
            </w:pPr>
            <w:r>
              <w:t>a requirement for a person who drills an artesian well or has one drilled to keep a complete and acc</w:t>
            </w:r>
            <w:r>
              <w:t>urate record of the depth, thickness, and character of the different strata penetrated and, when the well is completed, to transmit a copy of the record to the TCEQ by registered mail;</w:t>
            </w:r>
          </w:p>
          <w:p w14:paraId="634AD517" w14:textId="25A43CED" w:rsidR="00967501" w:rsidRDefault="00FD63A8" w:rsidP="00B15986">
            <w:pPr>
              <w:pStyle w:val="Header"/>
              <w:numPr>
                <w:ilvl w:val="0"/>
                <w:numId w:val="6"/>
              </w:numPr>
              <w:jc w:val="both"/>
            </w:pPr>
            <w:r>
              <w:t xml:space="preserve">a requirement for an owner or operator of an artesian well, within one </w:t>
            </w:r>
            <w:r>
              <w:t xml:space="preserve">year after the well is drilled, to transmit to the TCEQ a sworn report stating the result of the drilling operation, the use to which the water will be applied, and the contemplated extent of the use; </w:t>
            </w:r>
          </w:p>
          <w:p w14:paraId="1471266A" w14:textId="28C2163B" w:rsidR="00967501" w:rsidRDefault="00FD63A8" w:rsidP="00B15986">
            <w:pPr>
              <w:pStyle w:val="Header"/>
              <w:numPr>
                <w:ilvl w:val="0"/>
                <w:numId w:val="6"/>
              </w:numPr>
              <w:tabs>
                <w:tab w:val="clear" w:pos="4320"/>
                <w:tab w:val="clear" w:pos="8640"/>
              </w:tabs>
              <w:jc w:val="both"/>
            </w:pPr>
            <w:r>
              <w:t>an annual reporting requirement for a person who durin</w:t>
            </w:r>
            <w:r>
              <w:t>g any part of the preceding calendar year owned or operated an artesian well for any purpose other than domestic use</w:t>
            </w:r>
            <w:r w:rsidR="00C12FAC">
              <w:t>; and</w:t>
            </w:r>
          </w:p>
          <w:p w14:paraId="25267C6E" w14:textId="38DBAFDF" w:rsidR="00C12FAC" w:rsidRDefault="00FD63A8" w:rsidP="00B15986">
            <w:pPr>
              <w:pStyle w:val="Header"/>
              <w:numPr>
                <w:ilvl w:val="0"/>
                <w:numId w:val="6"/>
              </w:numPr>
              <w:tabs>
                <w:tab w:val="clear" w:pos="4320"/>
                <w:tab w:val="clear" w:pos="8640"/>
              </w:tabs>
              <w:jc w:val="both"/>
            </w:pPr>
            <w:r>
              <w:t>the</w:t>
            </w:r>
            <w:r w:rsidRPr="00C12FAC">
              <w:t xml:space="preserve"> prohibition </w:t>
            </w:r>
            <w:r>
              <w:t>against</w:t>
            </w:r>
            <w:r w:rsidRPr="00C12FAC">
              <w:t xml:space="preserve"> a person </w:t>
            </w:r>
            <w:r>
              <w:t>drilling and operating</w:t>
            </w:r>
            <w:r w:rsidRPr="00C12FAC">
              <w:t xml:space="preserve"> certain artesian wells in the </w:t>
            </w:r>
            <w:r w:rsidR="003F782C">
              <w:t>sole source aquifer</w:t>
            </w:r>
            <w:r w:rsidRPr="00C12FAC">
              <w:t xml:space="preserve"> after September 1, 1991, and</w:t>
            </w:r>
            <w:r w:rsidRPr="00C12FAC">
              <w:t xml:space="preserve"> before January 1, 1994, the authority of the TCEQ to grant certain exemptions from that prohibition, and</w:t>
            </w:r>
            <w:r w:rsidR="00934DB9">
              <w:t xml:space="preserve"> the authority for the TCEQ</w:t>
            </w:r>
            <w:r w:rsidRPr="00C12FAC">
              <w:t xml:space="preserve"> to delegate</w:t>
            </w:r>
            <w:r w:rsidR="00934DB9">
              <w:t xml:space="preserve"> by rule</w:t>
            </w:r>
            <w:r w:rsidRPr="00C12FAC">
              <w:t xml:space="preserve"> that authority to a local water district</w:t>
            </w:r>
            <w:r>
              <w:t>.</w:t>
            </w:r>
          </w:p>
          <w:p w14:paraId="49239BF7" w14:textId="77777777" w:rsidR="00967501" w:rsidRDefault="00967501" w:rsidP="00B15986">
            <w:pPr>
              <w:pStyle w:val="Header"/>
              <w:tabs>
                <w:tab w:val="clear" w:pos="4320"/>
                <w:tab w:val="clear" w:pos="8640"/>
              </w:tabs>
              <w:jc w:val="both"/>
            </w:pPr>
          </w:p>
          <w:p w14:paraId="3A7E556B" w14:textId="44F97A19" w:rsidR="00A5004C" w:rsidRPr="00447BEF" w:rsidRDefault="00FD63A8" w:rsidP="00B15986">
            <w:pPr>
              <w:pStyle w:val="Header"/>
              <w:tabs>
                <w:tab w:val="clear" w:pos="4320"/>
                <w:tab w:val="clear" w:pos="8640"/>
              </w:tabs>
              <w:jc w:val="both"/>
              <w:rPr>
                <w:b/>
                <w:bCs/>
              </w:rPr>
            </w:pPr>
            <w:r>
              <w:rPr>
                <w:b/>
                <w:bCs/>
              </w:rPr>
              <w:t>Petition to Change Groundwater Conservation District Rules</w:t>
            </w:r>
          </w:p>
          <w:p w14:paraId="21B7F189" w14:textId="77777777" w:rsidR="00447BEF" w:rsidRDefault="00447BEF" w:rsidP="00B15986">
            <w:pPr>
              <w:pStyle w:val="Header"/>
              <w:tabs>
                <w:tab w:val="clear" w:pos="4320"/>
                <w:tab w:val="clear" w:pos="8640"/>
              </w:tabs>
              <w:jc w:val="both"/>
            </w:pPr>
          </w:p>
          <w:p w14:paraId="6C28704A" w14:textId="3C665448" w:rsidR="00C70022" w:rsidRDefault="00FD63A8" w:rsidP="00B15986">
            <w:pPr>
              <w:pStyle w:val="Header"/>
              <w:tabs>
                <w:tab w:val="clear" w:pos="4320"/>
                <w:tab w:val="clear" w:pos="8640"/>
              </w:tabs>
              <w:jc w:val="both"/>
            </w:pPr>
            <w:r>
              <w:t>C.S.S.B. 156 authorizes a person with a real property interest in groundwater to petition the groundwater conservation district where the property that gives rise to the real property interest is located to adopt a rule or modify a rule adopted under stat</w:t>
            </w:r>
            <w:r>
              <w:t xml:space="preserve">utory groundwater </w:t>
            </w:r>
            <w:r w:rsidRPr="00705502">
              <w:t>conservation district</w:t>
            </w:r>
            <w:r>
              <w:t xml:space="preserve"> provisions. The bill requires a district by rule to prescribe the form for </w:t>
            </w:r>
            <w:r w:rsidR="003861BE">
              <w:t>the</w:t>
            </w:r>
            <w:r>
              <w:t xml:space="preserve"> petition and the procedure for the submission, consideration, and disposition of the petition.</w:t>
            </w:r>
            <w:r w:rsidR="003861BE">
              <w:t xml:space="preserve"> The bill requires a district, n</w:t>
            </w:r>
            <w:r>
              <w:t>ot later th</w:t>
            </w:r>
            <w:r>
              <w:t xml:space="preserve">an the 90th day after the date the district receives </w:t>
            </w:r>
            <w:r w:rsidR="003861BE">
              <w:t>a</w:t>
            </w:r>
            <w:r>
              <w:t xml:space="preserve"> petition,</w:t>
            </w:r>
            <w:r w:rsidR="003861BE">
              <w:t xml:space="preserve"> to either </w:t>
            </w:r>
            <w:r>
              <w:t>deny the petition and provide an explanation for the denial or</w:t>
            </w:r>
            <w:r w:rsidR="003861BE">
              <w:t xml:space="preserve"> </w:t>
            </w:r>
            <w:r>
              <w:t>engage in rulemaking consistent with the granted petition.</w:t>
            </w:r>
            <w:r w:rsidR="003861BE">
              <w:t xml:space="preserve"> The bill prohibits these provisions of the bill from </w:t>
            </w:r>
            <w:r>
              <w:t>be</w:t>
            </w:r>
            <w:r w:rsidR="003861BE">
              <w:t>ing</w:t>
            </w:r>
            <w:r>
              <w:t xml:space="preserve"> </w:t>
            </w:r>
            <w:r>
              <w:t>construed to create a private cause of action for a decision to accept or deny a petition. The bill requires a district, n</w:t>
            </w:r>
            <w:r w:rsidRPr="00C70022">
              <w:t xml:space="preserve">ot later than December 1, 2023, </w:t>
            </w:r>
            <w:r>
              <w:t>to</w:t>
            </w:r>
            <w:r w:rsidRPr="00C70022">
              <w:t xml:space="preserve"> adopt rules to implement </w:t>
            </w:r>
            <w:r>
              <w:t>these provisions of the bill.</w:t>
            </w:r>
          </w:p>
          <w:p w14:paraId="61BC1283" w14:textId="43280204" w:rsidR="00A5004C" w:rsidRDefault="00A5004C" w:rsidP="00B15986">
            <w:pPr>
              <w:pStyle w:val="Header"/>
              <w:tabs>
                <w:tab w:val="clear" w:pos="4320"/>
                <w:tab w:val="clear" w:pos="8640"/>
              </w:tabs>
              <w:jc w:val="both"/>
            </w:pPr>
          </w:p>
          <w:p w14:paraId="70E235FB" w14:textId="4EC0AF58" w:rsidR="00B570C1" w:rsidRPr="00B570C1" w:rsidRDefault="00FD63A8" w:rsidP="00B15986">
            <w:pPr>
              <w:pStyle w:val="Header"/>
              <w:tabs>
                <w:tab w:val="clear" w:pos="4320"/>
                <w:tab w:val="clear" w:pos="8640"/>
              </w:tabs>
              <w:jc w:val="both"/>
              <w:rPr>
                <w:b/>
                <w:bCs/>
              </w:rPr>
            </w:pPr>
            <w:r>
              <w:rPr>
                <w:b/>
                <w:bCs/>
              </w:rPr>
              <w:t xml:space="preserve">Provisions Relating to a </w:t>
            </w:r>
            <w:r>
              <w:rPr>
                <w:b/>
                <w:bCs/>
              </w:rPr>
              <w:t>Groundwater Conservation District's Management Plan</w:t>
            </w:r>
          </w:p>
          <w:p w14:paraId="2CB7773B" w14:textId="77777777" w:rsidR="00B570C1" w:rsidRDefault="00B570C1" w:rsidP="00B15986">
            <w:pPr>
              <w:pStyle w:val="Header"/>
              <w:tabs>
                <w:tab w:val="clear" w:pos="4320"/>
                <w:tab w:val="clear" w:pos="8640"/>
              </w:tabs>
              <w:jc w:val="both"/>
            </w:pPr>
          </w:p>
          <w:p w14:paraId="784D264B" w14:textId="1F9B147C" w:rsidR="006F2BD2" w:rsidRDefault="00FD63A8" w:rsidP="00B15986">
            <w:pPr>
              <w:pStyle w:val="Header"/>
              <w:tabs>
                <w:tab w:val="clear" w:pos="4320"/>
                <w:tab w:val="clear" w:pos="8640"/>
              </w:tabs>
              <w:jc w:val="both"/>
            </w:pPr>
            <w:r>
              <w:t xml:space="preserve">C.S.S.B. 156 requires a </w:t>
            </w:r>
            <w:r w:rsidR="00723DCA">
              <w:t xml:space="preserve">groundwater conservation </w:t>
            </w:r>
            <w:r>
              <w:t xml:space="preserve">district's </w:t>
            </w:r>
            <w:r w:rsidRPr="006F2BD2">
              <w:t>management plan, or any amendments to the plan,</w:t>
            </w:r>
            <w:r>
              <w:t xml:space="preserve"> to include the following:</w:t>
            </w:r>
          </w:p>
          <w:p w14:paraId="4D22A8FA" w14:textId="3885F167" w:rsidR="006F2BD2" w:rsidRDefault="00FD63A8" w:rsidP="00B15986">
            <w:pPr>
              <w:pStyle w:val="Header"/>
              <w:numPr>
                <w:ilvl w:val="0"/>
                <w:numId w:val="7"/>
              </w:numPr>
              <w:jc w:val="both"/>
            </w:pPr>
            <w:r>
              <w:t>the most recently approved desired future conditions; and</w:t>
            </w:r>
          </w:p>
          <w:p w14:paraId="7168CA20" w14:textId="5F6DCC6A" w:rsidR="006F2BD2" w:rsidRDefault="00FD63A8" w:rsidP="00B15986">
            <w:pPr>
              <w:pStyle w:val="Header"/>
              <w:numPr>
                <w:ilvl w:val="0"/>
                <w:numId w:val="7"/>
              </w:numPr>
              <w:jc w:val="both"/>
            </w:pPr>
            <w:r>
              <w:t xml:space="preserve">the amount </w:t>
            </w:r>
            <w:r>
              <w:t>of modeled available groundwater corresponding to the most recently approved desired future conditions.</w:t>
            </w:r>
          </w:p>
          <w:p w14:paraId="4AA9F426" w14:textId="09871C0E" w:rsidR="006F2BD2" w:rsidRDefault="00FD63A8" w:rsidP="00B15986">
            <w:pPr>
              <w:pStyle w:val="Header"/>
              <w:jc w:val="both"/>
            </w:pPr>
            <w:r>
              <w:t>The bill requires a district to amend a management plan before the second anniversary of the adoption of the included desired future conditions.</w:t>
            </w:r>
            <w:r w:rsidR="00DF0DA7">
              <w:t xml:space="preserve"> </w:t>
            </w:r>
            <w:r>
              <w:t>The bil</w:t>
            </w:r>
            <w:r>
              <w:t xml:space="preserve">l requires </w:t>
            </w:r>
            <w:r w:rsidRPr="006F2BD2">
              <w:t>the executive administrator</w:t>
            </w:r>
            <w:r>
              <w:t xml:space="preserve"> </w:t>
            </w:r>
            <w:r w:rsidRPr="006F2BD2">
              <w:t>of the Texas Water Development Board</w:t>
            </w:r>
            <w:r w:rsidR="00D52DA3">
              <w:t xml:space="preserve"> </w:t>
            </w:r>
            <w:r w:rsidR="00D52DA3" w:rsidRPr="00D52DA3">
              <w:t>(TWDB)</w:t>
            </w:r>
            <w:r>
              <w:t xml:space="preserve">, if a petition challenging the reasonableness of a desired future condition is filed under specified statutory provisions, </w:t>
            </w:r>
            <w:r w:rsidR="00DF0DA7">
              <w:t>to</w:t>
            </w:r>
            <w:r>
              <w:t xml:space="preserve"> consider the management plan administratively c</w:t>
            </w:r>
            <w:r>
              <w:t>omplete if the district includes</w:t>
            </w:r>
            <w:r w:rsidR="00DF0DA7">
              <w:t xml:space="preserve"> the following</w:t>
            </w:r>
            <w:r>
              <w:t>:</w:t>
            </w:r>
          </w:p>
          <w:p w14:paraId="72C9B459" w14:textId="22E8DD3D" w:rsidR="00DF0DA7" w:rsidRDefault="00FD63A8" w:rsidP="00B15986">
            <w:pPr>
              <w:pStyle w:val="Header"/>
              <w:numPr>
                <w:ilvl w:val="0"/>
                <w:numId w:val="9"/>
              </w:numPr>
              <w:jc w:val="both"/>
            </w:pPr>
            <w:r>
              <w:t>the most recently approved desired future conditions;</w:t>
            </w:r>
          </w:p>
          <w:p w14:paraId="2EDC1801" w14:textId="274FD2F0" w:rsidR="00DF0DA7" w:rsidRDefault="00FD63A8" w:rsidP="00B15986">
            <w:pPr>
              <w:pStyle w:val="Header"/>
              <w:numPr>
                <w:ilvl w:val="0"/>
                <w:numId w:val="9"/>
              </w:numPr>
              <w:jc w:val="both"/>
            </w:pPr>
            <w:r>
              <w:t>the amount of modeled available groundwater corresponding to the desired future conditions;</w:t>
            </w:r>
          </w:p>
          <w:p w14:paraId="0E098C6B" w14:textId="3C5C0C44" w:rsidR="00DF0DA7" w:rsidRDefault="00FD63A8" w:rsidP="00B15986">
            <w:pPr>
              <w:pStyle w:val="Header"/>
              <w:numPr>
                <w:ilvl w:val="0"/>
                <w:numId w:val="9"/>
              </w:numPr>
              <w:jc w:val="both"/>
            </w:pPr>
            <w:r>
              <w:t>a statement of the status of the petition challenging the reas</w:t>
            </w:r>
            <w:r>
              <w:t>onableness of a desired future condition; and</w:t>
            </w:r>
          </w:p>
          <w:p w14:paraId="03AEFC92" w14:textId="465AEFCF" w:rsidR="003861BE" w:rsidRDefault="00FD63A8" w:rsidP="00B15986">
            <w:pPr>
              <w:pStyle w:val="Header"/>
              <w:numPr>
                <w:ilvl w:val="0"/>
                <w:numId w:val="9"/>
              </w:numPr>
              <w:tabs>
                <w:tab w:val="clear" w:pos="4320"/>
                <w:tab w:val="clear" w:pos="8640"/>
              </w:tabs>
              <w:jc w:val="both"/>
            </w:pPr>
            <w:r>
              <w:t>certain prescribed information</w:t>
            </w:r>
            <w:r w:rsidR="00C12FAC">
              <w:t xml:space="preserve"> required under current law</w:t>
            </w:r>
            <w:r>
              <w:t>.</w:t>
            </w:r>
          </w:p>
          <w:p w14:paraId="60C047B1" w14:textId="1BF5DDC1" w:rsidR="004C33EF" w:rsidRDefault="00FD63A8" w:rsidP="00B15986">
            <w:pPr>
              <w:pStyle w:val="Header"/>
              <w:tabs>
                <w:tab w:val="clear" w:pos="4320"/>
                <w:tab w:val="clear" w:pos="8640"/>
              </w:tabs>
              <w:jc w:val="both"/>
            </w:pPr>
            <w:r w:rsidRPr="004C33EF">
              <w:t xml:space="preserve">The changes in law made by </w:t>
            </w:r>
            <w:r>
              <w:t>the bill</w:t>
            </w:r>
            <w:r w:rsidRPr="004C33EF">
              <w:t xml:space="preserve"> applicable to a petition</w:t>
            </w:r>
            <w:r>
              <w:t xml:space="preserve"> regarding the</w:t>
            </w:r>
            <w:r w:rsidRPr="004C33EF">
              <w:t xml:space="preserve"> appeal</w:t>
            </w:r>
            <w:r>
              <w:t xml:space="preserve"> of</w:t>
            </w:r>
            <w:r w:rsidRPr="004C33EF">
              <w:t xml:space="preserve"> the reasonableness of </w:t>
            </w:r>
            <w:r>
              <w:t>a</w:t>
            </w:r>
            <w:r w:rsidRPr="004C33EF">
              <w:t xml:space="preserve"> desired future condition</w:t>
            </w:r>
            <w:r>
              <w:t xml:space="preserve"> </w:t>
            </w:r>
            <w:r w:rsidRPr="004C33EF">
              <w:t>apply only to a p</w:t>
            </w:r>
            <w:r w:rsidRPr="004C33EF">
              <w:t xml:space="preserve">etition filed on or after the </w:t>
            </w:r>
            <w:r>
              <w:t xml:space="preserve">bill's </w:t>
            </w:r>
            <w:r w:rsidRPr="004C33EF">
              <w:t xml:space="preserve">effective date. A petition filed before </w:t>
            </w:r>
            <w:r>
              <w:t>such</w:t>
            </w:r>
            <w:r w:rsidRPr="004C33EF">
              <w:t xml:space="preserve"> date is governed by the law in effect on the date the hearing was conducted and the former law is continued in effect for that purpose.</w:t>
            </w:r>
          </w:p>
          <w:p w14:paraId="3561B17C" w14:textId="77777777" w:rsidR="004C33EF" w:rsidRDefault="004C33EF" w:rsidP="00B15986">
            <w:pPr>
              <w:pStyle w:val="Header"/>
              <w:tabs>
                <w:tab w:val="clear" w:pos="4320"/>
                <w:tab w:val="clear" w:pos="8640"/>
              </w:tabs>
              <w:jc w:val="both"/>
            </w:pPr>
          </w:p>
          <w:p w14:paraId="130AB5F3" w14:textId="3F581395" w:rsidR="00A5004C" w:rsidRPr="00B570C1" w:rsidRDefault="00FD63A8" w:rsidP="00B15986">
            <w:pPr>
              <w:pStyle w:val="Header"/>
              <w:tabs>
                <w:tab w:val="clear" w:pos="4320"/>
                <w:tab w:val="clear" w:pos="8640"/>
              </w:tabs>
              <w:jc w:val="both"/>
              <w:rPr>
                <w:b/>
                <w:bCs/>
              </w:rPr>
            </w:pPr>
            <w:r>
              <w:rPr>
                <w:b/>
                <w:bCs/>
              </w:rPr>
              <w:t>M</w:t>
            </w:r>
            <w:r w:rsidRPr="00B570C1">
              <w:rPr>
                <w:b/>
                <w:bCs/>
              </w:rPr>
              <w:t xml:space="preserve">odeled </w:t>
            </w:r>
            <w:r>
              <w:rPr>
                <w:b/>
                <w:bCs/>
              </w:rPr>
              <w:t>S</w:t>
            </w:r>
            <w:r w:rsidRPr="00B570C1">
              <w:rPr>
                <w:b/>
                <w:bCs/>
              </w:rPr>
              <w:t xml:space="preserve">ustained </w:t>
            </w:r>
            <w:r>
              <w:rPr>
                <w:b/>
                <w:bCs/>
              </w:rPr>
              <w:t>G</w:t>
            </w:r>
            <w:r w:rsidRPr="00B570C1">
              <w:rPr>
                <w:b/>
                <w:bCs/>
              </w:rPr>
              <w:t xml:space="preserve">roundwater </w:t>
            </w:r>
            <w:r>
              <w:rPr>
                <w:b/>
                <w:bCs/>
              </w:rPr>
              <w:t>P</w:t>
            </w:r>
            <w:r w:rsidRPr="00B570C1">
              <w:rPr>
                <w:b/>
                <w:bCs/>
              </w:rPr>
              <w:t>umping</w:t>
            </w:r>
          </w:p>
          <w:p w14:paraId="1800F116" w14:textId="77777777" w:rsidR="00B570C1" w:rsidRDefault="00B570C1" w:rsidP="00B15986">
            <w:pPr>
              <w:pStyle w:val="Header"/>
              <w:tabs>
                <w:tab w:val="clear" w:pos="4320"/>
                <w:tab w:val="clear" w:pos="8640"/>
              </w:tabs>
              <w:jc w:val="both"/>
            </w:pPr>
          </w:p>
          <w:p w14:paraId="0A250265" w14:textId="6CC3CF00" w:rsidR="00E93708" w:rsidRDefault="00FD63A8" w:rsidP="00B15986">
            <w:pPr>
              <w:pStyle w:val="Header"/>
              <w:jc w:val="both"/>
            </w:pPr>
            <w:r w:rsidRPr="00E73DC1">
              <w:t>C.S.S.B. 156</w:t>
            </w:r>
            <w:r w:rsidR="00D52DA3">
              <w:t xml:space="preserve"> </w:t>
            </w:r>
            <w:r>
              <w:t>require</w:t>
            </w:r>
            <w:r w:rsidR="00D52DA3">
              <w:t>s</w:t>
            </w:r>
            <w:r>
              <w:t xml:space="preserve"> groundwater conservation districts to consider modeled sustained groundwater pumping, if calculated by the </w:t>
            </w:r>
            <w:r w:rsidR="00D52DA3">
              <w:t xml:space="preserve">TWDB </w:t>
            </w:r>
            <w:r>
              <w:t xml:space="preserve">executive administrator, for each aquifer in the management area before voting on the proposed desired future </w:t>
            </w:r>
            <w:r>
              <w:t>conditions of the relevant aquifers within the management area. The bill removes the specification that the total estimated recoverable storage for an aquifer considered by a district be the storage as provided by the executive administrator.</w:t>
            </w:r>
          </w:p>
          <w:p w14:paraId="48D990D7" w14:textId="77777777" w:rsidR="00E93708" w:rsidRDefault="00E93708" w:rsidP="00B15986">
            <w:pPr>
              <w:pStyle w:val="Header"/>
              <w:jc w:val="both"/>
            </w:pPr>
          </w:p>
          <w:p w14:paraId="5D967221" w14:textId="64B75087" w:rsidR="00E93708" w:rsidRDefault="00FD63A8" w:rsidP="00B15986">
            <w:pPr>
              <w:pStyle w:val="Header"/>
              <w:jc w:val="both"/>
            </w:pPr>
            <w:r w:rsidRPr="00D52DA3">
              <w:t>C.S.S.B. 156</w:t>
            </w:r>
            <w:r>
              <w:t xml:space="preserve"> prohibits the executive administrator from calculating the modeled sustained groundwater pumping for an aquifer or an aquifer that wholly or partly underlies an aquifer with a recharge rate such that an owner of land that overlies the aquifer qualifies or</w:t>
            </w:r>
            <w:r>
              <w:t xml:space="preserve"> has previously qualified under federal tax law for a cost depletion deduction for the groundwater withdrawn from the aquifer for irrigation purposes. </w:t>
            </w:r>
          </w:p>
          <w:p w14:paraId="6FA536A6" w14:textId="77777777" w:rsidR="00E93708" w:rsidRDefault="00E93708" w:rsidP="00B15986">
            <w:pPr>
              <w:pStyle w:val="Header"/>
              <w:jc w:val="both"/>
            </w:pPr>
          </w:p>
          <w:p w14:paraId="3B3157D5" w14:textId="7C422013" w:rsidR="00E93708" w:rsidRDefault="00FD63A8" w:rsidP="00B15986">
            <w:pPr>
              <w:pStyle w:val="Header"/>
              <w:tabs>
                <w:tab w:val="clear" w:pos="4320"/>
                <w:tab w:val="clear" w:pos="8640"/>
              </w:tabs>
              <w:jc w:val="both"/>
            </w:pPr>
            <w:r w:rsidRPr="00D52DA3">
              <w:t>C.S.S.B. 156</w:t>
            </w:r>
            <w:r>
              <w:t xml:space="preserve"> defines "modeled sustained groundwater pumping" as the maximum amount of groundwater that </w:t>
            </w:r>
            <w:r>
              <w:t>the executive administrator, using the best available science, determines may be produced annually in perpetuity from an aquifer.</w:t>
            </w:r>
          </w:p>
          <w:p w14:paraId="3F9F5600" w14:textId="77777777" w:rsidR="00C9205D" w:rsidRDefault="00C9205D" w:rsidP="00B15986">
            <w:pPr>
              <w:pStyle w:val="Header"/>
              <w:tabs>
                <w:tab w:val="clear" w:pos="4320"/>
                <w:tab w:val="clear" w:pos="8640"/>
              </w:tabs>
              <w:jc w:val="both"/>
            </w:pPr>
          </w:p>
          <w:p w14:paraId="195E30FE" w14:textId="0BD3EE90" w:rsidR="00C9205D" w:rsidRPr="00C9205D" w:rsidRDefault="00FD63A8" w:rsidP="00B15986">
            <w:pPr>
              <w:pStyle w:val="Header"/>
              <w:tabs>
                <w:tab w:val="clear" w:pos="4320"/>
                <w:tab w:val="clear" w:pos="8640"/>
              </w:tabs>
              <w:jc w:val="both"/>
              <w:rPr>
                <w:b/>
                <w:bCs/>
              </w:rPr>
            </w:pPr>
            <w:r>
              <w:rPr>
                <w:b/>
                <w:bCs/>
              </w:rPr>
              <w:t>Certain Groundwater Conservation District Permitting</w:t>
            </w:r>
          </w:p>
          <w:p w14:paraId="4C3840E0" w14:textId="03A2FDAF" w:rsidR="00A5004C" w:rsidRDefault="00A5004C" w:rsidP="00B15986">
            <w:pPr>
              <w:pStyle w:val="Header"/>
              <w:tabs>
                <w:tab w:val="clear" w:pos="4320"/>
                <w:tab w:val="clear" w:pos="8640"/>
              </w:tabs>
              <w:jc w:val="both"/>
            </w:pPr>
          </w:p>
          <w:p w14:paraId="14595246" w14:textId="0D87FC0E" w:rsidR="004F3311" w:rsidRDefault="00FD63A8" w:rsidP="00B15986">
            <w:pPr>
              <w:pStyle w:val="Header"/>
              <w:tabs>
                <w:tab w:val="clear" w:pos="4320"/>
                <w:tab w:val="clear" w:pos="8640"/>
              </w:tabs>
              <w:jc w:val="both"/>
            </w:pPr>
            <w:r w:rsidRPr="00D52DA3">
              <w:t>C.S.S.B. 156</w:t>
            </w:r>
            <w:r>
              <w:t xml:space="preserve"> </w:t>
            </w:r>
            <w:r w:rsidRPr="004F3311">
              <w:t>include</w:t>
            </w:r>
            <w:r w:rsidR="00D10D7F">
              <w:t>s</w:t>
            </w:r>
            <w:r w:rsidRPr="004F3311">
              <w:t xml:space="preserve"> among the considerations a groundwater conservati</w:t>
            </w:r>
            <w:r w:rsidRPr="004F3311">
              <w:t>on district is required to make before granting or denying certain permits or permit amendments the consideration of whether the proposed use of water unreasonably affects wells that are exempt from the requirement to obtain a permit under statutory ground</w:t>
            </w:r>
            <w:r w:rsidRPr="004F3311">
              <w:t>water conservation district provisions or district rules.</w:t>
            </w:r>
          </w:p>
          <w:p w14:paraId="003EA73D" w14:textId="77777777" w:rsidR="004F3311" w:rsidRDefault="004F3311" w:rsidP="00B15986">
            <w:pPr>
              <w:pStyle w:val="Header"/>
              <w:tabs>
                <w:tab w:val="clear" w:pos="4320"/>
                <w:tab w:val="clear" w:pos="8640"/>
              </w:tabs>
              <w:jc w:val="both"/>
            </w:pPr>
          </w:p>
          <w:p w14:paraId="49FED85C" w14:textId="74EBBB99" w:rsidR="00A5004C" w:rsidRPr="00C9205D" w:rsidRDefault="00FD63A8" w:rsidP="00B15986">
            <w:pPr>
              <w:pStyle w:val="Header"/>
              <w:tabs>
                <w:tab w:val="clear" w:pos="4320"/>
                <w:tab w:val="clear" w:pos="8640"/>
              </w:tabs>
              <w:jc w:val="both"/>
              <w:rPr>
                <w:b/>
                <w:bCs/>
              </w:rPr>
            </w:pPr>
            <w:r>
              <w:rPr>
                <w:b/>
                <w:bCs/>
              </w:rPr>
              <w:t xml:space="preserve">Notice of Certain </w:t>
            </w:r>
            <w:r w:rsidR="008F31BE">
              <w:rPr>
                <w:b/>
                <w:bCs/>
              </w:rPr>
              <w:t xml:space="preserve">Well Permit </w:t>
            </w:r>
            <w:r>
              <w:rPr>
                <w:b/>
                <w:bCs/>
              </w:rPr>
              <w:t xml:space="preserve">Applications </w:t>
            </w:r>
          </w:p>
          <w:p w14:paraId="48FF7091" w14:textId="77777777" w:rsidR="00C9205D" w:rsidRDefault="00C9205D" w:rsidP="00B15986">
            <w:pPr>
              <w:pStyle w:val="Header"/>
              <w:tabs>
                <w:tab w:val="clear" w:pos="4320"/>
                <w:tab w:val="clear" w:pos="8640"/>
              </w:tabs>
              <w:jc w:val="both"/>
            </w:pPr>
          </w:p>
          <w:p w14:paraId="4E31847F" w14:textId="6ECFF96C" w:rsidR="00D10D7F" w:rsidRDefault="00FD63A8" w:rsidP="00B15986">
            <w:pPr>
              <w:pStyle w:val="Header"/>
              <w:tabs>
                <w:tab w:val="clear" w:pos="4320"/>
                <w:tab w:val="clear" w:pos="8640"/>
              </w:tabs>
              <w:jc w:val="both"/>
            </w:pPr>
            <w:r w:rsidRPr="00CF1F28">
              <w:t>C.S.S.B. 156</w:t>
            </w:r>
            <w:r>
              <w:t xml:space="preserve"> </w:t>
            </w:r>
            <w:r w:rsidR="004B3272">
              <w:t xml:space="preserve">requires </w:t>
            </w:r>
            <w:r>
              <w:t>a</w:t>
            </w:r>
            <w:r w:rsidR="00FC47A2">
              <w:t xml:space="preserve"> groundwater conservation</w:t>
            </w:r>
            <w:r>
              <w:t xml:space="preserve"> district that has adopted rules regulating the spacing of wells under </w:t>
            </w:r>
            <w:r w:rsidR="004B3272">
              <w:t>applicable statutory provisions</w:t>
            </w:r>
            <w:r w:rsidR="00EA299E">
              <w:t xml:space="preserve"> that</w:t>
            </w:r>
            <w:r>
              <w:t xml:space="preserve"> require wells to be spaced a certain distance from other wells </w:t>
            </w:r>
            <w:r w:rsidR="00EA299E">
              <w:t xml:space="preserve">to </w:t>
            </w:r>
            <w:r>
              <w:t>adopt rules requiring that notice of an application for a permit or permit amendment to drill a well or increase the production capacity of an existing well be provided to each</w:t>
            </w:r>
            <w:r w:rsidR="00EA299E">
              <w:t xml:space="preserve"> landowner</w:t>
            </w:r>
            <w:r w:rsidR="001A41B5">
              <w:t xml:space="preserve"> whose</w:t>
            </w:r>
            <w:r w:rsidR="00EA299E">
              <w:t>:</w:t>
            </w:r>
          </w:p>
          <w:p w14:paraId="1FF7AFB4" w14:textId="1B9D9C33" w:rsidR="00D10D7F" w:rsidRDefault="00FD63A8" w:rsidP="00B15986">
            <w:pPr>
              <w:pStyle w:val="Header"/>
              <w:numPr>
                <w:ilvl w:val="0"/>
                <w:numId w:val="11"/>
              </w:numPr>
              <w:jc w:val="both"/>
            </w:pPr>
            <w:r>
              <w:t>land is located wholly or partly within the spacing distances from other wells under the spacing rules of the district; and</w:t>
            </w:r>
          </w:p>
          <w:p w14:paraId="639FAFC0" w14:textId="68326C17" w:rsidR="00D10D7F" w:rsidRDefault="00FD63A8" w:rsidP="00B15986">
            <w:pPr>
              <w:pStyle w:val="Header"/>
              <w:numPr>
                <w:ilvl w:val="0"/>
                <w:numId w:val="11"/>
              </w:numPr>
              <w:jc w:val="both"/>
            </w:pPr>
            <w:r>
              <w:t>right to obtain a permit or permit amendment for a well of a certain size or location under the spacing rules of the distric</w:t>
            </w:r>
            <w:r>
              <w:t>t will be affected if the district approves the application.</w:t>
            </w:r>
          </w:p>
          <w:p w14:paraId="54A919F1" w14:textId="4D369E7A" w:rsidR="00D10D7F" w:rsidRDefault="00FD63A8" w:rsidP="00B15986">
            <w:pPr>
              <w:pStyle w:val="Header"/>
              <w:jc w:val="both"/>
            </w:pPr>
            <w:r>
              <w:t xml:space="preserve">Notice is not required </w:t>
            </w:r>
            <w:r w:rsidR="00EA299E">
              <w:t>for the following:</w:t>
            </w:r>
          </w:p>
          <w:p w14:paraId="36DD82FE" w14:textId="6A221AAC" w:rsidR="00D10D7F" w:rsidRDefault="00FD63A8" w:rsidP="00B15986">
            <w:pPr>
              <w:pStyle w:val="Header"/>
              <w:numPr>
                <w:ilvl w:val="0"/>
                <w:numId w:val="13"/>
              </w:numPr>
              <w:jc w:val="both"/>
            </w:pPr>
            <w:r>
              <w:t>a replacement well to be drilled at or near the location of the well which it is intended to replace that has an equal or lesser production capacity than</w:t>
            </w:r>
            <w:r>
              <w:t xml:space="preserve"> the well which it is intended to replace as determined by the rules of the district;</w:t>
            </w:r>
            <w:r w:rsidR="00EA299E">
              <w:t xml:space="preserve"> or</w:t>
            </w:r>
          </w:p>
          <w:p w14:paraId="244E53F0" w14:textId="2E108978" w:rsidR="00D10D7F" w:rsidRDefault="00FD63A8" w:rsidP="00B15986">
            <w:pPr>
              <w:pStyle w:val="Header"/>
              <w:numPr>
                <w:ilvl w:val="0"/>
                <w:numId w:val="13"/>
              </w:numPr>
              <w:jc w:val="both"/>
            </w:pPr>
            <w:r>
              <w:t>an emergency well necessary to mitigate a loss of production capacity of an existing well as determined by the rules of the district</w:t>
            </w:r>
            <w:r w:rsidR="00EA299E">
              <w:t>.</w:t>
            </w:r>
          </w:p>
          <w:p w14:paraId="4A0D75CC" w14:textId="044D4BA6" w:rsidR="00EA299E" w:rsidRDefault="00FD63A8" w:rsidP="00B15986">
            <w:pPr>
              <w:pStyle w:val="Header"/>
              <w:jc w:val="both"/>
            </w:pPr>
            <w:r w:rsidRPr="00EA299E">
              <w:t xml:space="preserve">Notice is not required </w:t>
            </w:r>
            <w:r>
              <w:t xml:space="preserve">under the </w:t>
            </w:r>
            <w:r>
              <w:t>following circumstances:</w:t>
            </w:r>
          </w:p>
          <w:p w14:paraId="770FB5D7" w14:textId="46BC9963" w:rsidR="00D10D7F" w:rsidRDefault="00FD63A8" w:rsidP="00B15986">
            <w:pPr>
              <w:pStyle w:val="Header"/>
              <w:numPr>
                <w:ilvl w:val="0"/>
                <w:numId w:val="15"/>
              </w:numPr>
              <w:jc w:val="both"/>
            </w:pPr>
            <w:r>
              <w:t>if the notice is to be provided to the lessors of the right to produce groundwater from a property where the applicant for the permit or permit amendment is the lessee; or</w:t>
            </w:r>
          </w:p>
          <w:p w14:paraId="4EE627CB" w14:textId="3006A247" w:rsidR="00D10D7F" w:rsidRDefault="00FD63A8" w:rsidP="00B15986">
            <w:pPr>
              <w:pStyle w:val="Header"/>
              <w:numPr>
                <w:ilvl w:val="0"/>
                <w:numId w:val="15"/>
              </w:numPr>
              <w:jc w:val="both"/>
            </w:pPr>
            <w:r>
              <w:t>if the district</w:t>
            </w:r>
            <w:r w:rsidR="00820429">
              <w:t xml:space="preserve"> does the following</w:t>
            </w:r>
            <w:r>
              <w:t>:</w:t>
            </w:r>
          </w:p>
          <w:p w14:paraId="5B3D2BD0" w14:textId="7E3471BE" w:rsidR="00D10D7F" w:rsidRDefault="00FD63A8" w:rsidP="00B15986">
            <w:pPr>
              <w:pStyle w:val="Header"/>
              <w:numPr>
                <w:ilvl w:val="1"/>
                <w:numId w:val="15"/>
              </w:numPr>
              <w:jc w:val="both"/>
            </w:pPr>
            <w:r>
              <w:t xml:space="preserve">posts in a place </w:t>
            </w:r>
            <w:r>
              <w:t>readily accessible to the public at the district's main office a list of the applications that includes the name of the applicant and address or approximate location of the well or proposed well; and</w:t>
            </w:r>
          </w:p>
          <w:p w14:paraId="638C95DD" w14:textId="483A390D" w:rsidR="00D10D7F" w:rsidRDefault="00FD63A8" w:rsidP="00B15986">
            <w:pPr>
              <w:pStyle w:val="Header"/>
              <w:numPr>
                <w:ilvl w:val="1"/>
                <w:numId w:val="15"/>
              </w:numPr>
              <w:jc w:val="both"/>
            </w:pPr>
            <w:r>
              <w:t xml:space="preserve">posts </w:t>
            </w:r>
            <w:r w:rsidR="00820429">
              <w:t xml:space="preserve">the following </w:t>
            </w:r>
            <w:r>
              <w:t xml:space="preserve">on the home page of the </w:t>
            </w:r>
            <w:r>
              <w:t>district's website, if the district operates a</w:t>
            </w:r>
            <w:r w:rsidR="00820429">
              <w:t xml:space="preserve"> </w:t>
            </w:r>
            <w:r>
              <w:t>website:</w:t>
            </w:r>
          </w:p>
          <w:p w14:paraId="6F9A0865" w14:textId="7CAB914B" w:rsidR="00D10D7F" w:rsidRDefault="00FD63A8" w:rsidP="00B15986">
            <w:pPr>
              <w:pStyle w:val="Header"/>
              <w:numPr>
                <w:ilvl w:val="2"/>
                <w:numId w:val="15"/>
              </w:numPr>
              <w:jc w:val="both"/>
            </w:pPr>
            <w:r>
              <w:t>such a list; or</w:t>
            </w:r>
          </w:p>
          <w:p w14:paraId="079DEFAA" w14:textId="3F0B89AC" w:rsidR="00D10D7F" w:rsidRDefault="00FD63A8" w:rsidP="00B15986">
            <w:pPr>
              <w:pStyle w:val="Header"/>
              <w:numPr>
                <w:ilvl w:val="2"/>
                <w:numId w:val="15"/>
              </w:numPr>
              <w:tabs>
                <w:tab w:val="clear" w:pos="4320"/>
                <w:tab w:val="clear" w:pos="8640"/>
              </w:tabs>
              <w:jc w:val="both"/>
            </w:pPr>
            <w:r>
              <w:t xml:space="preserve">a link to a web application that includes the information included on </w:t>
            </w:r>
            <w:r w:rsidR="00820429">
              <w:t xml:space="preserve">such </w:t>
            </w:r>
            <w:r>
              <w:t>a list.</w:t>
            </w:r>
          </w:p>
          <w:p w14:paraId="179646A6" w14:textId="2B053675" w:rsidR="004E7E01" w:rsidRDefault="00FD63A8" w:rsidP="00B15986">
            <w:pPr>
              <w:pStyle w:val="Header"/>
              <w:tabs>
                <w:tab w:val="clear" w:pos="4320"/>
                <w:tab w:val="clear" w:pos="8640"/>
              </w:tabs>
              <w:jc w:val="both"/>
            </w:pPr>
            <w:r>
              <w:t xml:space="preserve">These provisions of the bill </w:t>
            </w:r>
            <w:r w:rsidRPr="004E7E01">
              <w:t>appl</w:t>
            </w:r>
            <w:r>
              <w:t>y</w:t>
            </w:r>
            <w:r w:rsidRPr="004E7E01">
              <w:t xml:space="preserve"> only to an application for a permit or permit amendment submitted </w:t>
            </w:r>
            <w:r w:rsidRPr="004E7E01">
              <w:t xml:space="preserve">on or after the </w:t>
            </w:r>
            <w:r>
              <w:t xml:space="preserve">bill's </w:t>
            </w:r>
            <w:r w:rsidRPr="004E7E01">
              <w:t xml:space="preserve">effective date. An application submitted before </w:t>
            </w:r>
            <w:r>
              <w:t>such</w:t>
            </w:r>
            <w:r w:rsidRPr="004E7E01">
              <w:t xml:space="preserve"> date is subject to the law in effect on the date the application is submitted and that law is continued in effect for that purpose.</w:t>
            </w:r>
          </w:p>
          <w:p w14:paraId="1BC7F02F" w14:textId="77777777" w:rsidR="00D10D7F" w:rsidRDefault="00D10D7F" w:rsidP="00B15986">
            <w:pPr>
              <w:pStyle w:val="Header"/>
              <w:tabs>
                <w:tab w:val="clear" w:pos="4320"/>
                <w:tab w:val="clear" w:pos="8640"/>
              </w:tabs>
              <w:jc w:val="both"/>
            </w:pPr>
          </w:p>
          <w:p w14:paraId="2C1CE662" w14:textId="07BEAAC3" w:rsidR="00A5004C" w:rsidRPr="008F31BE" w:rsidRDefault="00FD63A8" w:rsidP="00B15986">
            <w:pPr>
              <w:pStyle w:val="Header"/>
              <w:tabs>
                <w:tab w:val="clear" w:pos="4320"/>
                <w:tab w:val="clear" w:pos="8640"/>
              </w:tabs>
              <w:jc w:val="both"/>
              <w:rPr>
                <w:b/>
                <w:bCs/>
              </w:rPr>
            </w:pPr>
            <w:r>
              <w:rPr>
                <w:b/>
                <w:bCs/>
              </w:rPr>
              <w:t>E</w:t>
            </w:r>
            <w:r w:rsidRPr="008F31BE">
              <w:rPr>
                <w:b/>
                <w:bCs/>
              </w:rPr>
              <w:t xml:space="preserve">xport </w:t>
            </w:r>
            <w:r>
              <w:rPr>
                <w:b/>
                <w:bCs/>
              </w:rPr>
              <w:t>F</w:t>
            </w:r>
            <w:r w:rsidRPr="008F31BE">
              <w:rPr>
                <w:b/>
                <w:bCs/>
              </w:rPr>
              <w:t>ee</w:t>
            </w:r>
            <w:r>
              <w:rPr>
                <w:b/>
                <w:bCs/>
              </w:rPr>
              <w:t>s</w:t>
            </w:r>
            <w:r w:rsidRPr="008F31BE">
              <w:rPr>
                <w:b/>
                <w:bCs/>
              </w:rPr>
              <w:t xml:space="preserve"> </w:t>
            </w:r>
            <w:r>
              <w:rPr>
                <w:b/>
                <w:bCs/>
              </w:rPr>
              <w:t>and</w:t>
            </w:r>
            <w:r w:rsidRPr="008F31BE">
              <w:rPr>
                <w:b/>
                <w:bCs/>
              </w:rPr>
              <w:t xml:space="preserve"> </w:t>
            </w:r>
            <w:r>
              <w:rPr>
                <w:b/>
                <w:bCs/>
              </w:rPr>
              <w:t>S</w:t>
            </w:r>
            <w:r w:rsidRPr="008F31BE">
              <w:rPr>
                <w:b/>
                <w:bCs/>
              </w:rPr>
              <w:t>urcharge</w:t>
            </w:r>
            <w:r>
              <w:rPr>
                <w:b/>
                <w:bCs/>
              </w:rPr>
              <w:t>s</w:t>
            </w:r>
          </w:p>
          <w:p w14:paraId="4C98EC09" w14:textId="77777777" w:rsidR="008F31BE" w:rsidRDefault="008F31BE" w:rsidP="00B15986">
            <w:pPr>
              <w:pStyle w:val="Header"/>
              <w:tabs>
                <w:tab w:val="clear" w:pos="4320"/>
                <w:tab w:val="clear" w:pos="8640"/>
              </w:tabs>
              <w:jc w:val="both"/>
            </w:pPr>
          </w:p>
          <w:p w14:paraId="5A640F78" w14:textId="2ED4BD26" w:rsidR="000F6B2E" w:rsidRDefault="00FD63A8" w:rsidP="00B15986">
            <w:pPr>
              <w:pStyle w:val="Header"/>
              <w:jc w:val="both"/>
            </w:pPr>
            <w:r w:rsidRPr="00084CEF">
              <w:t>C.S.S.B. 156</w:t>
            </w:r>
            <w:r>
              <w:t xml:space="preserve"> revise</w:t>
            </w:r>
            <w:r w:rsidR="00504658">
              <w:t>s</w:t>
            </w:r>
            <w:r>
              <w:t xml:space="preserve"> the rate of an export fee or surcharge that a groundwater conservation district may impose for the transfer of groundwater outside of the district's boundaries as follows:</w:t>
            </w:r>
          </w:p>
          <w:p w14:paraId="4BB24CB4" w14:textId="2C423383" w:rsidR="000F6B2E" w:rsidRDefault="00FD63A8" w:rsidP="00B15986">
            <w:pPr>
              <w:pStyle w:val="Header"/>
              <w:numPr>
                <w:ilvl w:val="0"/>
                <w:numId w:val="17"/>
              </w:numPr>
              <w:jc w:val="both"/>
            </w:pPr>
            <w:r>
              <w:t>for a tax-based district, replaces the rate that is capped at the district's tax r</w:t>
            </w:r>
            <w:r>
              <w:t>ate per hundred dollars of valuation for each thousand gallons of exported water or 2.5 cents per thousand gallons of water, as applicable, with a rate capped at 20 cents for each thousand gallons of exported water; and</w:t>
            </w:r>
          </w:p>
          <w:p w14:paraId="123574A1" w14:textId="02BEEBF4" w:rsidR="000F6B2E" w:rsidRDefault="00FD63A8" w:rsidP="00B15986">
            <w:pPr>
              <w:pStyle w:val="Header"/>
              <w:numPr>
                <w:ilvl w:val="0"/>
                <w:numId w:val="17"/>
              </w:numPr>
              <w:jc w:val="both"/>
            </w:pPr>
            <w:r>
              <w:t xml:space="preserve">for a fee-based district, </w:t>
            </w:r>
            <w:r>
              <w:t>replaces the 50 percent surcharge, in addition to the district's production fee, with a rate capped at the greater of that surcharge or 20 cents for each thousand gallons of exported water, in addition to the production fee.</w:t>
            </w:r>
          </w:p>
          <w:p w14:paraId="27C7F2CC" w14:textId="0999A9AB" w:rsidR="000F6B2E" w:rsidRDefault="00FD63A8" w:rsidP="00B15986">
            <w:pPr>
              <w:pStyle w:val="Header"/>
              <w:jc w:val="both"/>
            </w:pPr>
            <w:r>
              <w:t>The bill establishes that, effe</w:t>
            </w:r>
            <w:r>
              <w:t xml:space="preserve">ctive January 1, 2024, the maximum allowable </w:t>
            </w:r>
            <w:r w:rsidR="00504658">
              <w:t>rate</w:t>
            </w:r>
            <w:r>
              <w:t xml:space="preserve"> a district may impose </w:t>
            </w:r>
            <w:r w:rsidR="00D92DF0" w:rsidRPr="00D92DF0">
              <w:t xml:space="preserve">for an export fee or surcharge </w:t>
            </w:r>
            <w:r w:rsidR="00D92DF0">
              <w:t>under these provisions of the bill increases by</w:t>
            </w:r>
            <w:r>
              <w:t xml:space="preserve"> three percent</w:t>
            </w:r>
            <w:r w:rsidR="00D92DF0">
              <w:t xml:space="preserve"> </w:t>
            </w:r>
            <w:r w:rsidR="00D92DF0" w:rsidRPr="00D92DF0">
              <w:t>each calendar year</w:t>
            </w:r>
            <w:r>
              <w:t xml:space="preserve">. </w:t>
            </w:r>
          </w:p>
          <w:p w14:paraId="3CBA3954" w14:textId="77777777" w:rsidR="000F6B2E" w:rsidRDefault="000F6B2E" w:rsidP="00B15986">
            <w:pPr>
              <w:pStyle w:val="Header"/>
              <w:jc w:val="both"/>
            </w:pPr>
          </w:p>
          <w:p w14:paraId="51E4F485" w14:textId="30217C7B" w:rsidR="000F6B2E" w:rsidRDefault="00FD63A8" w:rsidP="00B15986">
            <w:pPr>
              <w:pStyle w:val="Header"/>
              <w:tabs>
                <w:tab w:val="clear" w:pos="4320"/>
                <w:tab w:val="clear" w:pos="8640"/>
              </w:tabs>
              <w:jc w:val="both"/>
            </w:pPr>
            <w:r w:rsidRPr="00D92DF0">
              <w:t>C.S.S.B. 156</w:t>
            </w:r>
            <w:r>
              <w:t xml:space="preserve"> authorizes a groundwater conservation district governed </w:t>
            </w:r>
            <w:r>
              <w:t xml:space="preserve">by a special law in regard to an export fee or surcharge on water exported from the district to charge an export fee or surcharge in accordance with that special law or in accordance with </w:t>
            </w:r>
            <w:r w:rsidR="00B215C7">
              <w:t>applicable</w:t>
            </w:r>
            <w:r>
              <w:t xml:space="preserve"> </w:t>
            </w:r>
            <w:r w:rsidR="00B215C7">
              <w:t xml:space="preserve">statutory </w:t>
            </w:r>
            <w:r>
              <w:t>provisions</w:t>
            </w:r>
            <w:r w:rsidR="00B215C7">
              <w:t xml:space="preserve"> as amended by the bill</w:t>
            </w:r>
            <w:r>
              <w:t xml:space="preserve">. </w:t>
            </w:r>
            <w:r w:rsidR="00B215C7">
              <w:t>The bill establishes that a</w:t>
            </w:r>
            <w:r w:rsidR="00B215C7" w:rsidRPr="00B215C7">
              <w:t xml:space="preserve">n export fee or surcharge imposed under </w:t>
            </w:r>
            <w:r w:rsidR="00B215C7">
              <w:t>such provisions</w:t>
            </w:r>
            <w:r w:rsidR="00B215C7" w:rsidRPr="00B215C7">
              <w:t xml:space="preserve"> or an increase in an imposed export fee or surcharge is not valid unless it is approved by the</w:t>
            </w:r>
            <w:r w:rsidR="00B215C7">
              <w:t xml:space="preserve"> district's</w:t>
            </w:r>
            <w:r w:rsidR="00B215C7" w:rsidRPr="00B215C7">
              <w:t xml:space="preserve"> board after a public hearing.</w:t>
            </w:r>
            <w:r w:rsidR="008A67BD">
              <w:t xml:space="preserve"> </w:t>
            </w:r>
            <w:r>
              <w:t xml:space="preserve">The bill's provisions relating to the maximum </w:t>
            </w:r>
            <w:r w:rsidR="008A67BD">
              <w:t xml:space="preserve">rate </w:t>
            </w:r>
            <w:r w:rsidR="008A67BD" w:rsidRPr="008A67BD">
              <w:t>for an export fee or surcharge</w:t>
            </w:r>
            <w:r>
              <w:t xml:space="preserve"> and a district governed by a special law do not apply to a district that is collecting an export fee or surcharge on March 1, 2001. The bill includes the maintenance of the operability of wells significantly affected by </w:t>
            </w:r>
            <w:r>
              <w:t xml:space="preserve">groundwater development to allow for the highest practicable level of groundwater production while achieving the </w:t>
            </w:r>
            <w:r w:rsidR="008A67BD">
              <w:t xml:space="preserve">applicable </w:t>
            </w:r>
            <w:r>
              <w:t>desired future conditions among the authorized uses of district funds obtained from administrative, production, or export fees colle</w:t>
            </w:r>
            <w:r>
              <w:t xml:space="preserve">cted under a special law governing a district or under Water Code provisions governing </w:t>
            </w:r>
            <w:r w:rsidR="00FF463A">
              <w:t>groundwater conservation</w:t>
            </w:r>
            <w:r>
              <w:t xml:space="preserve"> districts.</w:t>
            </w:r>
          </w:p>
          <w:p w14:paraId="37A3C8E6" w14:textId="215EEC6F" w:rsidR="000F6B2E" w:rsidRDefault="000F6B2E" w:rsidP="00B15986">
            <w:pPr>
              <w:pStyle w:val="Header"/>
              <w:tabs>
                <w:tab w:val="clear" w:pos="4320"/>
                <w:tab w:val="clear" w:pos="8640"/>
              </w:tabs>
              <w:jc w:val="both"/>
            </w:pPr>
          </w:p>
          <w:p w14:paraId="7C9FF43F" w14:textId="1DC2FFCE" w:rsidR="00A5004C" w:rsidRPr="008F31BE" w:rsidRDefault="00FD63A8" w:rsidP="00B15986">
            <w:pPr>
              <w:pStyle w:val="Header"/>
              <w:keepNext/>
              <w:tabs>
                <w:tab w:val="clear" w:pos="4320"/>
                <w:tab w:val="clear" w:pos="8640"/>
              </w:tabs>
              <w:jc w:val="both"/>
              <w:rPr>
                <w:b/>
                <w:bCs/>
              </w:rPr>
            </w:pPr>
            <w:r>
              <w:rPr>
                <w:b/>
                <w:bCs/>
              </w:rPr>
              <w:t>R</w:t>
            </w:r>
            <w:r w:rsidRPr="008F31BE">
              <w:rPr>
                <w:b/>
                <w:bCs/>
              </w:rPr>
              <w:t xml:space="preserve">eview </w:t>
            </w:r>
            <w:r>
              <w:rPr>
                <w:b/>
                <w:bCs/>
              </w:rPr>
              <w:t>P</w:t>
            </w:r>
            <w:r w:rsidRPr="008F31BE">
              <w:rPr>
                <w:b/>
                <w:bCs/>
              </w:rPr>
              <w:t xml:space="preserve">anel for a </w:t>
            </w:r>
            <w:r>
              <w:rPr>
                <w:b/>
                <w:bCs/>
              </w:rPr>
              <w:t>P</w:t>
            </w:r>
            <w:r w:rsidRPr="008F31BE">
              <w:rPr>
                <w:b/>
                <w:bCs/>
              </w:rPr>
              <w:t xml:space="preserve">etition for </w:t>
            </w:r>
            <w:r>
              <w:rPr>
                <w:b/>
                <w:bCs/>
              </w:rPr>
              <w:t>I</w:t>
            </w:r>
            <w:r w:rsidRPr="008F31BE">
              <w:rPr>
                <w:b/>
                <w:bCs/>
              </w:rPr>
              <w:t xml:space="preserve">nquiry of a </w:t>
            </w:r>
            <w:r>
              <w:rPr>
                <w:b/>
                <w:bCs/>
              </w:rPr>
              <w:t>G</w:t>
            </w:r>
            <w:r w:rsidRPr="008F31BE">
              <w:rPr>
                <w:b/>
                <w:bCs/>
              </w:rPr>
              <w:t xml:space="preserve">roundwater </w:t>
            </w:r>
            <w:r>
              <w:rPr>
                <w:b/>
                <w:bCs/>
              </w:rPr>
              <w:t>C</w:t>
            </w:r>
            <w:r w:rsidRPr="008F31BE">
              <w:rPr>
                <w:b/>
                <w:bCs/>
              </w:rPr>
              <w:t xml:space="preserve">onservation </w:t>
            </w:r>
            <w:r>
              <w:rPr>
                <w:b/>
                <w:bCs/>
              </w:rPr>
              <w:t>D</w:t>
            </w:r>
            <w:r w:rsidRPr="008F31BE">
              <w:rPr>
                <w:b/>
                <w:bCs/>
              </w:rPr>
              <w:t>istrict</w:t>
            </w:r>
          </w:p>
          <w:p w14:paraId="00A69943" w14:textId="77777777" w:rsidR="008F31BE" w:rsidRDefault="008F31BE" w:rsidP="00B15986">
            <w:pPr>
              <w:pStyle w:val="Header"/>
              <w:tabs>
                <w:tab w:val="clear" w:pos="4320"/>
                <w:tab w:val="clear" w:pos="8640"/>
              </w:tabs>
              <w:jc w:val="both"/>
            </w:pPr>
          </w:p>
          <w:p w14:paraId="7EB098E4" w14:textId="09F4D7A6" w:rsidR="00586392" w:rsidRDefault="00FD63A8" w:rsidP="00B15986">
            <w:pPr>
              <w:pStyle w:val="Header"/>
              <w:jc w:val="both"/>
            </w:pPr>
            <w:r w:rsidRPr="005673C2">
              <w:t>C.S.S.B. 156</w:t>
            </w:r>
            <w:r w:rsidR="002C59AC">
              <w:t xml:space="preserve"> replaces the authorization for</w:t>
            </w:r>
            <w:r>
              <w:t xml:space="preserve"> the nonv</w:t>
            </w:r>
            <w:r>
              <w:t>oting recording secretary appointed as part of a review panel for a petition for inquiry of a groundwater conservation district to be an employee of the TCEQ</w:t>
            </w:r>
            <w:r w:rsidR="002C59AC">
              <w:t xml:space="preserve"> with a requirement for the secretary to be such an employee</w:t>
            </w:r>
            <w:r>
              <w:t>. The bill establishes the following wi</w:t>
            </w:r>
            <w:r>
              <w:t>th respect to such a review panel:</w:t>
            </w:r>
          </w:p>
          <w:p w14:paraId="57E657DD" w14:textId="1101AC3C" w:rsidR="00586392" w:rsidRDefault="00FD63A8" w:rsidP="00B15986">
            <w:pPr>
              <w:pStyle w:val="Header"/>
              <w:numPr>
                <w:ilvl w:val="0"/>
                <w:numId w:val="18"/>
              </w:numPr>
              <w:jc w:val="both"/>
            </w:pPr>
            <w:r>
              <w:tab/>
              <w:t xml:space="preserve">a review panel member is not entitled to a fee of office or other compensation for serving on the review panel, but the TCEQ must reimburse a member for actual expenses incurred while engaging in activities on behalf of </w:t>
            </w:r>
            <w:r>
              <w:t>the review panel;</w:t>
            </w:r>
          </w:p>
          <w:p w14:paraId="3AC5AF00" w14:textId="083944BB" w:rsidR="00586392" w:rsidRDefault="00FD63A8" w:rsidP="00B15986">
            <w:pPr>
              <w:pStyle w:val="Header"/>
              <w:numPr>
                <w:ilvl w:val="0"/>
                <w:numId w:val="18"/>
              </w:numPr>
              <w:jc w:val="both"/>
            </w:pPr>
            <w:r>
              <w:tab/>
              <w:t>to be eligible for reimbursement the member must file with the executive director of the TCEQ a verified statement describing the expenses incurred including any relevant receipts;</w:t>
            </w:r>
          </w:p>
          <w:p w14:paraId="4CD75430" w14:textId="180E5FA0" w:rsidR="00586392" w:rsidRDefault="00FD63A8" w:rsidP="00B15986">
            <w:pPr>
              <w:pStyle w:val="Header"/>
              <w:numPr>
                <w:ilvl w:val="0"/>
                <w:numId w:val="18"/>
              </w:numPr>
              <w:jc w:val="both"/>
            </w:pPr>
            <w:r>
              <w:tab/>
              <w:t>the review panel is an advisory body to the TCEQ and no</w:t>
            </w:r>
            <w:r>
              <w:t xml:space="preserve">t a governmental body for purposes of state open meetings and public information laws; </w:t>
            </w:r>
          </w:p>
          <w:p w14:paraId="7BC59052" w14:textId="7A773E9C" w:rsidR="00586392" w:rsidRDefault="00FD63A8" w:rsidP="00B15986">
            <w:pPr>
              <w:pStyle w:val="Header"/>
              <w:numPr>
                <w:ilvl w:val="0"/>
                <w:numId w:val="18"/>
              </w:numPr>
              <w:jc w:val="both"/>
            </w:pPr>
            <w:r>
              <w:tab/>
              <w:t xml:space="preserve">the records and documents of the review panel's recording secretary must be provided to the executive director and are public information for purposes of state public </w:t>
            </w:r>
            <w:r>
              <w:t>information law; and</w:t>
            </w:r>
          </w:p>
          <w:p w14:paraId="653EA6A7" w14:textId="4BA9DD6F" w:rsidR="00586392" w:rsidRDefault="00FD63A8" w:rsidP="00B15986">
            <w:pPr>
              <w:pStyle w:val="Header"/>
              <w:numPr>
                <w:ilvl w:val="0"/>
                <w:numId w:val="18"/>
              </w:numPr>
              <w:jc w:val="both"/>
            </w:pPr>
            <w:r>
              <w:tab/>
              <w:t>the executive director must provide notice of any public meeting or public hearing that the panel is directed to conduct not later than the seventh day before the date of the meeting or hearing by posting notice on the TCEQ website an</w:t>
            </w:r>
            <w:r>
              <w:t>d by providing notice by regular mail to the district that is the subject of the petition, the petitioner, and the county clerk of each county in the district that is the subject of the petition.</w:t>
            </w:r>
          </w:p>
          <w:p w14:paraId="2F8C4117" w14:textId="77777777" w:rsidR="00586392" w:rsidRDefault="00586392" w:rsidP="00B15986">
            <w:pPr>
              <w:pStyle w:val="Header"/>
              <w:jc w:val="both"/>
            </w:pPr>
          </w:p>
          <w:p w14:paraId="0ADFC066" w14:textId="41904391" w:rsidR="00723DCA" w:rsidRDefault="00FD63A8" w:rsidP="00B15986">
            <w:pPr>
              <w:pStyle w:val="Header"/>
              <w:tabs>
                <w:tab w:val="clear" w:pos="4320"/>
                <w:tab w:val="clear" w:pos="8640"/>
              </w:tabs>
              <w:jc w:val="both"/>
            </w:pPr>
            <w:r w:rsidRPr="00723DCA">
              <w:t xml:space="preserve">C.S.S.B. 156 </w:t>
            </w:r>
            <w:r w:rsidR="00586392">
              <w:t>authorizes the TCEQ or the review panel to submit a written request for assistance on technical issues related to the petition to the</w:t>
            </w:r>
            <w:r w:rsidR="00FC47A2">
              <w:t xml:space="preserve"> </w:t>
            </w:r>
            <w:r w:rsidR="00FC47A2" w:rsidRPr="00FC47A2">
              <w:t>TWDB</w:t>
            </w:r>
            <w:r w:rsidR="00586392">
              <w:t xml:space="preserve"> executive administrator and requires the executive administrator to provide the technical assistance not later than the 120th day after the date the request is received. The bill extends certain deadlines regarding actions of the TCEQ, the executive director of the TCEQ, or a review panel by 120 days if a request for technical assistance is submitted to the </w:t>
            </w:r>
            <w:r w:rsidR="00FF463A" w:rsidRPr="00FF463A">
              <w:t xml:space="preserve">TWDB </w:t>
            </w:r>
            <w:r w:rsidR="00586392">
              <w:t xml:space="preserve">executive administrator during that phase of the petition review. The bill requires the office of public interest counsel to provide legal advice and assistance to the review panel on request from a member of the panel, but prohibits the </w:t>
            </w:r>
            <w:r w:rsidR="00EC2CA1">
              <w:t>office</w:t>
            </w:r>
            <w:r w:rsidR="00586392">
              <w:t xml:space="preserve"> from otherwise participating as a party in an inquiry and establishes that the </w:t>
            </w:r>
            <w:r w:rsidR="00EC2CA1">
              <w:t>office</w:t>
            </w:r>
            <w:r w:rsidR="00586392">
              <w:t xml:space="preserve"> has no duty or responsibility to represent the public interest or otherwise in such an inquiry. </w:t>
            </w:r>
          </w:p>
          <w:p w14:paraId="18212810" w14:textId="420E42C4" w:rsidR="00723DCA" w:rsidRDefault="00723DCA" w:rsidP="00B15986">
            <w:pPr>
              <w:pStyle w:val="Header"/>
              <w:tabs>
                <w:tab w:val="clear" w:pos="4320"/>
                <w:tab w:val="clear" w:pos="8640"/>
              </w:tabs>
              <w:jc w:val="both"/>
            </w:pPr>
          </w:p>
          <w:p w14:paraId="2CC85EE6" w14:textId="0FE889B3" w:rsidR="00A5004C" w:rsidRDefault="00FD63A8" w:rsidP="00B15986">
            <w:pPr>
              <w:pStyle w:val="Header"/>
              <w:tabs>
                <w:tab w:val="clear" w:pos="4320"/>
                <w:tab w:val="clear" w:pos="8640"/>
              </w:tabs>
              <w:jc w:val="both"/>
            </w:pPr>
            <w:r>
              <w:t xml:space="preserve">These provisions </w:t>
            </w:r>
            <w:r w:rsidRPr="00723DCA">
              <w:t xml:space="preserve">of </w:t>
            </w:r>
            <w:r w:rsidRPr="00540959">
              <w:t>t</w:t>
            </w:r>
            <w:r w:rsidR="00586392" w:rsidRPr="00723DCA">
              <w:t>he bill appl</w:t>
            </w:r>
            <w:r w:rsidRPr="00540959">
              <w:t>y</w:t>
            </w:r>
            <w:r w:rsidR="00586392" w:rsidRPr="00723DCA">
              <w:t xml:space="preserve"> to a petition requesting an inquiry regarding the duties of a groundwater conservation district filed with the TCEQ on or after the bill's effective date.</w:t>
            </w:r>
            <w:r w:rsidR="00EC2CA1">
              <w:t xml:space="preserve"> </w:t>
            </w:r>
            <w:r w:rsidR="00EC2CA1" w:rsidRPr="00EC2CA1">
              <w:t xml:space="preserve">A petition filed with the </w:t>
            </w:r>
            <w:r w:rsidR="00EC2CA1">
              <w:t>TCEQ</w:t>
            </w:r>
            <w:r w:rsidR="00EC2CA1" w:rsidRPr="00EC2CA1">
              <w:t xml:space="preserve"> before </w:t>
            </w:r>
            <w:r w:rsidR="00EC2CA1">
              <w:t>such</w:t>
            </w:r>
            <w:r w:rsidR="00EC2CA1" w:rsidRPr="00EC2CA1">
              <w:t xml:space="preserve"> date is governed by the law in effect on the date the petition was filed and the former law is continued in effect for that purpose.</w:t>
            </w:r>
          </w:p>
          <w:p w14:paraId="5582B374" w14:textId="122B3F16" w:rsidR="00586392" w:rsidRDefault="00586392" w:rsidP="00B15986">
            <w:pPr>
              <w:pStyle w:val="Header"/>
              <w:tabs>
                <w:tab w:val="clear" w:pos="4320"/>
                <w:tab w:val="clear" w:pos="8640"/>
              </w:tabs>
              <w:jc w:val="both"/>
            </w:pPr>
          </w:p>
          <w:p w14:paraId="2F52F58C" w14:textId="510360C4" w:rsidR="00967501" w:rsidRPr="00723DCA" w:rsidRDefault="00FD63A8" w:rsidP="00B15986">
            <w:pPr>
              <w:pStyle w:val="Header"/>
              <w:tabs>
                <w:tab w:val="clear" w:pos="4320"/>
                <w:tab w:val="clear" w:pos="8640"/>
              </w:tabs>
              <w:jc w:val="both"/>
              <w:rPr>
                <w:b/>
                <w:bCs/>
              </w:rPr>
            </w:pPr>
            <w:r>
              <w:rPr>
                <w:b/>
                <w:bCs/>
              </w:rPr>
              <w:t>Repealed Provisions</w:t>
            </w:r>
          </w:p>
          <w:p w14:paraId="4A474752" w14:textId="77777777" w:rsidR="00723DCA" w:rsidRDefault="00723DCA" w:rsidP="00B15986">
            <w:pPr>
              <w:pStyle w:val="Header"/>
              <w:tabs>
                <w:tab w:val="clear" w:pos="4320"/>
                <w:tab w:val="clear" w:pos="8640"/>
              </w:tabs>
              <w:jc w:val="both"/>
            </w:pPr>
          </w:p>
          <w:p w14:paraId="28FB05BE" w14:textId="390F9A6A" w:rsidR="00967501" w:rsidRDefault="00FD63A8" w:rsidP="00B15986">
            <w:pPr>
              <w:pStyle w:val="Header"/>
              <w:jc w:val="both"/>
            </w:pPr>
            <w:r w:rsidRPr="00EC2CA1">
              <w:t>C.S.S.B. 156</w:t>
            </w:r>
            <w:r>
              <w:t xml:space="preserve"> repeals the following provisions of the Water Code:</w:t>
            </w:r>
          </w:p>
          <w:p w14:paraId="411818A0" w14:textId="26A3A4C2" w:rsidR="00967501" w:rsidRDefault="00FD63A8" w:rsidP="00B15986">
            <w:pPr>
              <w:pStyle w:val="Header"/>
              <w:numPr>
                <w:ilvl w:val="0"/>
                <w:numId w:val="19"/>
              </w:numPr>
              <w:jc w:val="both"/>
            </w:pPr>
            <w:r>
              <w:t xml:space="preserve">Sections 11.202(d) and (e); </w:t>
            </w:r>
          </w:p>
          <w:p w14:paraId="54757A5B" w14:textId="6EF46E8E" w:rsidR="00967501" w:rsidRDefault="00FD63A8" w:rsidP="00B15986">
            <w:pPr>
              <w:pStyle w:val="Header"/>
              <w:numPr>
                <w:ilvl w:val="0"/>
                <w:numId w:val="19"/>
              </w:numPr>
              <w:jc w:val="both"/>
            </w:pPr>
            <w:r>
              <w:t xml:space="preserve">Section 11.203; </w:t>
            </w:r>
          </w:p>
          <w:p w14:paraId="39E3D2CB" w14:textId="324233C0" w:rsidR="00967501" w:rsidRDefault="00FD63A8" w:rsidP="00B15986">
            <w:pPr>
              <w:pStyle w:val="Header"/>
              <w:numPr>
                <w:ilvl w:val="0"/>
                <w:numId w:val="19"/>
              </w:numPr>
              <w:jc w:val="both"/>
            </w:pPr>
            <w:r>
              <w:t xml:space="preserve">Section 11.204; and </w:t>
            </w:r>
          </w:p>
          <w:p w14:paraId="29863866" w14:textId="30C81176" w:rsidR="00967501" w:rsidRDefault="00FD63A8" w:rsidP="00B15986">
            <w:pPr>
              <w:pStyle w:val="Header"/>
              <w:numPr>
                <w:ilvl w:val="0"/>
                <w:numId w:val="19"/>
              </w:numPr>
              <w:tabs>
                <w:tab w:val="clear" w:pos="4320"/>
                <w:tab w:val="clear" w:pos="8640"/>
              </w:tabs>
              <w:jc w:val="both"/>
            </w:pPr>
            <w:r>
              <w:t>Section 11.207.</w:t>
            </w:r>
          </w:p>
          <w:p w14:paraId="17B202B9" w14:textId="77777777" w:rsidR="008423E4" w:rsidRPr="00835628" w:rsidRDefault="008423E4" w:rsidP="00B15986">
            <w:pPr>
              <w:rPr>
                <w:b/>
              </w:rPr>
            </w:pPr>
          </w:p>
        </w:tc>
      </w:tr>
      <w:tr w:rsidR="002947E1" w14:paraId="4CFAB2AC" w14:textId="77777777" w:rsidTr="00345119">
        <w:tc>
          <w:tcPr>
            <w:tcW w:w="9576" w:type="dxa"/>
          </w:tcPr>
          <w:p w14:paraId="7E18CDDD" w14:textId="77777777" w:rsidR="008423E4" w:rsidRPr="00A8133F" w:rsidRDefault="00FD63A8" w:rsidP="00B15986">
            <w:pPr>
              <w:rPr>
                <w:b/>
              </w:rPr>
            </w:pPr>
            <w:r w:rsidRPr="009C1E9A">
              <w:rPr>
                <w:b/>
                <w:u w:val="single"/>
              </w:rPr>
              <w:t>EFFECTIVE DATE</w:t>
            </w:r>
            <w:r>
              <w:rPr>
                <w:b/>
              </w:rPr>
              <w:t xml:space="preserve"> </w:t>
            </w:r>
          </w:p>
          <w:p w14:paraId="189E85A8" w14:textId="77777777" w:rsidR="008423E4" w:rsidRDefault="008423E4" w:rsidP="00B15986"/>
          <w:p w14:paraId="147A46F1" w14:textId="5548BA6C" w:rsidR="008423E4" w:rsidRPr="003624F2" w:rsidRDefault="00FD63A8" w:rsidP="00B15986">
            <w:pPr>
              <w:pStyle w:val="Header"/>
              <w:tabs>
                <w:tab w:val="clear" w:pos="4320"/>
                <w:tab w:val="clear" w:pos="8640"/>
              </w:tabs>
              <w:jc w:val="both"/>
            </w:pPr>
            <w:r>
              <w:t>September 1, 2023.</w:t>
            </w:r>
          </w:p>
          <w:p w14:paraId="320034EA" w14:textId="77777777" w:rsidR="008423E4" w:rsidRPr="00233FDB" w:rsidRDefault="008423E4" w:rsidP="00B15986">
            <w:pPr>
              <w:rPr>
                <w:b/>
              </w:rPr>
            </w:pPr>
          </w:p>
        </w:tc>
      </w:tr>
      <w:tr w:rsidR="002947E1" w14:paraId="1972019A" w14:textId="77777777" w:rsidTr="00345119">
        <w:tc>
          <w:tcPr>
            <w:tcW w:w="9576" w:type="dxa"/>
          </w:tcPr>
          <w:p w14:paraId="35C8B85B" w14:textId="77777777" w:rsidR="004D2024" w:rsidRDefault="00FD63A8" w:rsidP="00B15986">
            <w:pPr>
              <w:jc w:val="both"/>
              <w:rPr>
                <w:b/>
                <w:u w:val="single"/>
              </w:rPr>
            </w:pPr>
            <w:r>
              <w:rPr>
                <w:b/>
                <w:u w:val="single"/>
              </w:rPr>
              <w:t>COMPARISON OF SENATE ENGROSSED AND SUBSTITUTE</w:t>
            </w:r>
          </w:p>
          <w:p w14:paraId="04C764FB" w14:textId="77777777" w:rsidR="00F766CF" w:rsidRDefault="00F766CF" w:rsidP="00B15986">
            <w:pPr>
              <w:jc w:val="both"/>
              <w:rPr>
                <w:b/>
                <w:u w:val="single"/>
              </w:rPr>
            </w:pPr>
          </w:p>
          <w:p w14:paraId="7079972B" w14:textId="77777777" w:rsidR="00023E87" w:rsidRDefault="00FD63A8" w:rsidP="00B15986">
            <w:pPr>
              <w:jc w:val="both"/>
            </w:pPr>
            <w:r>
              <w:t xml:space="preserve">While C.S.S.B. 156 may differ from the engrossed in minor or nonsubstantive ways, the following summarizes the substantial differences between the engrossed and committee </w:t>
            </w:r>
            <w:r>
              <w:t>substitute versions of the bill.</w:t>
            </w:r>
          </w:p>
          <w:p w14:paraId="03A95059" w14:textId="77777777" w:rsidR="00023E87" w:rsidRDefault="00023E87" w:rsidP="00B15986">
            <w:pPr>
              <w:jc w:val="both"/>
            </w:pPr>
          </w:p>
          <w:p w14:paraId="117C2666" w14:textId="77777777" w:rsidR="00023E87" w:rsidRDefault="00FD63A8" w:rsidP="00B15986">
            <w:pPr>
              <w:jc w:val="both"/>
            </w:pPr>
            <w:r>
              <w:t>The substitute does not include provisions present in the engrossed that did the following:</w:t>
            </w:r>
          </w:p>
          <w:p w14:paraId="62D9D624" w14:textId="77777777" w:rsidR="00023E87" w:rsidRDefault="00FD63A8" w:rsidP="00B15986">
            <w:pPr>
              <w:pStyle w:val="ListParagraph"/>
              <w:numPr>
                <w:ilvl w:val="0"/>
                <w:numId w:val="20"/>
              </w:numPr>
              <w:contextualSpacing w:val="0"/>
              <w:jc w:val="both"/>
            </w:pPr>
            <w:r>
              <w:t>replaced the requirement for a court to grant a groundwater conservation district recovery for attorney's fees and applicable cost</w:t>
            </w:r>
            <w:r>
              <w:t>s sought by the district in relation to a suit in which the district prevails but did not voluntarily intervene with an authorization for the court to do so; and</w:t>
            </w:r>
          </w:p>
          <w:p w14:paraId="59F92108" w14:textId="77777777" w:rsidR="00023E87" w:rsidRDefault="00FD63A8" w:rsidP="00B15986">
            <w:pPr>
              <w:pStyle w:val="ListParagraph"/>
              <w:numPr>
                <w:ilvl w:val="0"/>
                <w:numId w:val="20"/>
              </w:numPr>
              <w:contextualSpacing w:val="0"/>
              <w:jc w:val="both"/>
            </w:pPr>
            <w:r>
              <w:t>specified that provisions relating to the awarding of such fees and costs prevail over any oth</w:t>
            </w:r>
            <w:r>
              <w:t>er special law inconsistent with those provisions unless the other law prohibits an award of the fees or costs.</w:t>
            </w:r>
          </w:p>
          <w:p w14:paraId="457516B5" w14:textId="77777777" w:rsidR="00023E87" w:rsidRDefault="00023E87" w:rsidP="00B15986">
            <w:pPr>
              <w:jc w:val="both"/>
            </w:pPr>
          </w:p>
          <w:p w14:paraId="37F4FFB0" w14:textId="77777777" w:rsidR="00023E87" w:rsidRDefault="00FD63A8" w:rsidP="00B15986">
            <w:pPr>
              <w:jc w:val="both"/>
            </w:pPr>
            <w:r w:rsidRPr="004810A3">
              <w:t xml:space="preserve">The substitute includes provisions absent </w:t>
            </w:r>
            <w:r>
              <w:t>from</w:t>
            </w:r>
            <w:r w:rsidRPr="004810A3">
              <w:t xml:space="preserve"> the </w:t>
            </w:r>
            <w:r>
              <w:t>engrossed</w:t>
            </w:r>
            <w:r w:rsidRPr="004810A3">
              <w:t xml:space="preserve"> </w:t>
            </w:r>
            <w:r>
              <w:t>relating to the following:</w:t>
            </w:r>
          </w:p>
          <w:p w14:paraId="4D01C5EC" w14:textId="77777777" w:rsidR="00023E87" w:rsidRDefault="00FD63A8" w:rsidP="00B15986">
            <w:pPr>
              <w:pStyle w:val="ListParagraph"/>
              <w:numPr>
                <w:ilvl w:val="0"/>
                <w:numId w:val="21"/>
              </w:numPr>
              <w:contextualSpacing w:val="0"/>
              <w:jc w:val="both"/>
            </w:pPr>
            <w:r>
              <w:t>d</w:t>
            </w:r>
            <w:r w:rsidRPr="004810A3">
              <w:t xml:space="preserve">efinitions </w:t>
            </w:r>
            <w:r>
              <w:t>r</w:t>
            </w:r>
            <w:r w:rsidRPr="004810A3">
              <w:t>egarding "</w:t>
            </w:r>
            <w:r>
              <w:t>c</w:t>
            </w:r>
            <w:r w:rsidRPr="004810A3">
              <w:t>onservation," "</w:t>
            </w:r>
            <w:r>
              <w:t>w</w:t>
            </w:r>
            <w:r w:rsidRPr="004810A3">
              <w:t>aste," and "</w:t>
            </w:r>
            <w:r>
              <w:t>u</w:t>
            </w:r>
            <w:r w:rsidRPr="004810A3">
              <w:t xml:space="preserve">se for a </w:t>
            </w:r>
            <w:r>
              <w:t>b</w:t>
            </w:r>
            <w:r w:rsidRPr="004810A3">
              <w:t xml:space="preserve">eneficial </w:t>
            </w:r>
            <w:r>
              <w:t>p</w:t>
            </w:r>
            <w:r w:rsidRPr="004810A3">
              <w:t xml:space="preserve">urpose" and </w:t>
            </w:r>
            <w:r>
              <w:t>p</w:t>
            </w:r>
            <w:r w:rsidRPr="004810A3">
              <w:t xml:space="preserve">rovisions </w:t>
            </w:r>
            <w:r>
              <w:t>r</w:t>
            </w:r>
            <w:r w:rsidRPr="004810A3">
              <w:t xml:space="preserve">elating to </w:t>
            </w:r>
            <w:r>
              <w:t>a</w:t>
            </w:r>
            <w:r w:rsidRPr="004810A3">
              <w:t xml:space="preserve">rtesian </w:t>
            </w:r>
            <w:r>
              <w:t>w</w:t>
            </w:r>
            <w:r w:rsidRPr="004810A3">
              <w:t>ells</w:t>
            </w:r>
            <w:r>
              <w:t>;</w:t>
            </w:r>
          </w:p>
          <w:p w14:paraId="5812D768" w14:textId="77777777" w:rsidR="00023E87" w:rsidRDefault="00FD63A8" w:rsidP="00B15986">
            <w:pPr>
              <w:pStyle w:val="ListParagraph"/>
              <w:numPr>
                <w:ilvl w:val="0"/>
                <w:numId w:val="21"/>
              </w:numPr>
              <w:contextualSpacing w:val="0"/>
              <w:jc w:val="both"/>
            </w:pPr>
            <w:r w:rsidRPr="004810A3">
              <w:t>modeled sustained groundwater pumping</w:t>
            </w:r>
            <w:r>
              <w:t>;</w:t>
            </w:r>
          </w:p>
          <w:p w14:paraId="65DEA777" w14:textId="2533E504" w:rsidR="00023E87" w:rsidRDefault="00FD63A8" w:rsidP="00B15986">
            <w:pPr>
              <w:pStyle w:val="ListParagraph"/>
              <w:numPr>
                <w:ilvl w:val="0"/>
                <w:numId w:val="21"/>
              </w:numPr>
              <w:contextualSpacing w:val="0"/>
              <w:jc w:val="both"/>
            </w:pPr>
            <w:r w:rsidRPr="004810A3">
              <w:t>certain groundwater conservation district permitting</w:t>
            </w:r>
            <w:r w:rsidR="001A41B5">
              <w:t xml:space="preserve"> considerations</w:t>
            </w:r>
            <w:r>
              <w:t>;</w:t>
            </w:r>
          </w:p>
          <w:p w14:paraId="3D13688C" w14:textId="77777777" w:rsidR="001A41B5" w:rsidRPr="00B15986" w:rsidRDefault="00FD63A8" w:rsidP="00B15986">
            <w:pPr>
              <w:pStyle w:val="ListParagraph"/>
              <w:numPr>
                <w:ilvl w:val="0"/>
                <w:numId w:val="21"/>
              </w:numPr>
              <w:contextualSpacing w:val="0"/>
              <w:jc w:val="both"/>
              <w:rPr>
                <w:b/>
                <w:u w:val="single"/>
              </w:rPr>
            </w:pPr>
            <w:r w:rsidRPr="00177BB2">
              <w:t>export fees and surcharges</w:t>
            </w:r>
            <w:r>
              <w:t>;</w:t>
            </w:r>
          </w:p>
          <w:p w14:paraId="2E5C6284" w14:textId="0F6A2A51" w:rsidR="00023E87" w:rsidRPr="00023E87" w:rsidRDefault="00FD63A8" w:rsidP="00B15986">
            <w:pPr>
              <w:pStyle w:val="ListParagraph"/>
              <w:numPr>
                <w:ilvl w:val="0"/>
                <w:numId w:val="21"/>
              </w:numPr>
              <w:contextualSpacing w:val="0"/>
              <w:jc w:val="both"/>
              <w:rPr>
                <w:b/>
                <w:u w:val="single"/>
              </w:rPr>
            </w:pPr>
            <w:r>
              <w:t>use of revenue obtained from district fees; and</w:t>
            </w:r>
          </w:p>
          <w:p w14:paraId="0AF2A35E" w14:textId="716999A6" w:rsidR="00023E87" w:rsidRPr="004D2024" w:rsidRDefault="00FD63A8" w:rsidP="00B15986">
            <w:pPr>
              <w:pStyle w:val="ListParagraph"/>
              <w:numPr>
                <w:ilvl w:val="0"/>
                <w:numId w:val="21"/>
              </w:numPr>
              <w:contextualSpacing w:val="0"/>
              <w:jc w:val="both"/>
              <w:rPr>
                <w:b/>
                <w:u w:val="single"/>
              </w:rPr>
            </w:pPr>
            <w:r w:rsidRPr="00177BB2">
              <w:t>petition</w:t>
            </w:r>
            <w:r w:rsidR="001A41B5">
              <w:t>s</w:t>
            </w:r>
            <w:r w:rsidRPr="00177BB2">
              <w:t xml:space="preserve"> for inquiry of a groundwater conservation district</w:t>
            </w:r>
            <w:r w:rsidR="001A41B5">
              <w:t xml:space="preserve"> to the TCEQ</w:t>
            </w:r>
            <w:r>
              <w:t>.</w:t>
            </w:r>
          </w:p>
        </w:tc>
      </w:tr>
      <w:tr w:rsidR="002947E1" w14:paraId="2BC08B14" w14:textId="77777777" w:rsidTr="00345119">
        <w:tc>
          <w:tcPr>
            <w:tcW w:w="9576" w:type="dxa"/>
          </w:tcPr>
          <w:p w14:paraId="45B42A1E" w14:textId="77777777" w:rsidR="00B11DBA" w:rsidRPr="009C1E9A" w:rsidRDefault="00B11DBA" w:rsidP="00B15986">
            <w:pPr>
              <w:rPr>
                <w:b/>
                <w:u w:val="single"/>
              </w:rPr>
            </w:pPr>
          </w:p>
        </w:tc>
      </w:tr>
      <w:tr w:rsidR="002947E1" w14:paraId="7ED2211E" w14:textId="77777777" w:rsidTr="00345119">
        <w:tc>
          <w:tcPr>
            <w:tcW w:w="9576" w:type="dxa"/>
          </w:tcPr>
          <w:p w14:paraId="14A4515D" w14:textId="77777777" w:rsidR="00B11DBA" w:rsidRPr="004D2024" w:rsidRDefault="00B11DBA" w:rsidP="00B15986">
            <w:pPr>
              <w:jc w:val="both"/>
            </w:pPr>
          </w:p>
        </w:tc>
      </w:tr>
      <w:tr w:rsidR="002947E1" w14:paraId="6E180BC2" w14:textId="77777777" w:rsidTr="00345119">
        <w:tc>
          <w:tcPr>
            <w:tcW w:w="9576" w:type="dxa"/>
          </w:tcPr>
          <w:p w14:paraId="25CABF42" w14:textId="77777777" w:rsidR="004D2024" w:rsidRPr="00B11DBA" w:rsidRDefault="004D2024" w:rsidP="00B15986">
            <w:pPr>
              <w:jc w:val="both"/>
            </w:pPr>
          </w:p>
        </w:tc>
      </w:tr>
      <w:tr w:rsidR="002947E1" w14:paraId="0FCAFE94" w14:textId="77777777" w:rsidTr="00345119">
        <w:tc>
          <w:tcPr>
            <w:tcW w:w="9576" w:type="dxa"/>
          </w:tcPr>
          <w:p w14:paraId="1CA562C6" w14:textId="77777777" w:rsidR="004D2024" w:rsidRPr="00B11DBA" w:rsidRDefault="004D2024" w:rsidP="00B15986">
            <w:pPr>
              <w:jc w:val="both"/>
            </w:pPr>
          </w:p>
        </w:tc>
      </w:tr>
      <w:tr w:rsidR="002947E1" w14:paraId="19C290E2" w14:textId="77777777" w:rsidTr="00345119">
        <w:tc>
          <w:tcPr>
            <w:tcW w:w="9576" w:type="dxa"/>
          </w:tcPr>
          <w:p w14:paraId="0C46F8C7" w14:textId="77777777" w:rsidR="004D2024" w:rsidRPr="00B11DBA" w:rsidRDefault="004D2024" w:rsidP="00B15986">
            <w:pPr>
              <w:jc w:val="both"/>
            </w:pPr>
          </w:p>
        </w:tc>
      </w:tr>
    </w:tbl>
    <w:p w14:paraId="5E4D6EE9" w14:textId="77777777" w:rsidR="008423E4" w:rsidRPr="00BE0E75" w:rsidRDefault="008423E4" w:rsidP="00B15986">
      <w:pPr>
        <w:jc w:val="both"/>
        <w:rPr>
          <w:rFonts w:ascii="Arial" w:hAnsi="Arial"/>
          <w:sz w:val="16"/>
          <w:szCs w:val="16"/>
        </w:rPr>
      </w:pPr>
    </w:p>
    <w:p w14:paraId="5BA4D9F4" w14:textId="77777777" w:rsidR="004108C3" w:rsidRPr="008423E4" w:rsidRDefault="004108C3" w:rsidP="00B1598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F1E1" w14:textId="77777777" w:rsidR="00000000" w:rsidRDefault="00FD63A8">
      <w:r>
        <w:separator/>
      </w:r>
    </w:p>
  </w:endnote>
  <w:endnote w:type="continuationSeparator" w:id="0">
    <w:p w14:paraId="0FF5C8C5" w14:textId="77777777" w:rsidR="00000000" w:rsidRDefault="00FD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BE7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947E1" w14:paraId="17FEB4EC" w14:textId="77777777" w:rsidTr="009C1E9A">
      <w:trPr>
        <w:cantSplit/>
      </w:trPr>
      <w:tc>
        <w:tcPr>
          <w:tcW w:w="0" w:type="pct"/>
        </w:tcPr>
        <w:p w14:paraId="06E75C2A" w14:textId="77777777" w:rsidR="00137D90" w:rsidRDefault="00137D90" w:rsidP="009C1E9A">
          <w:pPr>
            <w:pStyle w:val="Footer"/>
            <w:tabs>
              <w:tab w:val="clear" w:pos="8640"/>
              <w:tab w:val="right" w:pos="9360"/>
            </w:tabs>
          </w:pPr>
        </w:p>
      </w:tc>
      <w:tc>
        <w:tcPr>
          <w:tcW w:w="2395" w:type="pct"/>
        </w:tcPr>
        <w:p w14:paraId="74C76B1B" w14:textId="77777777" w:rsidR="00137D90" w:rsidRDefault="00137D90" w:rsidP="009C1E9A">
          <w:pPr>
            <w:pStyle w:val="Footer"/>
            <w:tabs>
              <w:tab w:val="clear" w:pos="8640"/>
              <w:tab w:val="right" w:pos="9360"/>
            </w:tabs>
          </w:pPr>
        </w:p>
        <w:p w14:paraId="2164DF53" w14:textId="77777777" w:rsidR="001A4310" w:rsidRDefault="001A4310" w:rsidP="009C1E9A">
          <w:pPr>
            <w:pStyle w:val="Footer"/>
            <w:tabs>
              <w:tab w:val="clear" w:pos="8640"/>
              <w:tab w:val="right" w:pos="9360"/>
            </w:tabs>
          </w:pPr>
        </w:p>
        <w:p w14:paraId="35D83803" w14:textId="77777777" w:rsidR="00137D90" w:rsidRDefault="00137D90" w:rsidP="009C1E9A">
          <w:pPr>
            <w:pStyle w:val="Footer"/>
            <w:tabs>
              <w:tab w:val="clear" w:pos="8640"/>
              <w:tab w:val="right" w:pos="9360"/>
            </w:tabs>
          </w:pPr>
        </w:p>
      </w:tc>
      <w:tc>
        <w:tcPr>
          <w:tcW w:w="2453" w:type="pct"/>
        </w:tcPr>
        <w:p w14:paraId="42E9A228" w14:textId="77777777" w:rsidR="00137D90" w:rsidRDefault="00137D90" w:rsidP="009C1E9A">
          <w:pPr>
            <w:pStyle w:val="Footer"/>
            <w:tabs>
              <w:tab w:val="clear" w:pos="8640"/>
              <w:tab w:val="right" w:pos="9360"/>
            </w:tabs>
            <w:jc w:val="right"/>
          </w:pPr>
        </w:p>
      </w:tc>
    </w:tr>
    <w:tr w:rsidR="002947E1" w14:paraId="75C4C1CD" w14:textId="77777777" w:rsidTr="009C1E9A">
      <w:trPr>
        <w:cantSplit/>
      </w:trPr>
      <w:tc>
        <w:tcPr>
          <w:tcW w:w="0" w:type="pct"/>
        </w:tcPr>
        <w:p w14:paraId="216F73CA" w14:textId="77777777" w:rsidR="00EC379B" w:rsidRDefault="00EC379B" w:rsidP="009C1E9A">
          <w:pPr>
            <w:pStyle w:val="Footer"/>
            <w:tabs>
              <w:tab w:val="clear" w:pos="8640"/>
              <w:tab w:val="right" w:pos="9360"/>
            </w:tabs>
          </w:pPr>
        </w:p>
      </w:tc>
      <w:tc>
        <w:tcPr>
          <w:tcW w:w="2395" w:type="pct"/>
        </w:tcPr>
        <w:p w14:paraId="4BB9CCBF" w14:textId="3D16F0D5" w:rsidR="00EC379B" w:rsidRPr="009C1E9A" w:rsidRDefault="00FD63A8" w:rsidP="009C1E9A">
          <w:pPr>
            <w:pStyle w:val="Footer"/>
            <w:tabs>
              <w:tab w:val="clear" w:pos="8640"/>
              <w:tab w:val="right" w:pos="9360"/>
            </w:tabs>
            <w:rPr>
              <w:rFonts w:ascii="Shruti" w:hAnsi="Shruti"/>
              <w:sz w:val="22"/>
            </w:rPr>
          </w:pPr>
          <w:r>
            <w:rPr>
              <w:rFonts w:ascii="Shruti" w:hAnsi="Shruti"/>
              <w:sz w:val="22"/>
            </w:rPr>
            <w:t>88R 31821-D</w:t>
          </w:r>
        </w:p>
      </w:tc>
      <w:tc>
        <w:tcPr>
          <w:tcW w:w="2453" w:type="pct"/>
        </w:tcPr>
        <w:p w14:paraId="31F0965A" w14:textId="7B3879B3" w:rsidR="00EC379B" w:rsidRDefault="00FD63A8" w:rsidP="009C1E9A">
          <w:pPr>
            <w:pStyle w:val="Footer"/>
            <w:tabs>
              <w:tab w:val="clear" w:pos="8640"/>
              <w:tab w:val="right" w:pos="9360"/>
            </w:tabs>
            <w:jc w:val="right"/>
          </w:pPr>
          <w:r>
            <w:fldChar w:fldCharType="begin"/>
          </w:r>
          <w:r>
            <w:instrText xml:space="preserve"> DOCPROPERTY  OTID  \* MERGEFORMAT </w:instrText>
          </w:r>
          <w:r>
            <w:fldChar w:fldCharType="separate"/>
          </w:r>
          <w:r w:rsidR="00B62819">
            <w:t>23.139.2163</w:t>
          </w:r>
          <w:r>
            <w:fldChar w:fldCharType="end"/>
          </w:r>
        </w:p>
      </w:tc>
    </w:tr>
    <w:tr w:rsidR="002947E1" w14:paraId="7AE9FD39" w14:textId="77777777" w:rsidTr="009C1E9A">
      <w:trPr>
        <w:cantSplit/>
      </w:trPr>
      <w:tc>
        <w:tcPr>
          <w:tcW w:w="0" w:type="pct"/>
        </w:tcPr>
        <w:p w14:paraId="184BBDC7" w14:textId="77777777" w:rsidR="00EC379B" w:rsidRDefault="00EC379B" w:rsidP="009C1E9A">
          <w:pPr>
            <w:pStyle w:val="Footer"/>
            <w:tabs>
              <w:tab w:val="clear" w:pos="4320"/>
              <w:tab w:val="clear" w:pos="8640"/>
              <w:tab w:val="left" w:pos="2865"/>
            </w:tabs>
          </w:pPr>
        </w:p>
      </w:tc>
      <w:tc>
        <w:tcPr>
          <w:tcW w:w="2395" w:type="pct"/>
        </w:tcPr>
        <w:p w14:paraId="2CBC28C7" w14:textId="6E6149EE" w:rsidR="00EC379B" w:rsidRPr="009C1E9A" w:rsidRDefault="00FD63A8" w:rsidP="009C1E9A">
          <w:pPr>
            <w:pStyle w:val="Footer"/>
            <w:tabs>
              <w:tab w:val="clear" w:pos="4320"/>
              <w:tab w:val="clear" w:pos="8640"/>
              <w:tab w:val="left" w:pos="2865"/>
            </w:tabs>
            <w:rPr>
              <w:rFonts w:ascii="Shruti" w:hAnsi="Shruti"/>
              <w:sz w:val="22"/>
            </w:rPr>
          </w:pPr>
          <w:r>
            <w:rPr>
              <w:rFonts w:ascii="Shruti" w:hAnsi="Shruti"/>
              <w:sz w:val="22"/>
            </w:rPr>
            <w:t>Substitute Document Number: 88R 30677</w:t>
          </w:r>
        </w:p>
      </w:tc>
      <w:tc>
        <w:tcPr>
          <w:tcW w:w="2453" w:type="pct"/>
        </w:tcPr>
        <w:p w14:paraId="49751796" w14:textId="77777777" w:rsidR="00EC379B" w:rsidRDefault="00EC379B" w:rsidP="006D504F">
          <w:pPr>
            <w:pStyle w:val="Footer"/>
            <w:rPr>
              <w:rStyle w:val="PageNumber"/>
            </w:rPr>
          </w:pPr>
        </w:p>
        <w:p w14:paraId="2C169F4C" w14:textId="77777777" w:rsidR="00EC379B" w:rsidRDefault="00EC379B" w:rsidP="009C1E9A">
          <w:pPr>
            <w:pStyle w:val="Footer"/>
            <w:tabs>
              <w:tab w:val="clear" w:pos="8640"/>
              <w:tab w:val="right" w:pos="9360"/>
            </w:tabs>
            <w:jc w:val="right"/>
          </w:pPr>
        </w:p>
      </w:tc>
    </w:tr>
    <w:tr w:rsidR="002947E1" w14:paraId="42137D13" w14:textId="77777777" w:rsidTr="009C1E9A">
      <w:trPr>
        <w:cantSplit/>
        <w:trHeight w:val="323"/>
      </w:trPr>
      <w:tc>
        <w:tcPr>
          <w:tcW w:w="0" w:type="pct"/>
          <w:gridSpan w:val="3"/>
        </w:tcPr>
        <w:p w14:paraId="7DA47302" w14:textId="77777777" w:rsidR="00EC379B" w:rsidRDefault="00FD63A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8DD04F2" w14:textId="77777777" w:rsidR="00EC379B" w:rsidRDefault="00EC379B" w:rsidP="009C1E9A">
          <w:pPr>
            <w:pStyle w:val="Footer"/>
            <w:tabs>
              <w:tab w:val="clear" w:pos="8640"/>
              <w:tab w:val="right" w:pos="9360"/>
            </w:tabs>
            <w:jc w:val="center"/>
          </w:pPr>
        </w:p>
      </w:tc>
    </w:tr>
  </w:tbl>
  <w:p w14:paraId="00B20E7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4AB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A68E" w14:textId="77777777" w:rsidR="00000000" w:rsidRDefault="00FD63A8">
      <w:r>
        <w:separator/>
      </w:r>
    </w:p>
  </w:footnote>
  <w:footnote w:type="continuationSeparator" w:id="0">
    <w:p w14:paraId="03C42281" w14:textId="77777777" w:rsidR="00000000" w:rsidRDefault="00FD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2AC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03D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646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67E"/>
    <w:multiLevelType w:val="hybridMultilevel"/>
    <w:tmpl w:val="D6B67D7E"/>
    <w:lvl w:ilvl="0" w:tplc="172670B8">
      <w:start w:val="1"/>
      <w:numFmt w:val="upperLetter"/>
      <w:lvlText w:val="(%1)"/>
      <w:lvlJc w:val="left"/>
      <w:pPr>
        <w:ind w:left="750" w:hanging="390"/>
      </w:pPr>
      <w:rPr>
        <w:rFonts w:hint="default"/>
      </w:rPr>
    </w:lvl>
    <w:lvl w:ilvl="1" w:tplc="CE74F0DC" w:tentative="1">
      <w:start w:val="1"/>
      <w:numFmt w:val="lowerLetter"/>
      <w:lvlText w:val="%2."/>
      <w:lvlJc w:val="left"/>
      <w:pPr>
        <w:ind w:left="1440" w:hanging="360"/>
      </w:pPr>
    </w:lvl>
    <w:lvl w:ilvl="2" w:tplc="D3749036" w:tentative="1">
      <w:start w:val="1"/>
      <w:numFmt w:val="lowerRoman"/>
      <w:lvlText w:val="%3."/>
      <w:lvlJc w:val="right"/>
      <w:pPr>
        <w:ind w:left="2160" w:hanging="180"/>
      </w:pPr>
    </w:lvl>
    <w:lvl w:ilvl="3" w:tplc="E9003774" w:tentative="1">
      <w:start w:val="1"/>
      <w:numFmt w:val="decimal"/>
      <w:lvlText w:val="%4."/>
      <w:lvlJc w:val="left"/>
      <w:pPr>
        <w:ind w:left="2880" w:hanging="360"/>
      </w:pPr>
    </w:lvl>
    <w:lvl w:ilvl="4" w:tplc="DD9C3BCC" w:tentative="1">
      <w:start w:val="1"/>
      <w:numFmt w:val="lowerLetter"/>
      <w:lvlText w:val="%5."/>
      <w:lvlJc w:val="left"/>
      <w:pPr>
        <w:ind w:left="3600" w:hanging="360"/>
      </w:pPr>
    </w:lvl>
    <w:lvl w:ilvl="5" w:tplc="60E46B3A" w:tentative="1">
      <w:start w:val="1"/>
      <w:numFmt w:val="lowerRoman"/>
      <w:lvlText w:val="%6."/>
      <w:lvlJc w:val="right"/>
      <w:pPr>
        <w:ind w:left="4320" w:hanging="180"/>
      </w:pPr>
    </w:lvl>
    <w:lvl w:ilvl="6" w:tplc="11123D18" w:tentative="1">
      <w:start w:val="1"/>
      <w:numFmt w:val="decimal"/>
      <w:lvlText w:val="%7."/>
      <w:lvlJc w:val="left"/>
      <w:pPr>
        <w:ind w:left="5040" w:hanging="360"/>
      </w:pPr>
    </w:lvl>
    <w:lvl w:ilvl="7" w:tplc="39A8502C" w:tentative="1">
      <w:start w:val="1"/>
      <w:numFmt w:val="lowerLetter"/>
      <w:lvlText w:val="%8."/>
      <w:lvlJc w:val="left"/>
      <w:pPr>
        <w:ind w:left="5760" w:hanging="360"/>
      </w:pPr>
    </w:lvl>
    <w:lvl w:ilvl="8" w:tplc="FBFA28B6" w:tentative="1">
      <w:start w:val="1"/>
      <w:numFmt w:val="lowerRoman"/>
      <w:lvlText w:val="%9."/>
      <w:lvlJc w:val="right"/>
      <w:pPr>
        <w:ind w:left="6480" w:hanging="180"/>
      </w:pPr>
    </w:lvl>
  </w:abstractNum>
  <w:abstractNum w:abstractNumId="1" w15:restartNumberingAfterBreak="0">
    <w:nsid w:val="07DE0645"/>
    <w:multiLevelType w:val="hybridMultilevel"/>
    <w:tmpl w:val="5946667A"/>
    <w:lvl w:ilvl="0" w:tplc="F95AB016">
      <w:start w:val="1"/>
      <w:numFmt w:val="bullet"/>
      <w:lvlText w:val=""/>
      <w:lvlJc w:val="left"/>
      <w:pPr>
        <w:tabs>
          <w:tab w:val="num" w:pos="720"/>
        </w:tabs>
        <w:ind w:left="720" w:hanging="360"/>
      </w:pPr>
      <w:rPr>
        <w:rFonts w:ascii="Symbol" w:hAnsi="Symbol" w:hint="default"/>
      </w:rPr>
    </w:lvl>
    <w:lvl w:ilvl="1" w:tplc="E97A9B70" w:tentative="1">
      <w:start w:val="1"/>
      <w:numFmt w:val="bullet"/>
      <w:lvlText w:val="o"/>
      <w:lvlJc w:val="left"/>
      <w:pPr>
        <w:ind w:left="1440" w:hanging="360"/>
      </w:pPr>
      <w:rPr>
        <w:rFonts w:ascii="Courier New" w:hAnsi="Courier New" w:cs="Courier New" w:hint="default"/>
      </w:rPr>
    </w:lvl>
    <w:lvl w:ilvl="2" w:tplc="BF361FB6" w:tentative="1">
      <w:start w:val="1"/>
      <w:numFmt w:val="bullet"/>
      <w:lvlText w:val=""/>
      <w:lvlJc w:val="left"/>
      <w:pPr>
        <w:ind w:left="2160" w:hanging="360"/>
      </w:pPr>
      <w:rPr>
        <w:rFonts w:ascii="Wingdings" w:hAnsi="Wingdings" w:hint="default"/>
      </w:rPr>
    </w:lvl>
    <w:lvl w:ilvl="3" w:tplc="14D6933C" w:tentative="1">
      <w:start w:val="1"/>
      <w:numFmt w:val="bullet"/>
      <w:lvlText w:val=""/>
      <w:lvlJc w:val="left"/>
      <w:pPr>
        <w:ind w:left="2880" w:hanging="360"/>
      </w:pPr>
      <w:rPr>
        <w:rFonts w:ascii="Symbol" w:hAnsi="Symbol" w:hint="default"/>
      </w:rPr>
    </w:lvl>
    <w:lvl w:ilvl="4" w:tplc="E8ACB390" w:tentative="1">
      <w:start w:val="1"/>
      <w:numFmt w:val="bullet"/>
      <w:lvlText w:val="o"/>
      <w:lvlJc w:val="left"/>
      <w:pPr>
        <w:ind w:left="3600" w:hanging="360"/>
      </w:pPr>
      <w:rPr>
        <w:rFonts w:ascii="Courier New" w:hAnsi="Courier New" w:cs="Courier New" w:hint="default"/>
      </w:rPr>
    </w:lvl>
    <w:lvl w:ilvl="5" w:tplc="37AC2B56" w:tentative="1">
      <w:start w:val="1"/>
      <w:numFmt w:val="bullet"/>
      <w:lvlText w:val=""/>
      <w:lvlJc w:val="left"/>
      <w:pPr>
        <w:ind w:left="4320" w:hanging="360"/>
      </w:pPr>
      <w:rPr>
        <w:rFonts w:ascii="Wingdings" w:hAnsi="Wingdings" w:hint="default"/>
      </w:rPr>
    </w:lvl>
    <w:lvl w:ilvl="6" w:tplc="FD1253F6" w:tentative="1">
      <w:start w:val="1"/>
      <w:numFmt w:val="bullet"/>
      <w:lvlText w:val=""/>
      <w:lvlJc w:val="left"/>
      <w:pPr>
        <w:ind w:left="5040" w:hanging="360"/>
      </w:pPr>
      <w:rPr>
        <w:rFonts w:ascii="Symbol" w:hAnsi="Symbol" w:hint="default"/>
      </w:rPr>
    </w:lvl>
    <w:lvl w:ilvl="7" w:tplc="7BB439F8" w:tentative="1">
      <w:start w:val="1"/>
      <w:numFmt w:val="bullet"/>
      <w:lvlText w:val="o"/>
      <w:lvlJc w:val="left"/>
      <w:pPr>
        <w:ind w:left="5760" w:hanging="360"/>
      </w:pPr>
      <w:rPr>
        <w:rFonts w:ascii="Courier New" w:hAnsi="Courier New" w:cs="Courier New" w:hint="default"/>
      </w:rPr>
    </w:lvl>
    <w:lvl w:ilvl="8" w:tplc="61743C48" w:tentative="1">
      <w:start w:val="1"/>
      <w:numFmt w:val="bullet"/>
      <w:lvlText w:val=""/>
      <w:lvlJc w:val="left"/>
      <w:pPr>
        <w:ind w:left="6480" w:hanging="360"/>
      </w:pPr>
      <w:rPr>
        <w:rFonts w:ascii="Wingdings" w:hAnsi="Wingdings" w:hint="default"/>
      </w:rPr>
    </w:lvl>
  </w:abstractNum>
  <w:abstractNum w:abstractNumId="2" w15:restartNumberingAfterBreak="0">
    <w:nsid w:val="12527CCF"/>
    <w:multiLevelType w:val="hybridMultilevel"/>
    <w:tmpl w:val="ED66F670"/>
    <w:lvl w:ilvl="0" w:tplc="58C4D134">
      <w:start w:val="1"/>
      <w:numFmt w:val="bullet"/>
      <w:lvlText w:val=""/>
      <w:lvlJc w:val="left"/>
      <w:pPr>
        <w:tabs>
          <w:tab w:val="num" w:pos="720"/>
        </w:tabs>
        <w:ind w:left="720" w:hanging="360"/>
      </w:pPr>
      <w:rPr>
        <w:rFonts w:ascii="Symbol" w:hAnsi="Symbol" w:hint="default"/>
      </w:rPr>
    </w:lvl>
    <w:lvl w:ilvl="1" w:tplc="43DCDF9C">
      <w:start w:val="1"/>
      <w:numFmt w:val="bullet"/>
      <w:lvlText w:val="o"/>
      <w:lvlJc w:val="left"/>
      <w:pPr>
        <w:ind w:left="1440" w:hanging="360"/>
      </w:pPr>
      <w:rPr>
        <w:rFonts w:ascii="Courier New" w:hAnsi="Courier New" w:cs="Courier New" w:hint="default"/>
      </w:rPr>
    </w:lvl>
    <w:lvl w:ilvl="2" w:tplc="05FCD538" w:tentative="1">
      <w:start w:val="1"/>
      <w:numFmt w:val="bullet"/>
      <w:lvlText w:val=""/>
      <w:lvlJc w:val="left"/>
      <w:pPr>
        <w:ind w:left="2160" w:hanging="360"/>
      </w:pPr>
      <w:rPr>
        <w:rFonts w:ascii="Wingdings" w:hAnsi="Wingdings" w:hint="default"/>
      </w:rPr>
    </w:lvl>
    <w:lvl w:ilvl="3" w:tplc="77463F82" w:tentative="1">
      <w:start w:val="1"/>
      <w:numFmt w:val="bullet"/>
      <w:lvlText w:val=""/>
      <w:lvlJc w:val="left"/>
      <w:pPr>
        <w:ind w:left="2880" w:hanging="360"/>
      </w:pPr>
      <w:rPr>
        <w:rFonts w:ascii="Symbol" w:hAnsi="Symbol" w:hint="default"/>
      </w:rPr>
    </w:lvl>
    <w:lvl w:ilvl="4" w:tplc="DF86DC10" w:tentative="1">
      <w:start w:val="1"/>
      <w:numFmt w:val="bullet"/>
      <w:lvlText w:val="o"/>
      <w:lvlJc w:val="left"/>
      <w:pPr>
        <w:ind w:left="3600" w:hanging="360"/>
      </w:pPr>
      <w:rPr>
        <w:rFonts w:ascii="Courier New" w:hAnsi="Courier New" w:cs="Courier New" w:hint="default"/>
      </w:rPr>
    </w:lvl>
    <w:lvl w:ilvl="5" w:tplc="0AE2D9E8" w:tentative="1">
      <w:start w:val="1"/>
      <w:numFmt w:val="bullet"/>
      <w:lvlText w:val=""/>
      <w:lvlJc w:val="left"/>
      <w:pPr>
        <w:ind w:left="4320" w:hanging="360"/>
      </w:pPr>
      <w:rPr>
        <w:rFonts w:ascii="Wingdings" w:hAnsi="Wingdings" w:hint="default"/>
      </w:rPr>
    </w:lvl>
    <w:lvl w:ilvl="6" w:tplc="53AC63E6" w:tentative="1">
      <w:start w:val="1"/>
      <w:numFmt w:val="bullet"/>
      <w:lvlText w:val=""/>
      <w:lvlJc w:val="left"/>
      <w:pPr>
        <w:ind w:left="5040" w:hanging="360"/>
      </w:pPr>
      <w:rPr>
        <w:rFonts w:ascii="Symbol" w:hAnsi="Symbol" w:hint="default"/>
      </w:rPr>
    </w:lvl>
    <w:lvl w:ilvl="7" w:tplc="CC02DED0" w:tentative="1">
      <w:start w:val="1"/>
      <w:numFmt w:val="bullet"/>
      <w:lvlText w:val="o"/>
      <w:lvlJc w:val="left"/>
      <w:pPr>
        <w:ind w:left="5760" w:hanging="360"/>
      </w:pPr>
      <w:rPr>
        <w:rFonts w:ascii="Courier New" w:hAnsi="Courier New" w:cs="Courier New" w:hint="default"/>
      </w:rPr>
    </w:lvl>
    <w:lvl w:ilvl="8" w:tplc="77AA5974" w:tentative="1">
      <w:start w:val="1"/>
      <w:numFmt w:val="bullet"/>
      <w:lvlText w:val=""/>
      <w:lvlJc w:val="left"/>
      <w:pPr>
        <w:ind w:left="6480" w:hanging="360"/>
      </w:pPr>
      <w:rPr>
        <w:rFonts w:ascii="Wingdings" w:hAnsi="Wingdings" w:hint="default"/>
      </w:rPr>
    </w:lvl>
  </w:abstractNum>
  <w:abstractNum w:abstractNumId="3" w15:restartNumberingAfterBreak="0">
    <w:nsid w:val="19883AF1"/>
    <w:multiLevelType w:val="hybridMultilevel"/>
    <w:tmpl w:val="BB82DE26"/>
    <w:lvl w:ilvl="0" w:tplc="2BB04758">
      <w:start w:val="1"/>
      <w:numFmt w:val="bullet"/>
      <w:lvlText w:val=""/>
      <w:lvlJc w:val="left"/>
      <w:pPr>
        <w:tabs>
          <w:tab w:val="num" w:pos="720"/>
        </w:tabs>
        <w:ind w:left="720" w:hanging="360"/>
      </w:pPr>
      <w:rPr>
        <w:rFonts w:ascii="Symbol" w:hAnsi="Symbol" w:hint="default"/>
      </w:rPr>
    </w:lvl>
    <w:lvl w:ilvl="1" w:tplc="6E32CF24" w:tentative="1">
      <w:start w:val="1"/>
      <w:numFmt w:val="bullet"/>
      <w:lvlText w:val="o"/>
      <w:lvlJc w:val="left"/>
      <w:pPr>
        <w:ind w:left="1440" w:hanging="360"/>
      </w:pPr>
      <w:rPr>
        <w:rFonts w:ascii="Courier New" w:hAnsi="Courier New" w:cs="Courier New" w:hint="default"/>
      </w:rPr>
    </w:lvl>
    <w:lvl w:ilvl="2" w:tplc="3F061C2A" w:tentative="1">
      <w:start w:val="1"/>
      <w:numFmt w:val="bullet"/>
      <w:lvlText w:val=""/>
      <w:lvlJc w:val="left"/>
      <w:pPr>
        <w:ind w:left="2160" w:hanging="360"/>
      </w:pPr>
      <w:rPr>
        <w:rFonts w:ascii="Wingdings" w:hAnsi="Wingdings" w:hint="default"/>
      </w:rPr>
    </w:lvl>
    <w:lvl w:ilvl="3" w:tplc="C5468372" w:tentative="1">
      <w:start w:val="1"/>
      <w:numFmt w:val="bullet"/>
      <w:lvlText w:val=""/>
      <w:lvlJc w:val="left"/>
      <w:pPr>
        <w:ind w:left="2880" w:hanging="360"/>
      </w:pPr>
      <w:rPr>
        <w:rFonts w:ascii="Symbol" w:hAnsi="Symbol" w:hint="default"/>
      </w:rPr>
    </w:lvl>
    <w:lvl w:ilvl="4" w:tplc="4650C1F6" w:tentative="1">
      <w:start w:val="1"/>
      <w:numFmt w:val="bullet"/>
      <w:lvlText w:val="o"/>
      <w:lvlJc w:val="left"/>
      <w:pPr>
        <w:ind w:left="3600" w:hanging="360"/>
      </w:pPr>
      <w:rPr>
        <w:rFonts w:ascii="Courier New" w:hAnsi="Courier New" w:cs="Courier New" w:hint="default"/>
      </w:rPr>
    </w:lvl>
    <w:lvl w:ilvl="5" w:tplc="879AAF22" w:tentative="1">
      <w:start w:val="1"/>
      <w:numFmt w:val="bullet"/>
      <w:lvlText w:val=""/>
      <w:lvlJc w:val="left"/>
      <w:pPr>
        <w:ind w:left="4320" w:hanging="360"/>
      </w:pPr>
      <w:rPr>
        <w:rFonts w:ascii="Wingdings" w:hAnsi="Wingdings" w:hint="default"/>
      </w:rPr>
    </w:lvl>
    <w:lvl w:ilvl="6" w:tplc="4F944B4E" w:tentative="1">
      <w:start w:val="1"/>
      <w:numFmt w:val="bullet"/>
      <w:lvlText w:val=""/>
      <w:lvlJc w:val="left"/>
      <w:pPr>
        <w:ind w:left="5040" w:hanging="360"/>
      </w:pPr>
      <w:rPr>
        <w:rFonts w:ascii="Symbol" w:hAnsi="Symbol" w:hint="default"/>
      </w:rPr>
    </w:lvl>
    <w:lvl w:ilvl="7" w:tplc="464AF3FE" w:tentative="1">
      <w:start w:val="1"/>
      <w:numFmt w:val="bullet"/>
      <w:lvlText w:val="o"/>
      <w:lvlJc w:val="left"/>
      <w:pPr>
        <w:ind w:left="5760" w:hanging="360"/>
      </w:pPr>
      <w:rPr>
        <w:rFonts w:ascii="Courier New" w:hAnsi="Courier New" w:cs="Courier New" w:hint="default"/>
      </w:rPr>
    </w:lvl>
    <w:lvl w:ilvl="8" w:tplc="1EC2421A" w:tentative="1">
      <w:start w:val="1"/>
      <w:numFmt w:val="bullet"/>
      <w:lvlText w:val=""/>
      <w:lvlJc w:val="left"/>
      <w:pPr>
        <w:ind w:left="6480" w:hanging="360"/>
      </w:pPr>
      <w:rPr>
        <w:rFonts w:ascii="Wingdings" w:hAnsi="Wingdings" w:hint="default"/>
      </w:rPr>
    </w:lvl>
  </w:abstractNum>
  <w:abstractNum w:abstractNumId="4" w15:restartNumberingAfterBreak="0">
    <w:nsid w:val="1CAB1137"/>
    <w:multiLevelType w:val="hybridMultilevel"/>
    <w:tmpl w:val="53568CD2"/>
    <w:lvl w:ilvl="0" w:tplc="73D2CF5C">
      <w:start w:val="1"/>
      <w:numFmt w:val="bullet"/>
      <w:lvlText w:val=""/>
      <w:lvlJc w:val="left"/>
      <w:pPr>
        <w:tabs>
          <w:tab w:val="num" w:pos="720"/>
        </w:tabs>
        <w:ind w:left="720" w:hanging="360"/>
      </w:pPr>
      <w:rPr>
        <w:rFonts w:ascii="Symbol" w:hAnsi="Symbol" w:hint="default"/>
      </w:rPr>
    </w:lvl>
    <w:lvl w:ilvl="1" w:tplc="97A4FA48" w:tentative="1">
      <w:start w:val="1"/>
      <w:numFmt w:val="bullet"/>
      <w:lvlText w:val="o"/>
      <w:lvlJc w:val="left"/>
      <w:pPr>
        <w:ind w:left="1440" w:hanging="360"/>
      </w:pPr>
      <w:rPr>
        <w:rFonts w:ascii="Courier New" w:hAnsi="Courier New" w:cs="Courier New" w:hint="default"/>
      </w:rPr>
    </w:lvl>
    <w:lvl w:ilvl="2" w:tplc="4F480EE8" w:tentative="1">
      <w:start w:val="1"/>
      <w:numFmt w:val="bullet"/>
      <w:lvlText w:val=""/>
      <w:lvlJc w:val="left"/>
      <w:pPr>
        <w:ind w:left="2160" w:hanging="360"/>
      </w:pPr>
      <w:rPr>
        <w:rFonts w:ascii="Wingdings" w:hAnsi="Wingdings" w:hint="default"/>
      </w:rPr>
    </w:lvl>
    <w:lvl w:ilvl="3" w:tplc="45F64B52" w:tentative="1">
      <w:start w:val="1"/>
      <w:numFmt w:val="bullet"/>
      <w:lvlText w:val=""/>
      <w:lvlJc w:val="left"/>
      <w:pPr>
        <w:ind w:left="2880" w:hanging="360"/>
      </w:pPr>
      <w:rPr>
        <w:rFonts w:ascii="Symbol" w:hAnsi="Symbol" w:hint="default"/>
      </w:rPr>
    </w:lvl>
    <w:lvl w:ilvl="4" w:tplc="1DDCE52E" w:tentative="1">
      <w:start w:val="1"/>
      <w:numFmt w:val="bullet"/>
      <w:lvlText w:val="o"/>
      <w:lvlJc w:val="left"/>
      <w:pPr>
        <w:ind w:left="3600" w:hanging="360"/>
      </w:pPr>
      <w:rPr>
        <w:rFonts w:ascii="Courier New" w:hAnsi="Courier New" w:cs="Courier New" w:hint="default"/>
      </w:rPr>
    </w:lvl>
    <w:lvl w:ilvl="5" w:tplc="BEEAA0F8" w:tentative="1">
      <w:start w:val="1"/>
      <w:numFmt w:val="bullet"/>
      <w:lvlText w:val=""/>
      <w:lvlJc w:val="left"/>
      <w:pPr>
        <w:ind w:left="4320" w:hanging="360"/>
      </w:pPr>
      <w:rPr>
        <w:rFonts w:ascii="Wingdings" w:hAnsi="Wingdings" w:hint="default"/>
      </w:rPr>
    </w:lvl>
    <w:lvl w:ilvl="6" w:tplc="F4364B6A" w:tentative="1">
      <w:start w:val="1"/>
      <w:numFmt w:val="bullet"/>
      <w:lvlText w:val=""/>
      <w:lvlJc w:val="left"/>
      <w:pPr>
        <w:ind w:left="5040" w:hanging="360"/>
      </w:pPr>
      <w:rPr>
        <w:rFonts w:ascii="Symbol" w:hAnsi="Symbol" w:hint="default"/>
      </w:rPr>
    </w:lvl>
    <w:lvl w:ilvl="7" w:tplc="B2DE7D96" w:tentative="1">
      <w:start w:val="1"/>
      <w:numFmt w:val="bullet"/>
      <w:lvlText w:val="o"/>
      <w:lvlJc w:val="left"/>
      <w:pPr>
        <w:ind w:left="5760" w:hanging="360"/>
      </w:pPr>
      <w:rPr>
        <w:rFonts w:ascii="Courier New" w:hAnsi="Courier New" w:cs="Courier New" w:hint="default"/>
      </w:rPr>
    </w:lvl>
    <w:lvl w:ilvl="8" w:tplc="40F66B36" w:tentative="1">
      <w:start w:val="1"/>
      <w:numFmt w:val="bullet"/>
      <w:lvlText w:val=""/>
      <w:lvlJc w:val="left"/>
      <w:pPr>
        <w:ind w:left="6480" w:hanging="360"/>
      </w:pPr>
      <w:rPr>
        <w:rFonts w:ascii="Wingdings" w:hAnsi="Wingdings" w:hint="default"/>
      </w:rPr>
    </w:lvl>
  </w:abstractNum>
  <w:abstractNum w:abstractNumId="5" w15:restartNumberingAfterBreak="0">
    <w:nsid w:val="1D015701"/>
    <w:multiLevelType w:val="hybridMultilevel"/>
    <w:tmpl w:val="349A503A"/>
    <w:lvl w:ilvl="0" w:tplc="7D64083C">
      <w:start w:val="1"/>
      <w:numFmt w:val="bullet"/>
      <w:lvlText w:val=""/>
      <w:lvlJc w:val="left"/>
      <w:pPr>
        <w:tabs>
          <w:tab w:val="num" w:pos="720"/>
        </w:tabs>
        <w:ind w:left="720" w:hanging="360"/>
      </w:pPr>
      <w:rPr>
        <w:rFonts w:ascii="Symbol" w:hAnsi="Symbol" w:hint="default"/>
      </w:rPr>
    </w:lvl>
    <w:lvl w:ilvl="1" w:tplc="2E14FFDA" w:tentative="1">
      <w:start w:val="1"/>
      <w:numFmt w:val="bullet"/>
      <w:lvlText w:val="o"/>
      <w:lvlJc w:val="left"/>
      <w:pPr>
        <w:ind w:left="1440" w:hanging="360"/>
      </w:pPr>
      <w:rPr>
        <w:rFonts w:ascii="Courier New" w:hAnsi="Courier New" w:cs="Courier New" w:hint="default"/>
      </w:rPr>
    </w:lvl>
    <w:lvl w:ilvl="2" w:tplc="EE9C790E" w:tentative="1">
      <w:start w:val="1"/>
      <w:numFmt w:val="bullet"/>
      <w:lvlText w:val=""/>
      <w:lvlJc w:val="left"/>
      <w:pPr>
        <w:ind w:left="2160" w:hanging="360"/>
      </w:pPr>
      <w:rPr>
        <w:rFonts w:ascii="Wingdings" w:hAnsi="Wingdings" w:hint="default"/>
      </w:rPr>
    </w:lvl>
    <w:lvl w:ilvl="3" w:tplc="A0D6A024" w:tentative="1">
      <w:start w:val="1"/>
      <w:numFmt w:val="bullet"/>
      <w:lvlText w:val=""/>
      <w:lvlJc w:val="left"/>
      <w:pPr>
        <w:ind w:left="2880" w:hanging="360"/>
      </w:pPr>
      <w:rPr>
        <w:rFonts w:ascii="Symbol" w:hAnsi="Symbol" w:hint="default"/>
      </w:rPr>
    </w:lvl>
    <w:lvl w:ilvl="4" w:tplc="F6164AC2" w:tentative="1">
      <w:start w:val="1"/>
      <w:numFmt w:val="bullet"/>
      <w:lvlText w:val="o"/>
      <w:lvlJc w:val="left"/>
      <w:pPr>
        <w:ind w:left="3600" w:hanging="360"/>
      </w:pPr>
      <w:rPr>
        <w:rFonts w:ascii="Courier New" w:hAnsi="Courier New" w:cs="Courier New" w:hint="default"/>
      </w:rPr>
    </w:lvl>
    <w:lvl w:ilvl="5" w:tplc="741E3E38" w:tentative="1">
      <w:start w:val="1"/>
      <w:numFmt w:val="bullet"/>
      <w:lvlText w:val=""/>
      <w:lvlJc w:val="left"/>
      <w:pPr>
        <w:ind w:left="4320" w:hanging="360"/>
      </w:pPr>
      <w:rPr>
        <w:rFonts w:ascii="Wingdings" w:hAnsi="Wingdings" w:hint="default"/>
      </w:rPr>
    </w:lvl>
    <w:lvl w:ilvl="6" w:tplc="7060916E" w:tentative="1">
      <w:start w:val="1"/>
      <w:numFmt w:val="bullet"/>
      <w:lvlText w:val=""/>
      <w:lvlJc w:val="left"/>
      <w:pPr>
        <w:ind w:left="5040" w:hanging="360"/>
      </w:pPr>
      <w:rPr>
        <w:rFonts w:ascii="Symbol" w:hAnsi="Symbol" w:hint="default"/>
      </w:rPr>
    </w:lvl>
    <w:lvl w:ilvl="7" w:tplc="8B2A2F8E" w:tentative="1">
      <w:start w:val="1"/>
      <w:numFmt w:val="bullet"/>
      <w:lvlText w:val="o"/>
      <w:lvlJc w:val="left"/>
      <w:pPr>
        <w:ind w:left="5760" w:hanging="360"/>
      </w:pPr>
      <w:rPr>
        <w:rFonts w:ascii="Courier New" w:hAnsi="Courier New" w:cs="Courier New" w:hint="default"/>
      </w:rPr>
    </w:lvl>
    <w:lvl w:ilvl="8" w:tplc="A848529E" w:tentative="1">
      <w:start w:val="1"/>
      <w:numFmt w:val="bullet"/>
      <w:lvlText w:val=""/>
      <w:lvlJc w:val="left"/>
      <w:pPr>
        <w:ind w:left="6480" w:hanging="360"/>
      </w:pPr>
      <w:rPr>
        <w:rFonts w:ascii="Wingdings" w:hAnsi="Wingdings" w:hint="default"/>
      </w:rPr>
    </w:lvl>
  </w:abstractNum>
  <w:abstractNum w:abstractNumId="6" w15:restartNumberingAfterBreak="0">
    <w:nsid w:val="20DF3878"/>
    <w:multiLevelType w:val="hybridMultilevel"/>
    <w:tmpl w:val="2392FF60"/>
    <w:lvl w:ilvl="0" w:tplc="5E5A36AC">
      <w:start w:val="1"/>
      <w:numFmt w:val="bullet"/>
      <w:lvlText w:val=""/>
      <w:lvlJc w:val="left"/>
      <w:pPr>
        <w:tabs>
          <w:tab w:val="num" w:pos="720"/>
        </w:tabs>
        <w:ind w:left="720" w:hanging="360"/>
      </w:pPr>
      <w:rPr>
        <w:rFonts w:ascii="Symbol" w:hAnsi="Symbol" w:hint="default"/>
      </w:rPr>
    </w:lvl>
    <w:lvl w:ilvl="1" w:tplc="DEAAADD2" w:tentative="1">
      <w:start w:val="1"/>
      <w:numFmt w:val="bullet"/>
      <w:lvlText w:val="o"/>
      <w:lvlJc w:val="left"/>
      <w:pPr>
        <w:ind w:left="1440" w:hanging="360"/>
      </w:pPr>
      <w:rPr>
        <w:rFonts w:ascii="Courier New" w:hAnsi="Courier New" w:cs="Courier New" w:hint="default"/>
      </w:rPr>
    </w:lvl>
    <w:lvl w:ilvl="2" w:tplc="D8C6B43A" w:tentative="1">
      <w:start w:val="1"/>
      <w:numFmt w:val="bullet"/>
      <w:lvlText w:val=""/>
      <w:lvlJc w:val="left"/>
      <w:pPr>
        <w:ind w:left="2160" w:hanging="360"/>
      </w:pPr>
      <w:rPr>
        <w:rFonts w:ascii="Wingdings" w:hAnsi="Wingdings" w:hint="default"/>
      </w:rPr>
    </w:lvl>
    <w:lvl w:ilvl="3" w:tplc="B5DAD9BC" w:tentative="1">
      <w:start w:val="1"/>
      <w:numFmt w:val="bullet"/>
      <w:lvlText w:val=""/>
      <w:lvlJc w:val="left"/>
      <w:pPr>
        <w:ind w:left="2880" w:hanging="360"/>
      </w:pPr>
      <w:rPr>
        <w:rFonts w:ascii="Symbol" w:hAnsi="Symbol" w:hint="default"/>
      </w:rPr>
    </w:lvl>
    <w:lvl w:ilvl="4" w:tplc="7C6A730C" w:tentative="1">
      <w:start w:val="1"/>
      <w:numFmt w:val="bullet"/>
      <w:lvlText w:val="o"/>
      <w:lvlJc w:val="left"/>
      <w:pPr>
        <w:ind w:left="3600" w:hanging="360"/>
      </w:pPr>
      <w:rPr>
        <w:rFonts w:ascii="Courier New" w:hAnsi="Courier New" w:cs="Courier New" w:hint="default"/>
      </w:rPr>
    </w:lvl>
    <w:lvl w:ilvl="5" w:tplc="2224384C" w:tentative="1">
      <w:start w:val="1"/>
      <w:numFmt w:val="bullet"/>
      <w:lvlText w:val=""/>
      <w:lvlJc w:val="left"/>
      <w:pPr>
        <w:ind w:left="4320" w:hanging="360"/>
      </w:pPr>
      <w:rPr>
        <w:rFonts w:ascii="Wingdings" w:hAnsi="Wingdings" w:hint="default"/>
      </w:rPr>
    </w:lvl>
    <w:lvl w:ilvl="6" w:tplc="4E2AFE44" w:tentative="1">
      <w:start w:val="1"/>
      <w:numFmt w:val="bullet"/>
      <w:lvlText w:val=""/>
      <w:lvlJc w:val="left"/>
      <w:pPr>
        <w:ind w:left="5040" w:hanging="360"/>
      </w:pPr>
      <w:rPr>
        <w:rFonts w:ascii="Symbol" w:hAnsi="Symbol" w:hint="default"/>
      </w:rPr>
    </w:lvl>
    <w:lvl w:ilvl="7" w:tplc="412C96B4" w:tentative="1">
      <w:start w:val="1"/>
      <w:numFmt w:val="bullet"/>
      <w:lvlText w:val="o"/>
      <w:lvlJc w:val="left"/>
      <w:pPr>
        <w:ind w:left="5760" w:hanging="360"/>
      </w:pPr>
      <w:rPr>
        <w:rFonts w:ascii="Courier New" w:hAnsi="Courier New" w:cs="Courier New" w:hint="default"/>
      </w:rPr>
    </w:lvl>
    <w:lvl w:ilvl="8" w:tplc="DDC80170" w:tentative="1">
      <w:start w:val="1"/>
      <w:numFmt w:val="bullet"/>
      <w:lvlText w:val=""/>
      <w:lvlJc w:val="left"/>
      <w:pPr>
        <w:ind w:left="6480" w:hanging="360"/>
      </w:pPr>
      <w:rPr>
        <w:rFonts w:ascii="Wingdings" w:hAnsi="Wingdings" w:hint="default"/>
      </w:rPr>
    </w:lvl>
  </w:abstractNum>
  <w:abstractNum w:abstractNumId="7" w15:restartNumberingAfterBreak="0">
    <w:nsid w:val="2EDC6E56"/>
    <w:multiLevelType w:val="hybridMultilevel"/>
    <w:tmpl w:val="6B4A5472"/>
    <w:lvl w:ilvl="0" w:tplc="1EA05A16">
      <w:start w:val="1"/>
      <w:numFmt w:val="bullet"/>
      <w:lvlText w:val=""/>
      <w:lvlJc w:val="left"/>
      <w:pPr>
        <w:tabs>
          <w:tab w:val="num" w:pos="720"/>
        </w:tabs>
        <w:ind w:left="720" w:hanging="360"/>
      </w:pPr>
      <w:rPr>
        <w:rFonts w:ascii="Symbol" w:hAnsi="Symbol" w:hint="default"/>
      </w:rPr>
    </w:lvl>
    <w:lvl w:ilvl="1" w:tplc="60260B26" w:tentative="1">
      <w:start w:val="1"/>
      <w:numFmt w:val="bullet"/>
      <w:lvlText w:val="o"/>
      <w:lvlJc w:val="left"/>
      <w:pPr>
        <w:ind w:left="1440" w:hanging="360"/>
      </w:pPr>
      <w:rPr>
        <w:rFonts w:ascii="Courier New" w:hAnsi="Courier New" w:cs="Courier New" w:hint="default"/>
      </w:rPr>
    </w:lvl>
    <w:lvl w:ilvl="2" w:tplc="ED9E8820" w:tentative="1">
      <w:start w:val="1"/>
      <w:numFmt w:val="bullet"/>
      <w:lvlText w:val=""/>
      <w:lvlJc w:val="left"/>
      <w:pPr>
        <w:ind w:left="2160" w:hanging="360"/>
      </w:pPr>
      <w:rPr>
        <w:rFonts w:ascii="Wingdings" w:hAnsi="Wingdings" w:hint="default"/>
      </w:rPr>
    </w:lvl>
    <w:lvl w:ilvl="3" w:tplc="DA408CC6" w:tentative="1">
      <w:start w:val="1"/>
      <w:numFmt w:val="bullet"/>
      <w:lvlText w:val=""/>
      <w:lvlJc w:val="left"/>
      <w:pPr>
        <w:ind w:left="2880" w:hanging="360"/>
      </w:pPr>
      <w:rPr>
        <w:rFonts w:ascii="Symbol" w:hAnsi="Symbol" w:hint="default"/>
      </w:rPr>
    </w:lvl>
    <w:lvl w:ilvl="4" w:tplc="17DCAF5E" w:tentative="1">
      <w:start w:val="1"/>
      <w:numFmt w:val="bullet"/>
      <w:lvlText w:val="o"/>
      <w:lvlJc w:val="left"/>
      <w:pPr>
        <w:ind w:left="3600" w:hanging="360"/>
      </w:pPr>
      <w:rPr>
        <w:rFonts w:ascii="Courier New" w:hAnsi="Courier New" w:cs="Courier New" w:hint="default"/>
      </w:rPr>
    </w:lvl>
    <w:lvl w:ilvl="5" w:tplc="3F9CBDAC" w:tentative="1">
      <w:start w:val="1"/>
      <w:numFmt w:val="bullet"/>
      <w:lvlText w:val=""/>
      <w:lvlJc w:val="left"/>
      <w:pPr>
        <w:ind w:left="4320" w:hanging="360"/>
      </w:pPr>
      <w:rPr>
        <w:rFonts w:ascii="Wingdings" w:hAnsi="Wingdings" w:hint="default"/>
      </w:rPr>
    </w:lvl>
    <w:lvl w:ilvl="6" w:tplc="11B00A70" w:tentative="1">
      <w:start w:val="1"/>
      <w:numFmt w:val="bullet"/>
      <w:lvlText w:val=""/>
      <w:lvlJc w:val="left"/>
      <w:pPr>
        <w:ind w:left="5040" w:hanging="360"/>
      </w:pPr>
      <w:rPr>
        <w:rFonts w:ascii="Symbol" w:hAnsi="Symbol" w:hint="default"/>
      </w:rPr>
    </w:lvl>
    <w:lvl w:ilvl="7" w:tplc="E68E6F34" w:tentative="1">
      <w:start w:val="1"/>
      <w:numFmt w:val="bullet"/>
      <w:lvlText w:val="o"/>
      <w:lvlJc w:val="left"/>
      <w:pPr>
        <w:ind w:left="5760" w:hanging="360"/>
      </w:pPr>
      <w:rPr>
        <w:rFonts w:ascii="Courier New" w:hAnsi="Courier New" w:cs="Courier New" w:hint="default"/>
      </w:rPr>
    </w:lvl>
    <w:lvl w:ilvl="8" w:tplc="7946EF2A" w:tentative="1">
      <w:start w:val="1"/>
      <w:numFmt w:val="bullet"/>
      <w:lvlText w:val=""/>
      <w:lvlJc w:val="left"/>
      <w:pPr>
        <w:ind w:left="6480" w:hanging="360"/>
      </w:pPr>
      <w:rPr>
        <w:rFonts w:ascii="Wingdings" w:hAnsi="Wingdings" w:hint="default"/>
      </w:rPr>
    </w:lvl>
  </w:abstractNum>
  <w:abstractNum w:abstractNumId="8" w15:restartNumberingAfterBreak="0">
    <w:nsid w:val="30FC78AC"/>
    <w:multiLevelType w:val="hybridMultilevel"/>
    <w:tmpl w:val="5666FB20"/>
    <w:lvl w:ilvl="0" w:tplc="3CCA6E74">
      <w:start w:val="1"/>
      <w:numFmt w:val="bullet"/>
      <w:lvlText w:val=""/>
      <w:lvlJc w:val="left"/>
      <w:pPr>
        <w:tabs>
          <w:tab w:val="num" w:pos="720"/>
        </w:tabs>
        <w:ind w:left="720" w:hanging="360"/>
      </w:pPr>
      <w:rPr>
        <w:rFonts w:ascii="Symbol" w:hAnsi="Symbol" w:hint="default"/>
      </w:rPr>
    </w:lvl>
    <w:lvl w:ilvl="1" w:tplc="C7745B02" w:tentative="1">
      <w:start w:val="1"/>
      <w:numFmt w:val="bullet"/>
      <w:lvlText w:val="o"/>
      <w:lvlJc w:val="left"/>
      <w:pPr>
        <w:ind w:left="1440" w:hanging="360"/>
      </w:pPr>
      <w:rPr>
        <w:rFonts w:ascii="Courier New" w:hAnsi="Courier New" w:cs="Courier New" w:hint="default"/>
      </w:rPr>
    </w:lvl>
    <w:lvl w:ilvl="2" w:tplc="BE50A106" w:tentative="1">
      <w:start w:val="1"/>
      <w:numFmt w:val="bullet"/>
      <w:lvlText w:val=""/>
      <w:lvlJc w:val="left"/>
      <w:pPr>
        <w:ind w:left="2160" w:hanging="360"/>
      </w:pPr>
      <w:rPr>
        <w:rFonts w:ascii="Wingdings" w:hAnsi="Wingdings" w:hint="default"/>
      </w:rPr>
    </w:lvl>
    <w:lvl w:ilvl="3" w:tplc="FF9E1A7A" w:tentative="1">
      <w:start w:val="1"/>
      <w:numFmt w:val="bullet"/>
      <w:lvlText w:val=""/>
      <w:lvlJc w:val="left"/>
      <w:pPr>
        <w:ind w:left="2880" w:hanging="360"/>
      </w:pPr>
      <w:rPr>
        <w:rFonts w:ascii="Symbol" w:hAnsi="Symbol" w:hint="default"/>
      </w:rPr>
    </w:lvl>
    <w:lvl w:ilvl="4" w:tplc="448869B6" w:tentative="1">
      <w:start w:val="1"/>
      <w:numFmt w:val="bullet"/>
      <w:lvlText w:val="o"/>
      <w:lvlJc w:val="left"/>
      <w:pPr>
        <w:ind w:left="3600" w:hanging="360"/>
      </w:pPr>
      <w:rPr>
        <w:rFonts w:ascii="Courier New" w:hAnsi="Courier New" w:cs="Courier New" w:hint="default"/>
      </w:rPr>
    </w:lvl>
    <w:lvl w:ilvl="5" w:tplc="F6F6003E" w:tentative="1">
      <w:start w:val="1"/>
      <w:numFmt w:val="bullet"/>
      <w:lvlText w:val=""/>
      <w:lvlJc w:val="left"/>
      <w:pPr>
        <w:ind w:left="4320" w:hanging="360"/>
      </w:pPr>
      <w:rPr>
        <w:rFonts w:ascii="Wingdings" w:hAnsi="Wingdings" w:hint="default"/>
      </w:rPr>
    </w:lvl>
    <w:lvl w:ilvl="6" w:tplc="AED6FB3A" w:tentative="1">
      <w:start w:val="1"/>
      <w:numFmt w:val="bullet"/>
      <w:lvlText w:val=""/>
      <w:lvlJc w:val="left"/>
      <w:pPr>
        <w:ind w:left="5040" w:hanging="360"/>
      </w:pPr>
      <w:rPr>
        <w:rFonts w:ascii="Symbol" w:hAnsi="Symbol" w:hint="default"/>
      </w:rPr>
    </w:lvl>
    <w:lvl w:ilvl="7" w:tplc="65304042" w:tentative="1">
      <w:start w:val="1"/>
      <w:numFmt w:val="bullet"/>
      <w:lvlText w:val="o"/>
      <w:lvlJc w:val="left"/>
      <w:pPr>
        <w:ind w:left="5760" w:hanging="360"/>
      </w:pPr>
      <w:rPr>
        <w:rFonts w:ascii="Courier New" w:hAnsi="Courier New" w:cs="Courier New" w:hint="default"/>
      </w:rPr>
    </w:lvl>
    <w:lvl w:ilvl="8" w:tplc="6D7CAE42" w:tentative="1">
      <w:start w:val="1"/>
      <w:numFmt w:val="bullet"/>
      <w:lvlText w:val=""/>
      <w:lvlJc w:val="left"/>
      <w:pPr>
        <w:ind w:left="6480" w:hanging="360"/>
      </w:pPr>
      <w:rPr>
        <w:rFonts w:ascii="Wingdings" w:hAnsi="Wingdings" w:hint="default"/>
      </w:rPr>
    </w:lvl>
  </w:abstractNum>
  <w:abstractNum w:abstractNumId="9" w15:restartNumberingAfterBreak="0">
    <w:nsid w:val="34641EC5"/>
    <w:multiLevelType w:val="hybridMultilevel"/>
    <w:tmpl w:val="2152917A"/>
    <w:lvl w:ilvl="0" w:tplc="1A22EB2C">
      <w:start w:val="1"/>
      <w:numFmt w:val="bullet"/>
      <w:lvlText w:val=""/>
      <w:lvlJc w:val="left"/>
      <w:pPr>
        <w:tabs>
          <w:tab w:val="num" w:pos="720"/>
        </w:tabs>
        <w:ind w:left="720" w:hanging="360"/>
      </w:pPr>
      <w:rPr>
        <w:rFonts w:ascii="Symbol" w:hAnsi="Symbol" w:hint="default"/>
      </w:rPr>
    </w:lvl>
    <w:lvl w:ilvl="1" w:tplc="AE7AEADC" w:tentative="1">
      <w:start w:val="1"/>
      <w:numFmt w:val="bullet"/>
      <w:lvlText w:val="o"/>
      <w:lvlJc w:val="left"/>
      <w:pPr>
        <w:ind w:left="1440" w:hanging="360"/>
      </w:pPr>
      <w:rPr>
        <w:rFonts w:ascii="Courier New" w:hAnsi="Courier New" w:cs="Courier New" w:hint="default"/>
      </w:rPr>
    </w:lvl>
    <w:lvl w:ilvl="2" w:tplc="BC50DCE0" w:tentative="1">
      <w:start w:val="1"/>
      <w:numFmt w:val="bullet"/>
      <w:lvlText w:val=""/>
      <w:lvlJc w:val="left"/>
      <w:pPr>
        <w:ind w:left="2160" w:hanging="360"/>
      </w:pPr>
      <w:rPr>
        <w:rFonts w:ascii="Wingdings" w:hAnsi="Wingdings" w:hint="default"/>
      </w:rPr>
    </w:lvl>
    <w:lvl w:ilvl="3" w:tplc="FB00E6BE" w:tentative="1">
      <w:start w:val="1"/>
      <w:numFmt w:val="bullet"/>
      <w:lvlText w:val=""/>
      <w:lvlJc w:val="left"/>
      <w:pPr>
        <w:ind w:left="2880" w:hanging="360"/>
      </w:pPr>
      <w:rPr>
        <w:rFonts w:ascii="Symbol" w:hAnsi="Symbol" w:hint="default"/>
      </w:rPr>
    </w:lvl>
    <w:lvl w:ilvl="4" w:tplc="C9E2A1C8" w:tentative="1">
      <w:start w:val="1"/>
      <w:numFmt w:val="bullet"/>
      <w:lvlText w:val="o"/>
      <w:lvlJc w:val="left"/>
      <w:pPr>
        <w:ind w:left="3600" w:hanging="360"/>
      </w:pPr>
      <w:rPr>
        <w:rFonts w:ascii="Courier New" w:hAnsi="Courier New" w:cs="Courier New" w:hint="default"/>
      </w:rPr>
    </w:lvl>
    <w:lvl w:ilvl="5" w:tplc="0E30CDF8" w:tentative="1">
      <w:start w:val="1"/>
      <w:numFmt w:val="bullet"/>
      <w:lvlText w:val=""/>
      <w:lvlJc w:val="left"/>
      <w:pPr>
        <w:ind w:left="4320" w:hanging="360"/>
      </w:pPr>
      <w:rPr>
        <w:rFonts w:ascii="Wingdings" w:hAnsi="Wingdings" w:hint="default"/>
      </w:rPr>
    </w:lvl>
    <w:lvl w:ilvl="6" w:tplc="2E9ED85C" w:tentative="1">
      <w:start w:val="1"/>
      <w:numFmt w:val="bullet"/>
      <w:lvlText w:val=""/>
      <w:lvlJc w:val="left"/>
      <w:pPr>
        <w:ind w:left="5040" w:hanging="360"/>
      </w:pPr>
      <w:rPr>
        <w:rFonts w:ascii="Symbol" w:hAnsi="Symbol" w:hint="default"/>
      </w:rPr>
    </w:lvl>
    <w:lvl w:ilvl="7" w:tplc="C76053D6" w:tentative="1">
      <w:start w:val="1"/>
      <w:numFmt w:val="bullet"/>
      <w:lvlText w:val="o"/>
      <w:lvlJc w:val="left"/>
      <w:pPr>
        <w:ind w:left="5760" w:hanging="360"/>
      </w:pPr>
      <w:rPr>
        <w:rFonts w:ascii="Courier New" w:hAnsi="Courier New" w:cs="Courier New" w:hint="default"/>
      </w:rPr>
    </w:lvl>
    <w:lvl w:ilvl="8" w:tplc="D4681EAE" w:tentative="1">
      <w:start w:val="1"/>
      <w:numFmt w:val="bullet"/>
      <w:lvlText w:val=""/>
      <w:lvlJc w:val="left"/>
      <w:pPr>
        <w:ind w:left="6480" w:hanging="360"/>
      </w:pPr>
      <w:rPr>
        <w:rFonts w:ascii="Wingdings" w:hAnsi="Wingdings" w:hint="default"/>
      </w:rPr>
    </w:lvl>
  </w:abstractNum>
  <w:abstractNum w:abstractNumId="10" w15:restartNumberingAfterBreak="0">
    <w:nsid w:val="36406F68"/>
    <w:multiLevelType w:val="hybridMultilevel"/>
    <w:tmpl w:val="8138BCB0"/>
    <w:lvl w:ilvl="0" w:tplc="4F388F0E">
      <w:start w:val="1"/>
      <w:numFmt w:val="bullet"/>
      <w:lvlText w:val=""/>
      <w:lvlJc w:val="left"/>
      <w:pPr>
        <w:tabs>
          <w:tab w:val="num" w:pos="720"/>
        </w:tabs>
        <w:ind w:left="720" w:hanging="360"/>
      </w:pPr>
      <w:rPr>
        <w:rFonts w:ascii="Symbol" w:hAnsi="Symbol" w:hint="default"/>
      </w:rPr>
    </w:lvl>
    <w:lvl w:ilvl="1" w:tplc="9D321604" w:tentative="1">
      <w:start w:val="1"/>
      <w:numFmt w:val="bullet"/>
      <w:lvlText w:val="o"/>
      <w:lvlJc w:val="left"/>
      <w:pPr>
        <w:ind w:left="1440" w:hanging="360"/>
      </w:pPr>
      <w:rPr>
        <w:rFonts w:ascii="Courier New" w:hAnsi="Courier New" w:cs="Courier New" w:hint="default"/>
      </w:rPr>
    </w:lvl>
    <w:lvl w:ilvl="2" w:tplc="FD4274D6" w:tentative="1">
      <w:start w:val="1"/>
      <w:numFmt w:val="bullet"/>
      <w:lvlText w:val=""/>
      <w:lvlJc w:val="left"/>
      <w:pPr>
        <w:ind w:left="2160" w:hanging="360"/>
      </w:pPr>
      <w:rPr>
        <w:rFonts w:ascii="Wingdings" w:hAnsi="Wingdings" w:hint="default"/>
      </w:rPr>
    </w:lvl>
    <w:lvl w:ilvl="3" w:tplc="B8A8BB0A" w:tentative="1">
      <w:start w:val="1"/>
      <w:numFmt w:val="bullet"/>
      <w:lvlText w:val=""/>
      <w:lvlJc w:val="left"/>
      <w:pPr>
        <w:ind w:left="2880" w:hanging="360"/>
      </w:pPr>
      <w:rPr>
        <w:rFonts w:ascii="Symbol" w:hAnsi="Symbol" w:hint="default"/>
      </w:rPr>
    </w:lvl>
    <w:lvl w:ilvl="4" w:tplc="04989E48" w:tentative="1">
      <w:start w:val="1"/>
      <w:numFmt w:val="bullet"/>
      <w:lvlText w:val="o"/>
      <w:lvlJc w:val="left"/>
      <w:pPr>
        <w:ind w:left="3600" w:hanging="360"/>
      </w:pPr>
      <w:rPr>
        <w:rFonts w:ascii="Courier New" w:hAnsi="Courier New" w:cs="Courier New" w:hint="default"/>
      </w:rPr>
    </w:lvl>
    <w:lvl w:ilvl="5" w:tplc="AA724ECA" w:tentative="1">
      <w:start w:val="1"/>
      <w:numFmt w:val="bullet"/>
      <w:lvlText w:val=""/>
      <w:lvlJc w:val="left"/>
      <w:pPr>
        <w:ind w:left="4320" w:hanging="360"/>
      </w:pPr>
      <w:rPr>
        <w:rFonts w:ascii="Wingdings" w:hAnsi="Wingdings" w:hint="default"/>
      </w:rPr>
    </w:lvl>
    <w:lvl w:ilvl="6" w:tplc="0ACEFAA2" w:tentative="1">
      <w:start w:val="1"/>
      <w:numFmt w:val="bullet"/>
      <w:lvlText w:val=""/>
      <w:lvlJc w:val="left"/>
      <w:pPr>
        <w:ind w:left="5040" w:hanging="360"/>
      </w:pPr>
      <w:rPr>
        <w:rFonts w:ascii="Symbol" w:hAnsi="Symbol" w:hint="default"/>
      </w:rPr>
    </w:lvl>
    <w:lvl w:ilvl="7" w:tplc="B58A1C94" w:tentative="1">
      <w:start w:val="1"/>
      <w:numFmt w:val="bullet"/>
      <w:lvlText w:val="o"/>
      <w:lvlJc w:val="left"/>
      <w:pPr>
        <w:ind w:left="5760" w:hanging="360"/>
      </w:pPr>
      <w:rPr>
        <w:rFonts w:ascii="Courier New" w:hAnsi="Courier New" w:cs="Courier New" w:hint="default"/>
      </w:rPr>
    </w:lvl>
    <w:lvl w:ilvl="8" w:tplc="B6EE45E0" w:tentative="1">
      <w:start w:val="1"/>
      <w:numFmt w:val="bullet"/>
      <w:lvlText w:val=""/>
      <w:lvlJc w:val="left"/>
      <w:pPr>
        <w:ind w:left="6480" w:hanging="360"/>
      </w:pPr>
      <w:rPr>
        <w:rFonts w:ascii="Wingdings" w:hAnsi="Wingdings" w:hint="default"/>
      </w:rPr>
    </w:lvl>
  </w:abstractNum>
  <w:abstractNum w:abstractNumId="11" w15:restartNumberingAfterBreak="0">
    <w:nsid w:val="36EA6C9B"/>
    <w:multiLevelType w:val="hybridMultilevel"/>
    <w:tmpl w:val="9EB8A1B0"/>
    <w:lvl w:ilvl="0" w:tplc="1A602E68">
      <w:start w:val="1"/>
      <w:numFmt w:val="bullet"/>
      <w:lvlText w:val=""/>
      <w:lvlJc w:val="left"/>
      <w:pPr>
        <w:tabs>
          <w:tab w:val="num" w:pos="720"/>
        </w:tabs>
        <w:ind w:left="720" w:hanging="360"/>
      </w:pPr>
      <w:rPr>
        <w:rFonts w:ascii="Symbol" w:hAnsi="Symbol" w:hint="default"/>
      </w:rPr>
    </w:lvl>
    <w:lvl w:ilvl="1" w:tplc="B2A63D3A" w:tentative="1">
      <w:start w:val="1"/>
      <w:numFmt w:val="bullet"/>
      <w:lvlText w:val="o"/>
      <w:lvlJc w:val="left"/>
      <w:pPr>
        <w:ind w:left="1440" w:hanging="360"/>
      </w:pPr>
      <w:rPr>
        <w:rFonts w:ascii="Courier New" w:hAnsi="Courier New" w:cs="Courier New" w:hint="default"/>
      </w:rPr>
    </w:lvl>
    <w:lvl w:ilvl="2" w:tplc="24AC1DFA" w:tentative="1">
      <w:start w:val="1"/>
      <w:numFmt w:val="bullet"/>
      <w:lvlText w:val=""/>
      <w:lvlJc w:val="left"/>
      <w:pPr>
        <w:ind w:left="2160" w:hanging="360"/>
      </w:pPr>
      <w:rPr>
        <w:rFonts w:ascii="Wingdings" w:hAnsi="Wingdings" w:hint="default"/>
      </w:rPr>
    </w:lvl>
    <w:lvl w:ilvl="3" w:tplc="4356B99C" w:tentative="1">
      <w:start w:val="1"/>
      <w:numFmt w:val="bullet"/>
      <w:lvlText w:val=""/>
      <w:lvlJc w:val="left"/>
      <w:pPr>
        <w:ind w:left="2880" w:hanging="360"/>
      </w:pPr>
      <w:rPr>
        <w:rFonts w:ascii="Symbol" w:hAnsi="Symbol" w:hint="default"/>
      </w:rPr>
    </w:lvl>
    <w:lvl w:ilvl="4" w:tplc="1CC4CD54" w:tentative="1">
      <w:start w:val="1"/>
      <w:numFmt w:val="bullet"/>
      <w:lvlText w:val="o"/>
      <w:lvlJc w:val="left"/>
      <w:pPr>
        <w:ind w:left="3600" w:hanging="360"/>
      </w:pPr>
      <w:rPr>
        <w:rFonts w:ascii="Courier New" w:hAnsi="Courier New" w:cs="Courier New" w:hint="default"/>
      </w:rPr>
    </w:lvl>
    <w:lvl w:ilvl="5" w:tplc="AB2C61CE" w:tentative="1">
      <w:start w:val="1"/>
      <w:numFmt w:val="bullet"/>
      <w:lvlText w:val=""/>
      <w:lvlJc w:val="left"/>
      <w:pPr>
        <w:ind w:left="4320" w:hanging="360"/>
      </w:pPr>
      <w:rPr>
        <w:rFonts w:ascii="Wingdings" w:hAnsi="Wingdings" w:hint="default"/>
      </w:rPr>
    </w:lvl>
    <w:lvl w:ilvl="6" w:tplc="96E8C098" w:tentative="1">
      <w:start w:val="1"/>
      <w:numFmt w:val="bullet"/>
      <w:lvlText w:val=""/>
      <w:lvlJc w:val="left"/>
      <w:pPr>
        <w:ind w:left="5040" w:hanging="360"/>
      </w:pPr>
      <w:rPr>
        <w:rFonts w:ascii="Symbol" w:hAnsi="Symbol" w:hint="default"/>
      </w:rPr>
    </w:lvl>
    <w:lvl w:ilvl="7" w:tplc="F8E65740" w:tentative="1">
      <w:start w:val="1"/>
      <w:numFmt w:val="bullet"/>
      <w:lvlText w:val="o"/>
      <w:lvlJc w:val="left"/>
      <w:pPr>
        <w:ind w:left="5760" w:hanging="360"/>
      </w:pPr>
      <w:rPr>
        <w:rFonts w:ascii="Courier New" w:hAnsi="Courier New" w:cs="Courier New" w:hint="default"/>
      </w:rPr>
    </w:lvl>
    <w:lvl w:ilvl="8" w:tplc="906CF3B2" w:tentative="1">
      <w:start w:val="1"/>
      <w:numFmt w:val="bullet"/>
      <w:lvlText w:val=""/>
      <w:lvlJc w:val="left"/>
      <w:pPr>
        <w:ind w:left="6480" w:hanging="360"/>
      </w:pPr>
      <w:rPr>
        <w:rFonts w:ascii="Wingdings" w:hAnsi="Wingdings" w:hint="default"/>
      </w:rPr>
    </w:lvl>
  </w:abstractNum>
  <w:abstractNum w:abstractNumId="12" w15:restartNumberingAfterBreak="0">
    <w:nsid w:val="389436C3"/>
    <w:multiLevelType w:val="hybridMultilevel"/>
    <w:tmpl w:val="3F782A74"/>
    <w:lvl w:ilvl="0" w:tplc="F8E06254">
      <w:start w:val="1"/>
      <w:numFmt w:val="bullet"/>
      <w:lvlText w:val=""/>
      <w:lvlJc w:val="left"/>
      <w:pPr>
        <w:tabs>
          <w:tab w:val="num" w:pos="720"/>
        </w:tabs>
        <w:ind w:left="720" w:hanging="360"/>
      </w:pPr>
      <w:rPr>
        <w:rFonts w:ascii="Symbol" w:hAnsi="Symbol" w:hint="default"/>
      </w:rPr>
    </w:lvl>
    <w:lvl w:ilvl="1" w:tplc="96968BA8" w:tentative="1">
      <w:start w:val="1"/>
      <w:numFmt w:val="bullet"/>
      <w:lvlText w:val="o"/>
      <w:lvlJc w:val="left"/>
      <w:pPr>
        <w:ind w:left="1440" w:hanging="360"/>
      </w:pPr>
      <w:rPr>
        <w:rFonts w:ascii="Courier New" w:hAnsi="Courier New" w:cs="Courier New" w:hint="default"/>
      </w:rPr>
    </w:lvl>
    <w:lvl w:ilvl="2" w:tplc="4E269DEE" w:tentative="1">
      <w:start w:val="1"/>
      <w:numFmt w:val="bullet"/>
      <w:lvlText w:val=""/>
      <w:lvlJc w:val="left"/>
      <w:pPr>
        <w:ind w:left="2160" w:hanging="360"/>
      </w:pPr>
      <w:rPr>
        <w:rFonts w:ascii="Wingdings" w:hAnsi="Wingdings" w:hint="default"/>
      </w:rPr>
    </w:lvl>
    <w:lvl w:ilvl="3" w:tplc="3D4CE110" w:tentative="1">
      <w:start w:val="1"/>
      <w:numFmt w:val="bullet"/>
      <w:lvlText w:val=""/>
      <w:lvlJc w:val="left"/>
      <w:pPr>
        <w:ind w:left="2880" w:hanging="360"/>
      </w:pPr>
      <w:rPr>
        <w:rFonts w:ascii="Symbol" w:hAnsi="Symbol" w:hint="default"/>
      </w:rPr>
    </w:lvl>
    <w:lvl w:ilvl="4" w:tplc="DC428F80" w:tentative="1">
      <w:start w:val="1"/>
      <w:numFmt w:val="bullet"/>
      <w:lvlText w:val="o"/>
      <w:lvlJc w:val="left"/>
      <w:pPr>
        <w:ind w:left="3600" w:hanging="360"/>
      </w:pPr>
      <w:rPr>
        <w:rFonts w:ascii="Courier New" w:hAnsi="Courier New" w:cs="Courier New" w:hint="default"/>
      </w:rPr>
    </w:lvl>
    <w:lvl w:ilvl="5" w:tplc="97ECC7B6" w:tentative="1">
      <w:start w:val="1"/>
      <w:numFmt w:val="bullet"/>
      <w:lvlText w:val=""/>
      <w:lvlJc w:val="left"/>
      <w:pPr>
        <w:ind w:left="4320" w:hanging="360"/>
      </w:pPr>
      <w:rPr>
        <w:rFonts w:ascii="Wingdings" w:hAnsi="Wingdings" w:hint="default"/>
      </w:rPr>
    </w:lvl>
    <w:lvl w:ilvl="6" w:tplc="26A87792" w:tentative="1">
      <w:start w:val="1"/>
      <w:numFmt w:val="bullet"/>
      <w:lvlText w:val=""/>
      <w:lvlJc w:val="left"/>
      <w:pPr>
        <w:ind w:left="5040" w:hanging="360"/>
      </w:pPr>
      <w:rPr>
        <w:rFonts w:ascii="Symbol" w:hAnsi="Symbol" w:hint="default"/>
      </w:rPr>
    </w:lvl>
    <w:lvl w:ilvl="7" w:tplc="8D2C473A" w:tentative="1">
      <w:start w:val="1"/>
      <w:numFmt w:val="bullet"/>
      <w:lvlText w:val="o"/>
      <w:lvlJc w:val="left"/>
      <w:pPr>
        <w:ind w:left="5760" w:hanging="360"/>
      </w:pPr>
      <w:rPr>
        <w:rFonts w:ascii="Courier New" w:hAnsi="Courier New" w:cs="Courier New" w:hint="default"/>
      </w:rPr>
    </w:lvl>
    <w:lvl w:ilvl="8" w:tplc="EF7C1F90" w:tentative="1">
      <w:start w:val="1"/>
      <w:numFmt w:val="bullet"/>
      <w:lvlText w:val=""/>
      <w:lvlJc w:val="left"/>
      <w:pPr>
        <w:ind w:left="6480" w:hanging="360"/>
      </w:pPr>
      <w:rPr>
        <w:rFonts w:ascii="Wingdings" w:hAnsi="Wingdings" w:hint="default"/>
      </w:rPr>
    </w:lvl>
  </w:abstractNum>
  <w:abstractNum w:abstractNumId="13" w15:restartNumberingAfterBreak="0">
    <w:nsid w:val="39651DB0"/>
    <w:multiLevelType w:val="hybridMultilevel"/>
    <w:tmpl w:val="702E3302"/>
    <w:lvl w:ilvl="0" w:tplc="9F7CE9CC">
      <w:start w:val="1"/>
      <w:numFmt w:val="decimal"/>
      <w:lvlText w:val="(%1)"/>
      <w:lvlJc w:val="left"/>
      <w:pPr>
        <w:ind w:left="728" w:hanging="368"/>
      </w:pPr>
      <w:rPr>
        <w:rFonts w:hint="default"/>
      </w:rPr>
    </w:lvl>
    <w:lvl w:ilvl="1" w:tplc="EE6A191A" w:tentative="1">
      <w:start w:val="1"/>
      <w:numFmt w:val="lowerLetter"/>
      <w:lvlText w:val="%2."/>
      <w:lvlJc w:val="left"/>
      <w:pPr>
        <w:ind w:left="1440" w:hanging="360"/>
      </w:pPr>
    </w:lvl>
    <w:lvl w:ilvl="2" w:tplc="4C4EBD7C" w:tentative="1">
      <w:start w:val="1"/>
      <w:numFmt w:val="lowerRoman"/>
      <w:lvlText w:val="%3."/>
      <w:lvlJc w:val="right"/>
      <w:pPr>
        <w:ind w:left="2160" w:hanging="180"/>
      </w:pPr>
    </w:lvl>
    <w:lvl w:ilvl="3" w:tplc="B34CD9D6" w:tentative="1">
      <w:start w:val="1"/>
      <w:numFmt w:val="decimal"/>
      <w:lvlText w:val="%4."/>
      <w:lvlJc w:val="left"/>
      <w:pPr>
        <w:ind w:left="2880" w:hanging="360"/>
      </w:pPr>
    </w:lvl>
    <w:lvl w:ilvl="4" w:tplc="5EA2F1F8" w:tentative="1">
      <w:start w:val="1"/>
      <w:numFmt w:val="lowerLetter"/>
      <w:lvlText w:val="%5."/>
      <w:lvlJc w:val="left"/>
      <w:pPr>
        <w:ind w:left="3600" w:hanging="360"/>
      </w:pPr>
    </w:lvl>
    <w:lvl w:ilvl="5" w:tplc="71D69AD6" w:tentative="1">
      <w:start w:val="1"/>
      <w:numFmt w:val="lowerRoman"/>
      <w:lvlText w:val="%6."/>
      <w:lvlJc w:val="right"/>
      <w:pPr>
        <w:ind w:left="4320" w:hanging="180"/>
      </w:pPr>
    </w:lvl>
    <w:lvl w:ilvl="6" w:tplc="70BAFA4E" w:tentative="1">
      <w:start w:val="1"/>
      <w:numFmt w:val="decimal"/>
      <w:lvlText w:val="%7."/>
      <w:lvlJc w:val="left"/>
      <w:pPr>
        <w:ind w:left="5040" w:hanging="360"/>
      </w:pPr>
    </w:lvl>
    <w:lvl w:ilvl="7" w:tplc="26A84C36" w:tentative="1">
      <w:start w:val="1"/>
      <w:numFmt w:val="lowerLetter"/>
      <w:lvlText w:val="%8."/>
      <w:lvlJc w:val="left"/>
      <w:pPr>
        <w:ind w:left="5760" w:hanging="360"/>
      </w:pPr>
    </w:lvl>
    <w:lvl w:ilvl="8" w:tplc="12E65552" w:tentative="1">
      <w:start w:val="1"/>
      <w:numFmt w:val="lowerRoman"/>
      <w:lvlText w:val="%9."/>
      <w:lvlJc w:val="right"/>
      <w:pPr>
        <w:ind w:left="6480" w:hanging="180"/>
      </w:pPr>
    </w:lvl>
  </w:abstractNum>
  <w:abstractNum w:abstractNumId="14" w15:restartNumberingAfterBreak="0">
    <w:nsid w:val="3CFC3F4B"/>
    <w:multiLevelType w:val="hybridMultilevel"/>
    <w:tmpl w:val="B9E28EAC"/>
    <w:lvl w:ilvl="0" w:tplc="B136E60C">
      <w:start w:val="1"/>
      <w:numFmt w:val="upperLetter"/>
      <w:lvlText w:val="(%1)"/>
      <w:lvlJc w:val="left"/>
      <w:pPr>
        <w:ind w:left="878" w:hanging="518"/>
      </w:pPr>
      <w:rPr>
        <w:rFonts w:hint="default"/>
      </w:rPr>
    </w:lvl>
    <w:lvl w:ilvl="1" w:tplc="11961052">
      <w:start w:val="1"/>
      <w:numFmt w:val="lowerRoman"/>
      <w:lvlText w:val="(%2)"/>
      <w:lvlJc w:val="left"/>
      <w:pPr>
        <w:ind w:left="1800" w:hanging="720"/>
      </w:pPr>
      <w:rPr>
        <w:rFonts w:hint="default"/>
      </w:rPr>
    </w:lvl>
    <w:lvl w:ilvl="2" w:tplc="90D81F30" w:tentative="1">
      <w:start w:val="1"/>
      <w:numFmt w:val="lowerRoman"/>
      <w:lvlText w:val="%3."/>
      <w:lvlJc w:val="right"/>
      <w:pPr>
        <w:ind w:left="2160" w:hanging="180"/>
      </w:pPr>
    </w:lvl>
    <w:lvl w:ilvl="3" w:tplc="D0721E0C" w:tentative="1">
      <w:start w:val="1"/>
      <w:numFmt w:val="decimal"/>
      <w:lvlText w:val="%4."/>
      <w:lvlJc w:val="left"/>
      <w:pPr>
        <w:ind w:left="2880" w:hanging="360"/>
      </w:pPr>
    </w:lvl>
    <w:lvl w:ilvl="4" w:tplc="0BE6BF06" w:tentative="1">
      <w:start w:val="1"/>
      <w:numFmt w:val="lowerLetter"/>
      <w:lvlText w:val="%5."/>
      <w:lvlJc w:val="left"/>
      <w:pPr>
        <w:ind w:left="3600" w:hanging="360"/>
      </w:pPr>
    </w:lvl>
    <w:lvl w:ilvl="5" w:tplc="0274800A" w:tentative="1">
      <w:start w:val="1"/>
      <w:numFmt w:val="lowerRoman"/>
      <w:lvlText w:val="%6."/>
      <w:lvlJc w:val="right"/>
      <w:pPr>
        <w:ind w:left="4320" w:hanging="180"/>
      </w:pPr>
    </w:lvl>
    <w:lvl w:ilvl="6" w:tplc="A8843F4C" w:tentative="1">
      <w:start w:val="1"/>
      <w:numFmt w:val="decimal"/>
      <w:lvlText w:val="%7."/>
      <w:lvlJc w:val="left"/>
      <w:pPr>
        <w:ind w:left="5040" w:hanging="360"/>
      </w:pPr>
    </w:lvl>
    <w:lvl w:ilvl="7" w:tplc="D69822BE" w:tentative="1">
      <w:start w:val="1"/>
      <w:numFmt w:val="lowerLetter"/>
      <w:lvlText w:val="%8."/>
      <w:lvlJc w:val="left"/>
      <w:pPr>
        <w:ind w:left="5760" w:hanging="360"/>
      </w:pPr>
    </w:lvl>
    <w:lvl w:ilvl="8" w:tplc="52C84D84" w:tentative="1">
      <w:start w:val="1"/>
      <w:numFmt w:val="lowerRoman"/>
      <w:lvlText w:val="%9."/>
      <w:lvlJc w:val="right"/>
      <w:pPr>
        <w:ind w:left="6480" w:hanging="180"/>
      </w:pPr>
    </w:lvl>
  </w:abstractNum>
  <w:abstractNum w:abstractNumId="15" w15:restartNumberingAfterBreak="0">
    <w:nsid w:val="3FD04AB7"/>
    <w:multiLevelType w:val="hybridMultilevel"/>
    <w:tmpl w:val="05028FA8"/>
    <w:lvl w:ilvl="0" w:tplc="D9540716">
      <w:start w:val="1"/>
      <w:numFmt w:val="bullet"/>
      <w:lvlText w:val=""/>
      <w:lvlJc w:val="left"/>
      <w:pPr>
        <w:tabs>
          <w:tab w:val="num" w:pos="720"/>
        </w:tabs>
        <w:ind w:left="720" w:hanging="360"/>
      </w:pPr>
      <w:rPr>
        <w:rFonts w:ascii="Symbol" w:hAnsi="Symbol" w:hint="default"/>
      </w:rPr>
    </w:lvl>
    <w:lvl w:ilvl="1" w:tplc="1BACF662" w:tentative="1">
      <w:start w:val="1"/>
      <w:numFmt w:val="bullet"/>
      <w:lvlText w:val="o"/>
      <w:lvlJc w:val="left"/>
      <w:pPr>
        <w:ind w:left="1440" w:hanging="360"/>
      </w:pPr>
      <w:rPr>
        <w:rFonts w:ascii="Courier New" w:hAnsi="Courier New" w:cs="Courier New" w:hint="default"/>
      </w:rPr>
    </w:lvl>
    <w:lvl w:ilvl="2" w:tplc="D8BE6AD8" w:tentative="1">
      <w:start w:val="1"/>
      <w:numFmt w:val="bullet"/>
      <w:lvlText w:val=""/>
      <w:lvlJc w:val="left"/>
      <w:pPr>
        <w:ind w:left="2160" w:hanging="360"/>
      </w:pPr>
      <w:rPr>
        <w:rFonts w:ascii="Wingdings" w:hAnsi="Wingdings" w:hint="default"/>
      </w:rPr>
    </w:lvl>
    <w:lvl w:ilvl="3" w:tplc="655C09C4" w:tentative="1">
      <w:start w:val="1"/>
      <w:numFmt w:val="bullet"/>
      <w:lvlText w:val=""/>
      <w:lvlJc w:val="left"/>
      <w:pPr>
        <w:ind w:left="2880" w:hanging="360"/>
      </w:pPr>
      <w:rPr>
        <w:rFonts w:ascii="Symbol" w:hAnsi="Symbol" w:hint="default"/>
      </w:rPr>
    </w:lvl>
    <w:lvl w:ilvl="4" w:tplc="0F6E5E76" w:tentative="1">
      <w:start w:val="1"/>
      <w:numFmt w:val="bullet"/>
      <w:lvlText w:val="o"/>
      <w:lvlJc w:val="left"/>
      <w:pPr>
        <w:ind w:left="3600" w:hanging="360"/>
      </w:pPr>
      <w:rPr>
        <w:rFonts w:ascii="Courier New" w:hAnsi="Courier New" w:cs="Courier New" w:hint="default"/>
      </w:rPr>
    </w:lvl>
    <w:lvl w:ilvl="5" w:tplc="5BC88CF2" w:tentative="1">
      <w:start w:val="1"/>
      <w:numFmt w:val="bullet"/>
      <w:lvlText w:val=""/>
      <w:lvlJc w:val="left"/>
      <w:pPr>
        <w:ind w:left="4320" w:hanging="360"/>
      </w:pPr>
      <w:rPr>
        <w:rFonts w:ascii="Wingdings" w:hAnsi="Wingdings" w:hint="default"/>
      </w:rPr>
    </w:lvl>
    <w:lvl w:ilvl="6" w:tplc="C054F89A" w:tentative="1">
      <w:start w:val="1"/>
      <w:numFmt w:val="bullet"/>
      <w:lvlText w:val=""/>
      <w:lvlJc w:val="left"/>
      <w:pPr>
        <w:ind w:left="5040" w:hanging="360"/>
      </w:pPr>
      <w:rPr>
        <w:rFonts w:ascii="Symbol" w:hAnsi="Symbol" w:hint="default"/>
      </w:rPr>
    </w:lvl>
    <w:lvl w:ilvl="7" w:tplc="EF2622F6" w:tentative="1">
      <w:start w:val="1"/>
      <w:numFmt w:val="bullet"/>
      <w:lvlText w:val="o"/>
      <w:lvlJc w:val="left"/>
      <w:pPr>
        <w:ind w:left="5760" w:hanging="360"/>
      </w:pPr>
      <w:rPr>
        <w:rFonts w:ascii="Courier New" w:hAnsi="Courier New" w:cs="Courier New" w:hint="default"/>
      </w:rPr>
    </w:lvl>
    <w:lvl w:ilvl="8" w:tplc="AC720DB2" w:tentative="1">
      <w:start w:val="1"/>
      <w:numFmt w:val="bullet"/>
      <w:lvlText w:val=""/>
      <w:lvlJc w:val="left"/>
      <w:pPr>
        <w:ind w:left="6480" w:hanging="360"/>
      </w:pPr>
      <w:rPr>
        <w:rFonts w:ascii="Wingdings" w:hAnsi="Wingdings" w:hint="default"/>
      </w:rPr>
    </w:lvl>
  </w:abstractNum>
  <w:abstractNum w:abstractNumId="16" w15:restartNumberingAfterBreak="0">
    <w:nsid w:val="3FF60D4C"/>
    <w:multiLevelType w:val="hybridMultilevel"/>
    <w:tmpl w:val="92F8C660"/>
    <w:lvl w:ilvl="0" w:tplc="97FAB7C4">
      <w:start w:val="1"/>
      <w:numFmt w:val="bullet"/>
      <w:lvlText w:val=""/>
      <w:lvlJc w:val="left"/>
      <w:pPr>
        <w:tabs>
          <w:tab w:val="num" w:pos="720"/>
        </w:tabs>
        <w:ind w:left="720" w:hanging="360"/>
      </w:pPr>
      <w:rPr>
        <w:rFonts w:ascii="Symbol" w:hAnsi="Symbol" w:hint="default"/>
      </w:rPr>
    </w:lvl>
    <w:lvl w:ilvl="1" w:tplc="92EE4E9A" w:tentative="1">
      <w:start w:val="1"/>
      <w:numFmt w:val="bullet"/>
      <w:lvlText w:val="o"/>
      <w:lvlJc w:val="left"/>
      <w:pPr>
        <w:ind w:left="1440" w:hanging="360"/>
      </w:pPr>
      <w:rPr>
        <w:rFonts w:ascii="Courier New" w:hAnsi="Courier New" w:cs="Courier New" w:hint="default"/>
      </w:rPr>
    </w:lvl>
    <w:lvl w:ilvl="2" w:tplc="C428A66C" w:tentative="1">
      <w:start w:val="1"/>
      <w:numFmt w:val="bullet"/>
      <w:lvlText w:val=""/>
      <w:lvlJc w:val="left"/>
      <w:pPr>
        <w:ind w:left="2160" w:hanging="360"/>
      </w:pPr>
      <w:rPr>
        <w:rFonts w:ascii="Wingdings" w:hAnsi="Wingdings" w:hint="default"/>
      </w:rPr>
    </w:lvl>
    <w:lvl w:ilvl="3" w:tplc="0D48F7F8" w:tentative="1">
      <w:start w:val="1"/>
      <w:numFmt w:val="bullet"/>
      <w:lvlText w:val=""/>
      <w:lvlJc w:val="left"/>
      <w:pPr>
        <w:ind w:left="2880" w:hanging="360"/>
      </w:pPr>
      <w:rPr>
        <w:rFonts w:ascii="Symbol" w:hAnsi="Symbol" w:hint="default"/>
      </w:rPr>
    </w:lvl>
    <w:lvl w:ilvl="4" w:tplc="6D20ED9A" w:tentative="1">
      <w:start w:val="1"/>
      <w:numFmt w:val="bullet"/>
      <w:lvlText w:val="o"/>
      <w:lvlJc w:val="left"/>
      <w:pPr>
        <w:ind w:left="3600" w:hanging="360"/>
      </w:pPr>
      <w:rPr>
        <w:rFonts w:ascii="Courier New" w:hAnsi="Courier New" w:cs="Courier New" w:hint="default"/>
      </w:rPr>
    </w:lvl>
    <w:lvl w:ilvl="5" w:tplc="C1DA7AB6" w:tentative="1">
      <w:start w:val="1"/>
      <w:numFmt w:val="bullet"/>
      <w:lvlText w:val=""/>
      <w:lvlJc w:val="left"/>
      <w:pPr>
        <w:ind w:left="4320" w:hanging="360"/>
      </w:pPr>
      <w:rPr>
        <w:rFonts w:ascii="Wingdings" w:hAnsi="Wingdings" w:hint="default"/>
      </w:rPr>
    </w:lvl>
    <w:lvl w:ilvl="6" w:tplc="19E6E404" w:tentative="1">
      <w:start w:val="1"/>
      <w:numFmt w:val="bullet"/>
      <w:lvlText w:val=""/>
      <w:lvlJc w:val="left"/>
      <w:pPr>
        <w:ind w:left="5040" w:hanging="360"/>
      </w:pPr>
      <w:rPr>
        <w:rFonts w:ascii="Symbol" w:hAnsi="Symbol" w:hint="default"/>
      </w:rPr>
    </w:lvl>
    <w:lvl w:ilvl="7" w:tplc="2B6635B4" w:tentative="1">
      <w:start w:val="1"/>
      <w:numFmt w:val="bullet"/>
      <w:lvlText w:val="o"/>
      <w:lvlJc w:val="left"/>
      <w:pPr>
        <w:ind w:left="5760" w:hanging="360"/>
      </w:pPr>
      <w:rPr>
        <w:rFonts w:ascii="Courier New" w:hAnsi="Courier New" w:cs="Courier New" w:hint="default"/>
      </w:rPr>
    </w:lvl>
    <w:lvl w:ilvl="8" w:tplc="B1D0213C" w:tentative="1">
      <w:start w:val="1"/>
      <w:numFmt w:val="bullet"/>
      <w:lvlText w:val=""/>
      <w:lvlJc w:val="left"/>
      <w:pPr>
        <w:ind w:left="6480" w:hanging="360"/>
      </w:pPr>
      <w:rPr>
        <w:rFonts w:ascii="Wingdings" w:hAnsi="Wingdings" w:hint="default"/>
      </w:rPr>
    </w:lvl>
  </w:abstractNum>
  <w:abstractNum w:abstractNumId="17" w15:restartNumberingAfterBreak="0">
    <w:nsid w:val="42AB4CA2"/>
    <w:multiLevelType w:val="hybridMultilevel"/>
    <w:tmpl w:val="5B88EA20"/>
    <w:lvl w:ilvl="0" w:tplc="95CE6E56">
      <w:start w:val="1"/>
      <w:numFmt w:val="bullet"/>
      <w:lvlText w:val=""/>
      <w:lvlJc w:val="left"/>
      <w:pPr>
        <w:tabs>
          <w:tab w:val="num" w:pos="720"/>
        </w:tabs>
        <w:ind w:left="720" w:hanging="360"/>
      </w:pPr>
      <w:rPr>
        <w:rFonts w:ascii="Symbol" w:hAnsi="Symbol" w:hint="default"/>
      </w:rPr>
    </w:lvl>
    <w:lvl w:ilvl="1" w:tplc="763445B2" w:tentative="1">
      <w:start w:val="1"/>
      <w:numFmt w:val="bullet"/>
      <w:lvlText w:val="o"/>
      <w:lvlJc w:val="left"/>
      <w:pPr>
        <w:ind w:left="1440" w:hanging="360"/>
      </w:pPr>
      <w:rPr>
        <w:rFonts w:ascii="Courier New" w:hAnsi="Courier New" w:cs="Courier New" w:hint="default"/>
      </w:rPr>
    </w:lvl>
    <w:lvl w:ilvl="2" w:tplc="181082DA" w:tentative="1">
      <w:start w:val="1"/>
      <w:numFmt w:val="bullet"/>
      <w:lvlText w:val=""/>
      <w:lvlJc w:val="left"/>
      <w:pPr>
        <w:ind w:left="2160" w:hanging="360"/>
      </w:pPr>
      <w:rPr>
        <w:rFonts w:ascii="Wingdings" w:hAnsi="Wingdings" w:hint="default"/>
      </w:rPr>
    </w:lvl>
    <w:lvl w:ilvl="3" w:tplc="64C41D7E" w:tentative="1">
      <w:start w:val="1"/>
      <w:numFmt w:val="bullet"/>
      <w:lvlText w:val=""/>
      <w:lvlJc w:val="left"/>
      <w:pPr>
        <w:ind w:left="2880" w:hanging="360"/>
      </w:pPr>
      <w:rPr>
        <w:rFonts w:ascii="Symbol" w:hAnsi="Symbol" w:hint="default"/>
      </w:rPr>
    </w:lvl>
    <w:lvl w:ilvl="4" w:tplc="B82E7472" w:tentative="1">
      <w:start w:val="1"/>
      <w:numFmt w:val="bullet"/>
      <w:lvlText w:val="o"/>
      <w:lvlJc w:val="left"/>
      <w:pPr>
        <w:ind w:left="3600" w:hanging="360"/>
      </w:pPr>
      <w:rPr>
        <w:rFonts w:ascii="Courier New" w:hAnsi="Courier New" w:cs="Courier New" w:hint="default"/>
      </w:rPr>
    </w:lvl>
    <w:lvl w:ilvl="5" w:tplc="B6AC932A" w:tentative="1">
      <w:start w:val="1"/>
      <w:numFmt w:val="bullet"/>
      <w:lvlText w:val=""/>
      <w:lvlJc w:val="left"/>
      <w:pPr>
        <w:ind w:left="4320" w:hanging="360"/>
      </w:pPr>
      <w:rPr>
        <w:rFonts w:ascii="Wingdings" w:hAnsi="Wingdings" w:hint="default"/>
      </w:rPr>
    </w:lvl>
    <w:lvl w:ilvl="6" w:tplc="415A6A96" w:tentative="1">
      <w:start w:val="1"/>
      <w:numFmt w:val="bullet"/>
      <w:lvlText w:val=""/>
      <w:lvlJc w:val="left"/>
      <w:pPr>
        <w:ind w:left="5040" w:hanging="360"/>
      </w:pPr>
      <w:rPr>
        <w:rFonts w:ascii="Symbol" w:hAnsi="Symbol" w:hint="default"/>
      </w:rPr>
    </w:lvl>
    <w:lvl w:ilvl="7" w:tplc="5E8458BE" w:tentative="1">
      <w:start w:val="1"/>
      <w:numFmt w:val="bullet"/>
      <w:lvlText w:val="o"/>
      <w:lvlJc w:val="left"/>
      <w:pPr>
        <w:ind w:left="5760" w:hanging="360"/>
      </w:pPr>
      <w:rPr>
        <w:rFonts w:ascii="Courier New" w:hAnsi="Courier New" w:cs="Courier New" w:hint="default"/>
      </w:rPr>
    </w:lvl>
    <w:lvl w:ilvl="8" w:tplc="F45E3DF2" w:tentative="1">
      <w:start w:val="1"/>
      <w:numFmt w:val="bullet"/>
      <w:lvlText w:val=""/>
      <w:lvlJc w:val="left"/>
      <w:pPr>
        <w:ind w:left="6480" w:hanging="360"/>
      </w:pPr>
      <w:rPr>
        <w:rFonts w:ascii="Wingdings" w:hAnsi="Wingdings" w:hint="default"/>
      </w:rPr>
    </w:lvl>
  </w:abstractNum>
  <w:abstractNum w:abstractNumId="18" w15:restartNumberingAfterBreak="0">
    <w:nsid w:val="4B182DDE"/>
    <w:multiLevelType w:val="hybridMultilevel"/>
    <w:tmpl w:val="98EAD69E"/>
    <w:lvl w:ilvl="0" w:tplc="A7282194">
      <w:start w:val="1"/>
      <w:numFmt w:val="bullet"/>
      <w:lvlText w:val=""/>
      <w:lvlJc w:val="left"/>
      <w:pPr>
        <w:tabs>
          <w:tab w:val="num" w:pos="720"/>
        </w:tabs>
        <w:ind w:left="720" w:hanging="360"/>
      </w:pPr>
      <w:rPr>
        <w:rFonts w:ascii="Symbol" w:hAnsi="Symbol" w:hint="default"/>
      </w:rPr>
    </w:lvl>
    <w:lvl w:ilvl="1" w:tplc="741010D0">
      <w:start w:val="1"/>
      <w:numFmt w:val="bullet"/>
      <w:lvlText w:val="o"/>
      <w:lvlJc w:val="left"/>
      <w:pPr>
        <w:ind w:left="1440" w:hanging="360"/>
      </w:pPr>
      <w:rPr>
        <w:rFonts w:ascii="Courier New" w:hAnsi="Courier New" w:cs="Courier New" w:hint="default"/>
      </w:rPr>
    </w:lvl>
    <w:lvl w:ilvl="2" w:tplc="63563B9A">
      <w:start w:val="1"/>
      <w:numFmt w:val="bullet"/>
      <w:lvlText w:val=""/>
      <w:lvlJc w:val="left"/>
      <w:pPr>
        <w:ind w:left="2160" w:hanging="360"/>
      </w:pPr>
      <w:rPr>
        <w:rFonts w:ascii="Wingdings" w:hAnsi="Wingdings" w:hint="default"/>
      </w:rPr>
    </w:lvl>
    <w:lvl w:ilvl="3" w:tplc="103C1C18" w:tentative="1">
      <w:start w:val="1"/>
      <w:numFmt w:val="bullet"/>
      <w:lvlText w:val=""/>
      <w:lvlJc w:val="left"/>
      <w:pPr>
        <w:ind w:left="2880" w:hanging="360"/>
      </w:pPr>
      <w:rPr>
        <w:rFonts w:ascii="Symbol" w:hAnsi="Symbol" w:hint="default"/>
      </w:rPr>
    </w:lvl>
    <w:lvl w:ilvl="4" w:tplc="4E1E379C" w:tentative="1">
      <w:start w:val="1"/>
      <w:numFmt w:val="bullet"/>
      <w:lvlText w:val="o"/>
      <w:lvlJc w:val="left"/>
      <w:pPr>
        <w:ind w:left="3600" w:hanging="360"/>
      </w:pPr>
      <w:rPr>
        <w:rFonts w:ascii="Courier New" w:hAnsi="Courier New" w:cs="Courier New" w:hint="default"/>
      </w:rPr>
    </w:lvl>
    <w:lvl w:ilvl="5" w:tplc="D884EFE2" w:tentative="1">
      <w:start w:val="1"/>
      <w:numFmt w:val="bullet"/>
      <w:lvlText w:val=""/>
      <w:lvlJc w:val="left"/>
      <w:pPr>
        <w:ind w:left="4320" w:hanging="360"/>
      </w:pPr>
      <w:rPr>
        <w:rFonts w:ascii="Wingdings" w:hAnsi="Wingdings" w:hint="default"/>
      </w:rPr>
    </w:lvl>
    <w:lvl w:ilvl="6" w:tplc="62B04FD2" w:tentative="1">
      <w:start w:val="1"/>
      <w:numFmt w:val="bullet"/>
      <w:lvlText w:val=""/>
      <w:lvlJc w:val="left"/>
      <w:pPr>
        <w:ind w:left="5040" w:hanging="360"/>
      </w:pPr>
      <w:rPr>
        <w:rFonts w:ascii="Symbol" w:hAnsi="Symbol" w:hint="default"/>
      </w:rPr>
    </w:lvl>
    <w:lvl w:ilvl="7" w:tplc="B32E7BE0" w:tentative="1">
      <w:start w:val="1"/>
      <w:numFmt w:val="bullet"/>
      <w:lvlText w:val="o"/>
      <w:lvlJc w:val="left"/>
      <w:pPr>
        <w:ind w:left="5760" w:hanging="360"/>
      </w:pPr>
      <w:rPr>
        <w:rFonts w:ascii="Courier New" w:hAnsi="Courier New" w:cs="Courier New" w:hint="default"/>
      </w:rPr>
    </w:lvl>
    <w:lvl w:ilvl="8" w:tplc="9E20B05C" w:tentative="1">
      <w:start w:val="1"/>
      <w:numFmt w:val="bullet"/>
      <w:lvlText w:val=""/>
      <w:lvlJc w:val="left"/>
      <w:pPr>
        <w:ind w:left="6480" w:hanging="360"/>
      </w:pPr>
      <w:rPr>
        <w:rFonts w:ascii="Wingdings" w:hAnsi="Wingdings" w:hint="default"/>
      </w:rPr>
    </w:lvl>
  </w:abstractNum>
  <w:abstractNum w:abstractNumId="19" w15:restartNumberingAfterBreak="0">
    <w:nsid w:val="4CA51C6D"/>
    <w:multiLevelType w:val="hybridMultilevel"/>
    <w:tmpl w:val="8D16FF0E"/>
    <w:lvl w:ilvl="0" w:tplc="CE18F964">
      <w:start w:val="1"/>
      <w:numFmt w:val="bullet"/>
      <w:lvlText w:val=""/>
      <w:lvlJc w:val="left"/>
      <w:pPr>
        <w:tabs>
          <w:tab w:val="num" w:pos="720"/>
        </w:tabs>
        <w:ind w:left="720" w:hanging="360"/>
      </w:pPr>
      <w:rPr>
        <w:rFonts w:ascii="Symbol" w:hAnsi="Symbol" w:hint="default"/>
      </w:rPr>
    </w:lvl>
    <w:lvl w:ilvl="1" w:tplc="FAB0CEE0" w:tentative="1">
      <w:start w:val="1"/>
      <w:numFmt w:val="bullet"/>
      <w:lvlText w:val="o"/>
      <w:lvlJc w:val="left"/>
      <w:pPr>
        <w:ind w:left="1440" w:hanging="360"/>
      </w:pPr>
      <w:rPr>
        <w:rFonts w:ascii="Courier New" w:hAnsi="Courier New" w:cs="Courier New" w:hint="default"/>
      </w:rPr>
    </w:lvl>
    <w:lvl w:ilvl="2" w:tplc="10028D28" w:tentative="1">
      <w:start w:val="1"/>
      <w:numFmt w:val="bullet"/>
      <w:lvlText w:val=""/>
      <w:lvlJc w:val="left"/>
      <w:pPr>
        <w:ind w:left="2160" w:hanging="360"/>
      </w:pPr>
      <w:rPr>
        <w:rFonts w:ascii="Wingdings" w:hAnsi="Wingdings" w:hint="default"/>
      </w:rPr>
    </w:lvl>
    <w:lvl w:ilvl="3" w:tplc="A40CF506" w:tentative="1">
      <w:start w:val="1"/>
      <w:numFmt w:val="bullet"/>
      <w:lvlText w:val=""/>
      <w:lvlJc w:val="left"/>
      <w:pPr>
        <w:ind w:left="2880" w:hanging="360"/>
      </w:pPr>
      <w:rPr>
        <w:rFonts w:ascii="Symbol" w:hAnsi="Symbol" w:hint="default"/>
      </w:rPr>
    </w:lvl>
    <w:lvl w:ilvl="4" w:tplc="77AA3822" w:tentative="1">
      <w:start w:val="1"/>
      <w:numFmt w:val="bullet"/>
      <w:lvlText w:val="o"/>
      <w:lvlJc w:val="left"/>
      <w:pPr>
        <w:ind w:left="3600" w:hanging="360"/>
      </w:pPr>
      <w:rPr>
        <w:rFonts w:ascii="Courier New" w:hAnsi="Courier New" w:cs="Courier New" w:hint="default"/>
      </w:rPr>
    </w:lvl>
    <w:lvl w:ilvl="5" w:tplc="E68080B4" w:tentative="1">
      <w:start w:val="1"/>
      <w:numFmt w:val="bullet"/>
      <w:lvlText w:val=""/>
      <w:lvlJc w:val="left"/>
      <w:pPr>
        <w:ind w:left="4320" w:hanging="360"/>
      </w:pPr>
      <w:rPr>
        <w:rFonts w:ascii="Wingdings" w:hAnsi="Wingdings" w:hint="default"/>
      </w:rPr>
    </w:lvl>
    <w:lvl w:ilvl="6" w:tplc="EF4836F0" w:tentative="1">
      <w:start w:val="1"/>
      <w:numFmt w:val="bullet"/>
      <w:lvlText w:val=""/>
      <w:lvlJc w:val="left"/>
      <w:pPr>
        <w:ind w:left="5040" w:hanging="360"/>
      </w:pPr>
      <w:rPr>
        <w:rFonts w:ascii="Symbol" w:hAnsi="Symbol" w:hint="default"/>
      </w:rPr>
    </w:lvl>
    <w:lvl w:ilvl="7" w:tplc="E7926BCE" w:tentative="1">
      <w:start w:val="1"/>
      <w:numFmt w:val="bullet"/>
      <w:lvlText w:val="o"/>
      <w:lvlJc w:val="left"/>
      <w:pPr>
        <w:ind w:left="5760" w:hanging="360"/>
      </w:pPr>
      <w:rPr>
        <w:rFonts w:ascii="Courier New" w:hAnsi="Courier New" w:cs="Courier New" w:hint="default"/>
      </w:rPr>
    </w:lvl>
    <w:lvl w:ilvl="8" w:tplc="247C0A16" w:tentative="1">
      <w:start w:val="1"/>
      <w:numFmt w:val="bullet"/>
      <w:lvlText w:val=""/>
      <w:lvlJc w:val="left"/>
      <w:pPr>
        <w:ind w:left="6480" w:hanging="360"/>
      </w:pPr>
      <w:rPr>
        <w:rFonts w:ascii="Wingdings" w:hAnsi="Wingdings" w:hint="default"/>
      </w:rPr>
    </w:lvl>
  </w:abstractNum>
  <w:abstractNum w:abstractNumId="20" w15:restartNumberingAfterBreak="0">
    <w:nsid w:val="4DEA5510"/>
    <w:multiLevelType w:val="hybridMultilevel"/>
    <w:tmpl w:val="0A98E360"/>
    <w:lvl w:ilvl="0" w:tplc="126AEE62">
      <w:start w:val="1"/>
      <w:numFmt w:val="bullet"/>
      <w:lvlText w:val=""/>
      <w:lvlJc w:val="left"/>
      <w:pPr>
        <w:tabs>
          <w:tab w:val="num" w:pos="720"/>
        </w:tabs>
        <w:ind w:left="720" w:hanging="360"/>
      </w:pPr>
      <w:rPr>
        <w:rFonts w:ascii="Symbol" w:hAnsi="Symbol" w:hint="default"/>
      </w:rPr>
    </w:lvl>
    <w:lvl w:ilvl="1" w:tplc="D9BEE204" w:tentative="1">
      <w:start w:val="1"/>
      <w:numFmt w:val="bullet"/>
      <w:lvlText w:val="o"/>
      <w:lvlJc w:val="left"/>
      <w:pPr>
        <w:ind w:left="1440" w:hanging="360"/>
      </w:pPr>
      <w:rPr>
        <w:rFonts w:ascii="Courier New" w:hAnsi="Courier New" w:cs="Courier New" w:hint="default"/>
      </w:rPr>
    </w:lvl>
    <w:lvl w:ilvl="2" w:tplc="37B2F81E" w:tentative="1">
      <w:start w:val="1"/>
      <w:numFmt w:val="bullet"/>
      <w:lvlText w:val=""/>
      <w:lvlJc w:val="left"/>
      <w:pPr>
        <w:ind w:left="2160" w:hanging="360"/>
      </w:pPr>
      <w:rPr>
        <w:rFonts w:ascii="Wingdings" w:hAnsi="Wingdings" w:hint="default"/>
      </w:rPr>
    </w:lvl>
    <w:lvl w:ilvl="3" w:tplc="48E84C10" w:tentative="1">
      <w:start w:val="1"/>
      <w:numFmt w:val="bullet"/>
      <w:lvlText w:val=""/>
      <w:lvlJc w:val="left"/>
      <w:pPr>
        <w:ind w:left="2880" w:hanging="360"/>
      </w:pPr>
      <w:rPr>
        <w:rFonts w:ascii="Symbol" w:hAnsi="Symbol" w:hint="default"/>
      </w:rPr>
    </w:lvl>
    <w:lvl w:ilvl="4" w:tplc="5F6E5E66" w:tentative="1">
      <w:start w:val="1"/>
      <w:numFmt w:val="bullet"/>
      <w:lvlText w:val="o"/>
      <w:lvlJc w:val="left"/>
      <w:pPr>
        <w:ind w:left="3600" w:hanging="360"/>
      </w:pPr>
      <w:rPr>
        <w:rFonts w:ascii="Courier New" w:hAnsi="Courier New" w:cs="Courier New" w:hint="default"/>
      </w:rPr>
    </w:lvl>
    <w:lvl w:ilvl="5" w:tplc="030680C2" w:tentative="1">
      <w:start w:val="1"/>
      <w:numFmt w:val="bullet"/>
      <w:lvlText w:val=""/>
      <w:lvlJc w:val="left"/>
      <w:pPr>
        <w:ind w:left="4320" w:hanging="360"/>
      </w:pPr>
      <w:rPr>
        <w:rFonts w:ascii="Wingdings" w:hAnsi="Wingdings" w:hint="default"/>
      </w:rPr>
    </w:lvl>
    <w:lvl w:ilvl="6" w:tplc="34D6772C" w:tentative="1">
      <w:start w:val="1"/>
      <w:numFmt w:val="bullet"/>
      <w:lvlText w:val=""/>
      <w:lvlJc w:val="left"/>
      <w:pPr>
        <w:ind w:left="5040" w:hanging="360"/>
      </w:pPr>
      <w:rPr>
        <w:rFonts w:ascii="Symbol" w:hAnsi="Symbol" w:hint="default"/>
      </w:rPr>
    </w:lvl>
    <w:lvl w:ilvl="7" w:tplc="53928C08" w:tentative="1">
      <w:start w:val="1"/>
      <w:numFmt w:val="bullet"/>
      <w:lvlText w:val="o"/>
      <w:lvlJc w:val="left"/>
      <w:pPr>
        <w:ind w:left="5760" w:hanging="360"/>
      </w:pPr>
      <w:rPr>
        <w:rFonts w:ascii="Courier New" w:hAnsi="Courier New" w:cs="Courier New" w:hint="default"/>
      </w:rPr>
    </w:lvl>
    <w:lvl w:ilvl="8" w:tplc="B5E0C3F8" w:tentative="1">
      <w:start w:val="1"/>
      <w:numFmt w:val="bullet"/>
      <w:lvlText w:val=""/>
      <w:lvlJc w:val="left"/>
      <w:pPr>
        <w:ind w:left="6480" w:hanging="360"/>
      </w:pPr>
      <w:rPr>
        <w:rFonts w:ascii="Wingdings" w:hAnsi="Wingdings" w:hint="default"/>
      </w:rPr>
    </w:lvl>
  </w:abstractNum>
  <w:abstractNum w:abstractNumId="21" w15:restartNumberingAfterBreak="0">
    <w:nsid w:val="51DC2C81"/>
    <w:multiLevelType w:val="hybridMultilevel"/>
    <w:tmpl w:val="F87C58A4"/>
    <w:lvl w:ilvl="0" w:tplc="1AF0E6C0">
      <w:start w:val="1"/>
      <w:numFmt w:val="bullet"/>
      <w:lvlText w:val=""/>
      <w:lvlJc w:val="left"/>
      <w:pPr>
        <w:tabs>
          <w:tab w:val="num" w:pos="720"/>
        </w:tabs>
        <w:ind w:left="720" w:hanging="360"/>
      </w:pPr>
      <w:rPr>
        <w:rFonts w:ascii="Symbol" w:hAnsi="Symbol" w:hint="default"/>
      </w:rPr>
    </w:lvl>
    <w:lvl w:ilvl="1" w:tplc="004A950A" w:tentative="1">
      <w:start w:val="1"/>
      <w:numFmt w:val="bullet"/>
      <w:lvlText w:val="o"/>
      <w:lvlJc w:val="left"/>
      <w:pPr>
        <w:ind w:left="1440" w:hanging="360"/>
      </w:pPr>
      <w:rPr>
        <w:rFonts w:ascii="Courier New" w:hAnsi="Courier New" w:cs="Courier New" w:hint="default"/>
      </w:rPr>
    </w:lvl>
    <w:lvl w:ilvl="2" w:tplc="20D4DBA6" w:tentative="1">
      <w:start w:val="1"/>
      <w:numFmt w:val="bullet"/>
      <w:lvlText w:val=""/>
      <w:lvlJc w:val="left"/>
      <w:pPr>
        <w:ind w:left="2160" w:hanging="360"/>
      </w:pPr>
      <w:rPr>
        <w:rFonts w:ascii="Wingdings" w:hAnsi="Wingdings" w:hint="default"/>
      </w:rPr>
    </w:lvl>
    <w:lvl w:ilvl="3" w:tplc="0584E0A8" w:tentative="1">
      <w:start w:val="1"/>
      <w:numFmt w:val="bullet"/>
      <w:lvlText w:val=""/>
      <w:lvlJc w:val="left"/>
      <w:pPr>
        <w:ind w:left="2880" w:hanging="360"/>
      </w:pPr>
      <w:rPr>
        <w:rFonts w:ascii="Symbol" w:hAnsi="Symbol" w:hint="default"/>
      </w:rPr>
    </w:lvl>
    <w:lvl w:ilvl="4" w:tplc="1B3419F6" w:tentative="1">
      <w:start w:val="1"/>
      <w:numFmt w:val="bullet"/>
      <w:lvlText w:val="o"/>
      <w:lvlJc w:val="left"/>
      <w:pPr>
        <w:ind w:left="3600" w:hanging="360"/>
      </w:pPr>
      <w:rPr>
        <w:rFonts w:ascii="Courier New" w:hAnsi="Courier New" w:cs="Courier New" w:hint="default"/>
      </w:rPr>
    </w:lvl>
    <w:lvl w:ilvl="5" w:tplc="5044D63A" w:tentative="1">
      <w:start w:val="1"/>
      <w:numFmt w:val="bullet"/>
      <w:lvlText w:val=""/>
      <w:lvlJc w:val="left"/>
      <w:pPr>
        <w:ind w:left="4320" w:hanging="360"/>
      </w:pPr>
      <w:rPr>
        <w:rFonts w:ascii="Wingdings" w:hAnsi="Wingdings" w:hint="default"/>
      </w:rPr>
    </w:lvl>
    <w:lvl w:ilvl="6" w:tplc="FB2C664A" w:tentative="1">
      <w:start w:val="1"/>
      <w:numFmt w:val="bullet"/>
      <w:lvlText w:val=""/>
      <w:lvlJc w:val="left"/>
      <w:pPr>
        <w:ind w:left="5040" w:hanging="360"/>
      </w:pPr>
      <w:rPr>
        <w:rFonts w:ascii="Symbol" w:hAnsi="Symbol" w:hint="default"/>
      </w:rPr>
    </w:lvl>
    <w:lvl w:ilvl="7" w:tplc="B08C68B8" w:tentative="1">
      <w:start w:val="1"/>
      <w:numFmt w:val="bullet"/>
      <w:lvlText w:val="o"/>
      <w:lvlJc w:val="left"/>
      <w:pPr>
        <w:ind w:left="5760" w:hanging="360"/>
      </w:pPr>
      <w:rPr>
        <w:rFonts w:ascii="Courier New" w:hAnsi="Courier New" w:cs="Courier New" w:hint="default"/>
      </w:rPr>
    </w:lvl>
    <w:lvl w:ilvl="8" w:tplc="D5D27C70" w:tentative="1">
      <w:start w:val="1"/>
      <w:numFmt w:val="bullet"/>
      <w:lvlText w:val=""/>
      <w:lvlJc w:val="left"/>
      <w:pPr>
        <w:ind w:left="6480" w:hanging="360"/>
      </w:pPr>
      <w:rPr>
        <w:rFonts w:ascii="Wingdings" w:hAnsi="Wingdings" w:hint="default"/>
      </w:rPr>
    </w:lvl>
  </w:abstractNum>
  <w:abstractNum w:abstractNumId="22" w15:restartNumberingAfterBreak="0">
    <w:nsid w:val="535D6EAD"/>
    <w:multiLevelType w:val="hybridMultilevel"/>
    <w:tmpl w:val="58D67ABE"/>
    <w:lvl w:ilvl="0" w:tplc="2A2C550A">
      <w:start w:val="1"/>
      <w:numFmt w:val="bullet"/>
      <w:lvlText w:val=""/>
      <w:lvlJc w:val="left"/>
      <w:pPr>
        <w:tabs>
          <w:tab w:val="num" w:pos="720"/>
        </w:tabs>
        <w:ind w:left="720" w:hanging="360"/>
      </w:pPr>
      <w:rPr>
        <w:rFonts w:ascii="Symbol" w:hAnsi="Symbol" w:hint="default"/>
      </w:rPr>
    </w:lvl>
    <w:lvl w:ilvl="1" w:tplc="C2D4E720" w:tentative="1">
      <w:start w:val="1"/>
      <w:numFmt w:val="bullet"/>
      <w:lvlText w:val="o"/>
      <w:lvlJc w:val="left"/>
      <w:pPr>
        <w:ind w:left="1440" w:hanging="360"/>
      </w:pPr>
      <w:rPr>
        <w:rFonts w:ascii="Courier New" w:hAnsi="Courier New" w:cs="Courier New" w:hint="default"/>
      </w:rPr>
    </w:lvl>
    <w:lvl w:ilvl="2" w:tplc="6BBC6C0E" w:tentative="1">
      <w:start w:val="1"/>
      <w:numFmt w:val="bullet"/>
      <w:lvlText w:val=""/>
      <w:lvlJc w:val="left"/>
      <w:pPr>
        <w:ind w:left="2160" w:hanging="360"/>
      </w:pPr>
      <w:rPr>
        <w:rFonts w:ascii="Wingdings" w:hAnsi="Wingdings" w:hint="default"/>
      </w:rPr>
    </w:lvl>
    <w:lvl w:ilvl="3" w:tplc="D99EFE9E" w:tentative="1">
      <w:start w:val="1"/>
      <w:numFmt w:val="bullet"/>
      <w:lvlText w:val=""/>
      <w:lvlJc w:val="left"/>
      <w:pPr>
        <w:ind w:left="2880" w:hanging="360"/>
      </w:pPr>
      <w:rPr>
        <w:rFonts w:ascii="Symbol" w:hAnsi="Symbol" w:hint="default"/>
      </w:rPr>
    </w:lvl>
    <w:lvl w:ilvl="4" w:tplc="94669B68" w:tentative="1">
      <w:start w:val="1"/>
      <w:numFmt w:val="bullet"/>
      <w:lvlText w:val="o"/>
      <w:lvlJc w:val="left"/>
      <w:pPr>
        <w:ind w:left="3600" w:hanging="360"/>
      </w:pPr>
      <w:rPr>
        <w:rFonts w:ascii="Courier New" w:hAnsi="Courier New" w:cs="Courier New" w:hint="default"/>
      </w:rPr>
    </w:lvl>
    <w:lvl w:ilvl="5" w:tplc="6E0ADD86" w:tentative="1">
      <w:start w:val="1"/>
      <w:numFmt w:val="bullet"/>
      <w:lvlText w:val=""/>
      <w:lvlJc w:val="left"/>
      <w:pPr>
        <w:ind w:left="4320" w:hanging="360"/>
      </w:pPr>
      <w:rPr>
        <w:rFonts w:ascii="Wingdings" w:hAnsi="Wingdings" w:hint="default"/>
      </w:rPr>
    </w:lvl>
    <w:lvl w:ilvl="6" w:tplc="FD26685E" w:tentative="1">
      <w:start w:val="1"/>
      <w:numFmt w:val="bullet"/>
      <w:lvlText w:val=""/>
      <w:lvlJc w:val="left"/>
      <w:pPr>
        <w:ind w:left="5040" w:hanging="360"/>
      </w:pPr>
      <w:rPr>
        <w:rFonts w:ascii="Symbol" w:hAnsi="Symbol" w:hint="default"/>
      </w:rPr>
    </w:lvl>
    <w:lvl w:ilvl="7" w:tplc="541A03B4" w:tentative="1">
      <w:start w:val="1"/>
      <w:numFmt w:val="bullet"/>
      <w:lvlText w:val="o"/>
      <w:lvlJc w:val="left"/>
      <w:pPr>
        <w:ind w:left="5760" w:hanging="360"/>
      </w:pPr>
      <w:rPr>
        <w:rFonts w:ascii="Courier New" w:hAnsi="Courier New" w:cs="Courier New" w:hint="default"/>
      </w:rPr>
    </w:lvl>
    <w:lvl w:ilvl="8" w:tplc="5D82C3FA" w:tentative="1">
      <w:start w:val="1"/>
      <w:numFmt w:val="bullet"/>
      <w:lvlText w:val=""/>
      <w:lvlJc w:val="left"/>
      <w:pPr>
        <w:ind w:left="6480" w:hanging="360"/>
      </w:pPr>
      <w:rPr>
        <w:rFonts w:ascii="Wingdings" w:hAnsi="Wingdings" w:hint="default"/>
      </w:rPr>
    </w:lvl>
  </w:abstractNum>
  <w:abstractNum w:abstractNumId="23" w15:restartNumberingAfterBreak="0">
    <w:nsid w:val="537E5A7C"/>
    <w:multiLevelType w:val="hybridMultilevel"/>
    <w:tmpl w:val="01D6CB1A"/>
    <w:lvl w:ilvl="0" w:tplc="799E4004">
      <w:start w:val="1"/>
      <w:numFmt w:val="bullet"/>
      <w:lvlText w:val=""/>
      <w:lvlJc w:val="left"/>
      <w:pPr>
        <w:tabs>
          <w:tab w:val="num" w:pos="720"/>
        </w:tabs>
        <w:ind w:left="720" w:hanging="360"/>
      </w:pPr>
      <w:rPr>
        <w:rFonts w:ascii="Symbol" w:hAnsi="Symbol" w:hint="default"/>
      </w:rPr>
    </w:lvl>
    <w:lvl w:ilvl="1" w:tplc="29DAD646" w:tentative="1">
      <w:start w:val="1"/>
      <w:numFmt w:val="bullet"/>
      <w:lvlText w:val="o"/>
      <w:lvlJc w:val="left"/>
      <w:pPr>
        <w:ind w:left="1440" w:hanging="360"/>
      </w:pPr>
      <w:rPr>
        <w:rFonts w:ascii="Courier New" w:hAnsi="Courier New" w:cs="Courier New" w:hint="default"/>
      </w:rPr>
    </w:lvl>
    <w:lvl w:ilvl="2" w:tplc="D5801858" w:tentative="1">
      <w:start w:val="1"/>
      <w:numFmt w:val="bullet"/>
      <w:lvlText w:val=""/>
      <w:lvlJc w:val="left"/>
      <w:pPr>
        <w:ind w:left="2160" w:hanging="360"/>
      </w:pPr>
      <w:rPr>
        <w:rFonts w:ascii="Wingdings" w:hAnsi="Wingdings" w:hint="default"/>
      </w:rPr>
    </w:lvl>
    <w:lvl w:ilvl="3" w:tplc="3DF67FE6" w:tentative="1">
      <w:start w:val="1"/>
      <w:numFmt w:val="bullet"/>
      <w:lvlText w:val=""/>
      <w:lvlJc w:val="left"/>
      <w:pPr>
        <w:ind w:left="2880" w:hanging="360"/>
      </w:pPr>
      <w:rPr>
        <w:rFonts w:ascii="Symbol" w:hAnsi="Symbol" w:hint="default"/>
      </w:rPr>
    </w:lvl>
    <w:lvl w:ilvl="4" w:tplc="2D5682A2" w:tentative="1">
      <w:start w:val="1"/>
      <w:numFmt w:val="bullet"/>
      <w:lvlText w:val="o"/>
      <w:lvlJc w:val="left"/>
      <w:pPr>
        <w:ind w:left="3600" w:hanging="360"/>
      </w:pPr>
      <w:rPr>
        <w:rFonts w:ascii="Courier New" w:hAnsi="Courier New" w:cs="Courier New" w:hint="default"/>
      </w:rPr>
    </w:lvl>
    <w:lvl w:ilvl="5" w:tplc="0E5404EA" w:tentative="1">
      <w:start w:val="1"/>
      <w:numFmt w:val="bullet"/>
      <w:lvlText w:val=""/>
      <w:lvlJc w:val="left"/>
      <w:pPr>
        <w:ind w:left="4320" w:hanging="360"/>
      </w:pPr>
      <w:rPr>
        <w:rFonts w:ascii="Wingdings" w:hAnsi="Wingdings" w:hint="default"/>
      </w:rPr>
    </w:lvl>
    <w:lvl w:ilvl="6" w:tplc="DC74D070" w:tentative="1">
      <w:start w:val="1"/>
      <w:numFmt w:val="bullet"/>
      <w:lvlText w:val=""/>
      <w:lvlJc w:val="left"/>
      <w:pPr>
        <w:ind w:left="5040" w:hanging="360"/>
      </w:pPr>
      <w:rPr>
        <w:rFonts w:ascii="Symbol" w:hAnsi="Symbol" w:hint="default"/>
      </w:rPr>
    </w:lvl>
    <w:lvl w:ilvl="7" w:tplc="ECD2B3A8" w:tentative="1">
      <w:start w:val="1"/>
      <w:numFmt w:val="bullet"/>
      <w:lvlText w:val="o"/>
      <w:lvlJc w:val="left"/>
      <w:pPr>
        <w:ind w:left="5760" w:hanging="360"/>
      </w:pPr>
      <w:rPr>
        <w:rFonts w:ascii="Courier New" w:hAnsi="Courier New" w:cs="Courier New" w:hint="default"/>
      </w:rPr>
    </w:lvl>
    <w:lvl w:ilvl="8" w:tplc="C13475D4" w:tentative="1">
      <w:start w:val="1"/>
      <w:numFmt w:val="bullet"/>
      <w:lvlText w:val=""/>
      <w:lvlJc w:val="left"/>
      <w:pPr>
        <w:ind w:left="6480" w:hanging="360"/>
      </w:pPr>
      <w:rPr>
        <w:rFonts w:ascii="Wingdings" w:hAnsi="Wingdings" w:hint="default"/>
      </w:rPr>
    </w:lvl>
  </w:abstractNum>
  <w:abstractNum w:abstractNumId="24" w15:restartNumberingAfterBreak="0">
    <w:nsid w:val="59A00AB8"/>
    <w:multiLevelType w:val="hybridMultilevel"/>
    <w:tmpl w:val="CD085B12"/>
    <w:lvl w:ilvl="0" w:tplc="1B144D7A">
      <w:start w:val="1"/>
      <w:numFmt w:val="bullet"/>
      <w:lvlText w:val=""/>
      <w:lvlJc w:val="left"/>
      <w:pPr>
        <w:tabs>
          <w:tab w:val="num" w:pos="720"/>
        </w:tabs>
        <w:ind w:left="720" w:hanging="360"/>
      </w:pPr>
      <w:rPr>
        <w:rFonts w:ascii="Symbol" w:hAnsi="Symbol" w:hint="default"/>
      </w:rPr>
    </w:lvl>
    <w:lvl w:ilvl="1" w:tplc="B3A2E550" w:tentative="1">
      <w:start w:val="1"/>
      <w:numFmt w:val="bullet"/>
      <w:lvlText w:val="o"/>
      <w:lvlJc w:val="left"/>
      <w:pPr>
        <w:ind w:left="1440" w:hanging="360"/>
      </w:pPr>
      <w:rPr>
        <w:rFonts w:ascii="Courier New" w:hAnsi="Courier New" w:cs="Courier New" w:hint="default"/>
      </w:rPr>
    </w:lvl>
    <w:lvl w:ilvl="2" w:tplc="BE704642" w:tentative="1">
      <w:start w:val="1"/>
      <w:numFmt w:val="bullet"/>
      <w:lvlText w:val=""/>
      <w:lvlJc w:val="left"/>
      <w:pPr>
        <w:ind w:left="2160" w:hanging="360"/>
      </w:pPr>
      <w:rPr>
        <w:rFonts w:ascii="Wingdings" w:hAnsi="Wingdings" w:hint="default"/>
      </w:rPr>
    </w:lvl>
    <w:lvl w:ilvl="3" w:tplc="D5E67032" w:tentative="1">
      <w:start w:val="1"/>
      <w:numFmt w:val="bullet"/>
      <w:lvlText w:val=""/>
      <w:lvlJc w:val="left"/>
      <w:pPr>
        <w:ind w:left="2880" w:hanging="360"/>
      </w:pPr>
      <w:rPr>
        <w:rFonts w:ascii="Symbol" w:hAnsi="Symbol" w:hint="default"/>
      </w:rPr>
    </w:lvl>
    <w:lvl w:ilvl="4" w:tplc="96748424" w:tentative="1">
      <w:start w:val="1"/>
      <w:numFmt w:val="bullet"/>
      <w:lvlText w:val="o"/>
      <w:lvlJc w:val="left"/>
      <w:pPr>
        <w:ind w:left="3600" w:hanging="360"/>
      </w:pPr>
      <w:rPr>
        <w:rFonts w:ascii="Courier New" w:hAnsi="Courier New" w:cs="Courier New" w:hint="default"/>
      </w:rPr>
    </w:lvl>
    <w:lvl w:ilvl="5" w:tplc="D0201432" w:tentative="1">
      <w:start w:val="1"/>
      <w:numFmt w:val="bullet"/>
      <w:lvlText w:val=""/>
      <w:lvlJc w:val="left"/>
      <w:pPr>
        <w:ind w:left="4320" w:hanging="360"/>
      </w:pPr>
      <w:rPr>
        <w:rFonts w:ascii="Wingdings" w:hAnsi="Wingdings" w:hint="default"/>
      </w:rPr>
    </w:lvl>
    <w:lvl w:ilvl="6" w:tplc="302C931C" w:tentative="1">
      <w:start w:val="1"/>
      <w:numFmt w:val="bullet"/>
      <w:lvlText w:val=""/>
      <w:lvlJc w:val="left"/>
      <w:pPr>
        <w:ind w:left="5040" w:hanging="360"/>
      </w:pPr>
      <w:rPr>
        <w:rFonts w:ascii="Symbol" w:hAnsi="Symbol" w:hint="default"/>
      </w:rPr>
    </w:lvl>
    <w:lvl w:ilvl="7" w:tplc="40A2F12C" w:tentative="1">
      <w:start w:val="1"/>
      <w:numFmt w:val="bullet"/>
      <w:lvlText w:val="o"/>
      <w:lvlJc w:val="left"/>
      <w:pPr>
        <w:ind w:left="5760" w:hanging="360"/>
      </w:pPr>
      <w:rPr>
        <w:rFonts w:ascii="Courier New" w:hAnsi="Courier New" w:cs="Courier New" w:hint="default"/>
      </w:rPr>
    </w:lvl>
    <w:lvl w:ilvl="8" w:tplc="A780468A" w:tentative="1">
      <w:start w:val="1"/>
      <w:numFmt w:val="bullet"/>
      <w:lvlText w:val=""/>
      <w:lvlJc w:val="left"/>
      <w:pPr>
        <w:ind w:left="6480" w:hanging="360"/>
      </w:pPr>
      <w:rPr>
        <w:rFonts w:ascii="Wingdings" w:hAnsi="Wingdings" w:hint="default"/>
      </w:rPr>
    </w:lvl>
  </w:abstractNum>
  <w:abstractNum w:abstractNumId="25" w15:restartNumberingAfterBreak="0">
    <w:nsid w:val="5A7B66FC"/>
    <w:multiLevelType w:val="hybridMultilevel"/>
    <w:tmpl w:val="6A4A0162"/>
    <w:lvl w:ilvl="0" w:tplc="5B2ABD02">
      <w:start w:val="1"/>
      <w:numFmt w:val="decimal"/>
      <w:lvlText w:val="(%1)"/>
      <w:lvlJc w:val="left"/>
      <w:pPr>
        <w:ind w:left="758" w:hanging="398"/>
      </w:pPr>
      <w:rPr>
        <w:rFonts w:hint="default"/>
      </w:rPr>
    </w:lvl>
    <w:lvl w:ilvl="1" w:tplc="74AA19C2" w:tentative="1">
      <w:start w:val="1"/>
      <w:numFmt w:val="lowerLetter"/>
      <w:lvlText w:val="%2."/>
      <w:lvlJc w:val="left"/>
      <w:pPr>
        <w:ind w:left="1440" w:hanging="360"/>
      </w:pPr>
    </w:lvl>
    <w:lvl w:ilvl="2" w:tplc="6DC6A2CC" w:tentative="1">
      <w:start w:val="1"/>
      <w:numFmt w:val="lowerRoman"/>
      <w:lvlText w:val="%3."/>
      <w:lvlJc w:val="right"/>
      <w:pPr>
        <w:ind w:left="2160" w:hanging="180"/>
      </w:pPr>
    </w:lvl>
    <w:lvl w:ilvl="3" w:tplc="F6F84F2E" w:tentative="1">
      <w:start w:val="1"/>
      <w:numFmt w:val="decimal"/>
      <w:lvlText w:val="%4."/>
      <w:lvlJc w:val="left"/>
      <w:pPr>
        <w:ind w:left="2880" w:hanging="360"/>
      </w:pPr>
    </w:lvl>
    <w:lvl w:ilvl="4" w:tplc="2646C2E4" w:tentative="1">
      <w:start w:val="1"/>
      <w:numFmt w:val="lowerLetter"/>
      <w:lvlText w:val="%5."/>
      <w:lvlJc w:val="left"/>
      <w:pPr>
        <w:ind w:left="3600" w:hanging="360"/>
      </w:pPr>
    </w:lvl>
    <w:lvl w:ilvl="5" w:tplc="49FA7048" w:tentative="1">
      <w:start w:val="1"/>
      <w:numFmt w:val="lowerRoman"/>
      <w:lvlText w:val="%6."/>
      <w:lvlJc w:val="right"/>
      <w:pPr>
        <w:ind w:left="4320" w:hanging="180"/>
      </w:pPr>
    </w:lvl>
    <w:lvl w:ilvl="6" w:tplc="1CA07B54" w:tentative="1">
      <w:start w:val="1"/>
      <w:numFmt w:val="decimal"/>
      <w:lvlText w:val="%7."/>
      <w:lvlJc w:val="left"/>
      <w:pPr>
        <w:ind w:left="5040" w:hanging="360"/>
      </w:pPr>
    </w:lvl>
    <w:lvl w:ilvl="7" w:tplc="BF4AEBAC" w:tentative="1">
      <w:start w:val="1"/>
      <w:numFmt w:val="lowerLetter"/>
      <w:lvlText w:val="%8."/>
      <w:lvlJc w:val="left"/>
      <w:pPr>
        <w:ind w:left="5760" w:hanging="360"/>
      </w:pPr>
    </w:lvl>
    <w:lvl w:ilvl="8" w:tplc="DDE42C86" w:tentative="1">
      <w:start w:val="1"/>
      <w:numFmt w:val="lowerRoman"/>
      <w:lvlText w:val="%9."/>
      <w:lvlJc w:val="right"/>
      <w:pPr>
        <w:ind w:left="6480" w:hanging="180"/>
      </w:pPr>
    </w:lvl>
  </w:abstractNum>
  <w:abstractNum w:abstractNumId="26" w15:restartNumberingAfterBreak="0">
    <w:nsid w:val="5AF0719A"/>
    <w:multiLevelType w:val="hybridMultilevel"/>
    <w:tmpl w:val="C57A79C2"/>
    <w:lvl w:ilvl="0" w:tplc="CCC419BE">
      <w:start w:val="1"/>
      <w:numFmt w:val="bullet"/>
      <w:lvlText w:val=""/>
      <w:lvlJc w:val="left"/>
      <w:pPr>
        <w:tabs>
          <w:tab w:val="num" w:pos="720"/>
        </w:tabs>
        <w:ind w:left="720" w:hanging="360"/>
      </w:pPr>
      <w:rPr>
        <w:rFonts w:ascii="Symbol" w:hAnsi="Symbol" w:hint="default"/>
      </w:rPr>
    </w:lvl>
    <w:lvl w:ilvl="1" w:tplc="03BA3C24" w:tentative="1">
      <w:start w:val="1"/>
      <w:numFmt w:val="bullet"/>
      <w:lvlText w:val="o"/>
      <w:lvlJc w:val="left"/>
      <w:pPr>
        <w:ind w:left="1440" w:hanging="360"/>
      </w:pPr>
      <w:rPr>
        <w:rFonts w:ascii="Courier New" w:hAnsi="Courier New" w:cs="Courier New" w:hint="default"/>
      </w:rPr>
    </w:lvl>
    <w:lvl w:ilvl="2" w:tplc="C23CF836" w:tentative="1">
      <w:start w:val="1"/>
      <w:numFmt w:val="bullet"/>
      <w:lvlText w:val=""/>
      <w:lvlJc w:val="left"/>
      <w:pPr>
        <w:ind w:left="2160" w:hanging="360"/>
      </w:pPr>
      <w:rPr>
        <w:rFonts w:ascii="Wingdings" w:hAnsi="Wingdings" w:hint="default"/>
      </w:rPr>
    </w:lvl>
    <w:lvl w:ilvl="3" w:tplc="DD0CBF60" w:tentative="1">
      <w:start w:val="1"/>
      <w:numFmt w:val="bullet"/>
      <w:lvlText w:val=""/>
      <w:lvlJc w:val="left"/>
      <w:pPr>
        <w:ind w:left="2880" w:hanging="360"/>
      </w:pPr>
      <w:rPr>
        <w:rFonts w:ascii="Symbol" w:hAnsi="Symbol" w:hint="default"/>
      </w:rPr>
    </w:lvl>
    <w:lvl w:ilvl="4" w:tplc="4AD2F00C" w:tentative="1">
      <w:start w:val="1"/>
      <w:numFmt w:val="bullet"/>
      <w:lvlText w:val="o"/>
      <w:lvlJc w:val="left"/>
      <w:pPr>
        <w:ind w:left="3600" w:hanging="360"/>
      </w:pPr>
      <w:rPr>
        <w:rFonts w:ascii="Courier New" w:hAnsi="Courier New" w:cs="Courier New" w:hint="default"/>
      </w:rPr>
    </w:lvl>
    <w:lvl w:ilvl="5" w:tplc="8FC2B2AA" w:tentative="1">
      <w:start w:val="1"/>
      <w:numFmt w:val="bullet"/>
      <w:lvlText w:val=""/>
      <w:lvlJc w:val="left"/>
      <w:pPr>
        <w:ind w:left="4320" w:hanging="360"/>
      </w:pPr>
      <w:rPr>
        <w:rFonts w:ascii="Wingdings" w:hAnsi="Wingdings" w:hint="default"/>
      </w:rPr>
    </w:lvl>
    <w:lvl w:ilvl="6" w:tplc="C146522A" w:tentative="1">
      <w:start w:val="1"/>
      <w:numFmt w:val="bullet"/>
      <w:lvlText w:val=""/>
      <w:lvlJc w:val="left"/>
      <w:pPr>
        <w:ind w:left="5040" w:hanging="360"/>
      </w:pPr>
      <w:rPr>
        <w:rFonts w:ascii="Symbol" w:hAnsi="Symbol" w:hint="default"/>
      </w:rPr>
    </w:lvl>
    <w:lvl w:ilvl="7" w:tplc="9D925F4A" w:tentative="1">
      <w:start w:val="1"/>
      <w:numFmt w:val="bullet"/>
      <w:lvlText w:val="o"/>
      <w:lvlJc w:val="left"/>
      <w:pPr>
        <w:ind w:left="5760" w:hanging="360"/>
      </w:pPr>
      <w:rPr>
        <w:rFonts w:ascii="Courier New" w:hAnsi="Courier New" w:cs="Courier New" w:hint="default"/>
      </w:rPr>
    </w:lvl>
    <w:lvl w:ilvl="8" w:tplc="0346F008" w:tentative="1">
      <w:start w:val="1"/>
      <w:numFmt w:val="bullet"/>
      <w:lvlText w:val=""/>
      <w:lvlJc w:val="left"/>
      <w:pPr>
        <w:ind w:left="6480" w:hanging="360"/>
      </w:pPr>
      <w:rPr>
        <w:rFonts w:ascii="Wingdings" w:hAnsi="Wingdings" w:hint="default"/>
      </w:rPr>
    </w:lvl>
  </w:abstractNum>
  <w:abstractNum w:abstractNumId="27" w15:restartNumberingAfterBreak="0">
    <w:nsid w:val="5EB51117"/>
    <w:multiLevelType w:val="hybridMultilevel"/>
    <w:tmpl w:val="A3AA52B4"/>
    <w:lvl w:ilvl="0" w:tplc="31C48038">
      <w:start w:val="1"/>
      <w:numFmt w:val="bullet"/>
      <w:lvlText w:val=""/>
      <w:lvlJc w:val="left"/>
      <w:pPr>
        <w:tabs>
          <w:tab w:val="num" w:pos="720"/>
        </w:tabs>
        <w:ind w:left="720" w:hanging="360"/>
      </w:pPr>
      <w:rPr>
        <w:rFonts w:ascii="Symbol" w:hAnsi="Symbol" w:hint="default"/>
      </w:rPr>
    </w:lvl>
    <w:lvl w:ilvl="1" w:tplc="4B207504" w:tentative="1">
      <w:start w:val="1"/>
      <w:numFmt w:val="bullet"/>
      <w:lvlText w:val="o"/>
      <w:lvlJc w:val="left"/>
      <w:pPr>
        <w:ind w:left="1440" w:hanging="360"/>
      </w:pPr>
      <w:rPr>
        <w:rFonts w:ascii="Courier New" w:hAnsi="Courier New" w:cs="Courier New" w:hint="default"/>
      </w:rPr>
    </w:lvl>
    <w:lvl w:ilvl="2" w:tplc="BAC804C6" w:tentative="1">
      <w:start w:val="1"/>
      <w:numFmt w:val="bullet"/>
      <w:lvlText w:val=""/>
      <w:lvlJc w:val="left"/>
      <w:pPr>
        <w:ind w:left="2160" w:hanging="360"/>
      </w:pPr>
      <w:rPr>
        <w:rFonts w:ascii="Wingdings" w:hAnsi="Wingdings" w:hint="default"/>
      </w:rPr>
    </w:lvl>
    <w:lvl w:ilvl="3" w:tplc="5DAA9988" w:tentative="1">
      <w:start w:val="1"/>
      <w:numFmt w:val="bullet"/>
      <w:lvlText w:val=""/>
      <w:lvlJc w:val="left"/>
      <w:pPr>
        <w:ind w:left="2880" w:hanging="360"/>
      </w:pPr>
      <w:rPr>
        <w:rFonts w:ascii="Symbol" w:hAnsi="Symbol" w:hint="default"/>
      </w:rPr>
    </w:lvl>
    <w:lvl w:ilvl="4" w:tplc="62A0FA02" w:tentative="1">
      <w:start w:val="1"/>
      <w:numFmt w:val="bullet"/>
      <w:lvlText w:val="o"/>
      <w:lvlJc w:val="left"/>
      <w:pPr>
        <w:ind w:left="3600" w:hanging="360"/>
      </w:pPr>
      <w:rPr>
        <w:rFonts w:ascii="Courier New" w:hAnsi="Courier New" w:cs="Courier New" w:hint="default"/>
      </w:rPr>
    </w:lvl>
    <w:lvl w:ilvl="5" w:tplc="A6CAFFB2" w:tentative="1">
      <w:start w:val="1"/>
      <w:numFmt w:val="bullet"/>
      <w:lvlText w:val=""/>
      <w:lvlJc w:val="left"/>
      <w:pPr>
        <w:ind w:left="4320" w:hanging="360"/>
      </w:pPr>
      <w:rPr>
        <w:rFonts w:ascii="Wingdings" w:hAnsi="Wingdings" w:hint="default"/>
      </w:rPr>
    </w:lvl>
    <w:lvl w:ilvl="6" w:tplc="E3DE69C4" w:tentative="1">
      <w:start w:val="1"/>
      <w:numFmt w:val="bullet"/>
      <w:lvlText w:val=""/>
      <w:lvlJc w:val="left"/>
      <w:pPr>
        <w:ind w:left="5040" w:hanging="360"/>
      </w:pPr>
      <w:rPr>
        <w:rFonts w:ascii="Symbol" w:hAnsi="Symbol" w:hint="default"/>
      </w:rPr>
    </w:lvl>
    <w:lvl w:ilvl="7" w:tplc="EE0A8880" w:tentative="1">
      <w:start w:val="1"/>
      <w:numFmt w:val="bullet"/>
      <w:lvlText w:val="o"/>
      <w:lvlJc w:val="left"/>
      <w:pPr>
        <w:ind w:left="5760" w:hanging="360"/>
      </w:pPr>
      <w:rPr>
        <w:rFonts w:ascii="Courier New" w:hAnsi="Courier New" w:cs="Courier New" w:hint="default"/>
      </w:rPr>
    </w:lvl>
    <w:lvl w:ilvl="8" w:tplc="182A8B74" w:tentative="1">
      <w:start w:val="1"/>
      <w:numFmt w:val="bullet"/>
      <w:lvlText w:val=""/>
      <w:lvlJc w:val="left"/>
      <w:pPr>
        <w:ind w:left="6480" w:hanging="360"/>
      </w:pPr>
      <w:rPr>
        <w:rFonts w:ascii="Wingdings" w:hAnsi="Wingdings" w:hint="default"/>
      </w:rPr>
    </w:lvl>
  </w:abstractNum>
  <w:abstractNum w:abstractNumId="28" w15:restartNumberingAfterBreak="0">
    <w:nsid w:val="626F199D"/>
    <w:multiLevelType w:val="hybridMultilevel"/>
    <w:tmpl w:val="88D6E46C"/>
    <w:lvl w:ilvl="0" w:tplc="0F823FC8">
      <w:start w:val="1"/>
      <w:numFmt w:val="bullet"/>
      <w:lvlText w:val=""/>
      <w:lvlJc w:val="left"/>
      <w:pPr>
        <w:tabs>
          <w:tab w:val="num" w:pos="720"/>
        </w:tabs>
        <w:ind w:left="720" w:hanging="360"/>
      </w:pPr>
      <w:rPr>
        <w:rFonts w:ascii="Symbol" w:hAnsi="Symbol" w:hint="default"/>
      </w:rPr>
    </w:lvl>
    <w:lvl w:ilvl="1" w:tplc="47561510" w:tentative="1">
      <w:start w:val="1"/>
      <w:numFmt w:val="bullet"/>
      <w:lvlText w:val="o"/>
      <w:lvlJc w:val="left"/>
      <w:pPr>
        <w:ind w:left="1440" w:hanging="360"/>
      </w:pPr>
      <w:rPr>
        <w:rFonts w:ascii="Courier New" w:hAnsi="Courier New" w:cs="Courier New" w:hint="default"/>
      </w:rPr>
    </w:lvl>
    <w:lvl w:ilvl="2" w:tplc="47BA3BCA" w:tentative="1">
      <w:start w:val="1"/>
      <w:numFmt w:val="bullet"/>
      <w:lvlText w:val=""/>
      <w:lvlJc w:val="left"/>
      <w:pPr>
        <w:ind w:left="2160" w:hanging="360"/>
      </w:pPr>
      <w:rPr>
        <w:rFonts w:ascii="Wingdings" w:hAnsi="Wingdings" w:hint="default"/>
      </w:rPr>
    </w:lvl>
    <w:lvl w:ilvl="3" w:tplc="39EEB592" w:tentative="1">
      <w:start w:val="1"/>
      <w:numFmt w:val="bullet"/>
      <w:lvlText w:val=""/>
      <w:lvlJc w:val="left"/>
      <w:pPr>
        <w:ind w:left="2880" w:hanging="360"/>
      </w:pPr>
      <w:rPr>
        <w:rFonts w:ascii="Symbol" w:hAnsi="Symbol" w:hint="default"/>
      </w:rPr>
    </w:lvl>
    <w:lvl w:ilvl="4" w:tplc="37C2780E" w:tentative="1">
      <w:start w:val="1"/>
      <w:numFmt w:val="bullet"/>
      <w:lvlText w:val="o"/>
      <w:lvlJc w:val="left"/>
      <w:pPr>
        <w:ind w:left="3600" w:hanging="360"/>
      </w:pPr>
      <w:rPr>
        <w:rFonts w:ascii="Courier New" w:hAnsi="Courier New" w:cs="Courier New" w:hint="default"/>
      </w:rPr>
    </w:lvl>
    <w:lvl w:ilvl="5" w:tplc="1EDC2548" w:tentative="1">
      <w:start w:val="1"/>
      <w:numFmt w:val="bullet"/>
      <w:lvlText w:val=""/>
      <w:lvlJc w:val="left"/>
      <w:pPr>
        <w:ind w:left="4320" w:hanging="360"/>
      </w:pPr>
      <w:rPr>
        <w:rFonts w:ascii="Wingdings" w:hAnsi="Wingdings" w:hint="default"/>
      </w:rPr>
    </w:lvl>
    <w:lvl w:ilvl="6" w:tplc="86E43766" w:tentative="1">
      <w:start w:val="1"/>
      <w:numFmt w:val="bullet"/>
      <w:lvlText w:val=""/>
      <w:lvlJc w:val="left"/>
      <w:pPr>
        <w:ind w:left="5040" w:hanging="360"/>
      </w:pPr>
      <w:rPr>
        <w:rFonts w:ascii="Symbol" w:hAnsi="Symbol" w:hint="default"/>
      </w:rPr>
    </w:lvl>
    <w:lvl w:ilvl="7" w:tplc="ADA8BC84" w:tentative="1">
      <w:start w:val="1"/>
      <w:numFmt w:val="bullet"/>
      <w:lvlText w:val="o"/>
      <w:lvlJc w:val="left"/>
      <w:pPr>
        <w:ind w:left="5760" w:hanging="360"/>
      </w:pPr>
      <w:rPr>
        <w:rFonts w:ascii="Courier New" w:hAnsi="Courier New" w:cs="Courier New" w:hint="default"/>
      </w:rPr>
    </w:lvl>
    <w:lvl w:ilvl="8" w:tplc="93FA772E" w:tentative="1">
      <w:start w:val="1"/>
      <w:numFmt w:val="bullet"/>
      <w:lvlText w:val=""/>
      <w:lvlJc w:val="left"/>
      <w:pPr>
        <w:ind w:left="6480" w:hanging="360"/>
      </w:pPr>
      <w:rPr>
        <w:rFonts w:ascii="Wingdings" w:hAnsi="Wingdings" w:hint="default"/>
      </w:rPr>
    </w:lvl>
  </w:abstractNum>
  <w:abstractNum w:abstractNumId="29" w15:restartNumberingAfterBreak="0">
    <w:nsid w:val="681410C3"/>
    <w:multiLevelType w:val="hybridMultilevel"/>
    <w:tmpl w:val="79CC0C1A"/>
    <w:lvl w:ilvl="0" w:tplc="A51E09B6">
      <w:start w:val="1"/>
      <w:numFmt w:val="bullet"/>
      <w:lvlText w:val=""/>
      <w:lvlJc w:val="left"/>
      <w:pPr>
        <w:tabs>
          <w:tab w:val="num" w:pos="720"/>
        </w:tabs>
        <w:ind w:left="720" w:hanging="360"/>
      </w:pPr>
      <w:rPr>
        <w:rFonts w:ascii="Symbol" w:hAnsi="Symbol" w:hint="default"/>
      </w:rPr>
    </w:lvl>
    <w:lvl w:ilvl="1" w:tplc="C9AA0500" w:tentative="1">
      <w:start w:val="1"/>
      <w:numFmt w:val="bullet"/>
      <w:lvlText w:val="o"/>
      <w:lvlJc w:val="left"/>
      <w:pPr>
        <w:ind w:left="1440" w:hanging="360"/>
      </w:pPr>
      <w:rPr>
        <w:rFonts w:ascii="Courier New" w:hAnsi="Courier New" w:cs="Courier New" w:hint="default"/>
      </w:rPr>
    </w:lvl>
    <w:lvl w:ilvl="2" w:tplc="11647BEC" w:tentative="1">
      <w:start w:val="1"/>
      <w:numFmt w:val="bullet"/>
      <w:lvlText w:val=""/>
      <w:lvlJc w:val="left"/>
      <w:pPr>
        <w:ind w:left="2160" w:hanging="360"/>
      </w:pPr>
      <w:rPr>
        <w:rFonts w:ascii="Wingdings" w:hAnsi="Wingdings" w:hint="default"/>
      </w:rPr>
    </w:lvl>
    <w:lvl w:ilvl="3" w:tplc="796215D4" w:tentative="1">
      <w:start w:val="1"/>
      <w:numFmt w:val="bullet"/>
      <w:lvlText w:val=""/>
      <w:lvlJc w:val="left"/>
      <w:pPr>
        <w:ind w:left="2880" w:hanging="360"/>
      </w:pPr>
      <w:rPr>
        <w:rFonts w:ascii="Symbol" w:hAnsi="Symbol" w:hint="default"/>
      </w:rPr>
    </w:lvl>
    <w:lvl w:ilvl="4" w:tplc="B122F62A" w:tentative="1">
      <w:start w:val="1"/>
      <w:numFmt w:val="bullet"/>
      <w:lvlText w:val="o"/>
      <w:lvlJc w:val="left"/>
      <w:pPr>
        <w:ind w:left="3600" w:hanging="360"/>
      </w:pPr>
      <w:rPr>
        <w:rFonts w:ascii="Courier New" w:hAnsi="Courier New" w:cs="Courier New" w:hint="default"/>
      </w:rPr>
    </w:lvl>
    <w:lvl w:ilvl="5" w:tplc="37307438" w:tentative="1">
      <w:start w:val="1"/>
      <w:numFmt w:val="bullet"/>
      <w:lvlText w:val=""/>
      <w:lvlJc w:val="left"/>
      <w:pPr>
        <w:ind w:left="4320" w:hanging="360"/>
      </w:pPr>
      <w:rPr>
        <w:rFonts w:ascii="Wingdings" w:hAnsi="Wingdings" w:hint="default"/>
      </w:rPr>
    </w:lvl>
    <w:lvl w:ilvl="6" w:tplc="FDD09824" w:tentative="1">
      <w:start w:val="1"/>
      <w:numFmt w:val="bullet"/>
      <w:lvlText w:val=""/>
      <w:lvlJc w:val="left"/>
      <w:pPr>
        <w:ind w:left="5040" w:hanging="360"/>
      </w:pPr>
      <w:rPr>
        <w:rFonts w:ascii="Symbol" w:hAnsi="Symbol" w:hint="default"/>
      </w:rPr>
    </w:lvl>
    <w:lvl w:ilvl="7" w:tplc="08A60EE2" w:tentative="1">
      <w:start w:val="1"/>
      <w:numFmt w:val="bullet"/>
      <w:lvlText w:val="o"/>
      <w:lvlJc w:val="left"/>
      <w:pPr>
        <w:ind w:left="5760" w:hanging="360"/>
      </w:pPr>
      <w:rPr>
        <w:rFonts w:ascii="Courier New" w:hAnsi="Courier New" w:cs="Courier New" w:hint="default"/>
      </w:rPr>
    </w:lvl>
    <w:lvl w:ilvl="8" w:tplc="52E0ED6E" w:tentative="1">
      <w:start w:val="1"/>
      <w:numFmt w:val="bullet"/>
      <w:lvlText w:val=""/>
      <w:lvlJc w:val="left"/>
      <w:pPr>
        <w:ind w:left="6480" w:hanging="360"/>
      </w:pPr>
      <w:rPr>
        <w:rFonts w:ascii="Wingdings" w:hAnsi="Wingdings" w:hint="default"/>
      </w:rPr>
    </w:lvl>
  </w:abstractNum>
  <w:abstractNum w:abstractNumId="30" w15:restartNumberingAfterBreak="0">
    <w:nsid w:val="6881716B"/>
    <w:multiLevelType w:val="hybridMultilevel"/>
    <w:tmpl w:val="CC205E8A"/>
    <w:lvl w:ilvl="0" w:tplc="7D7C925C">
      <w:start w:val="1"/>
      <w:numFmt w:val="bullet"/>
      <w:lvlText w:val=""/>
      <w:lvlJc w:val="left"/>
      <w:pPr>
        <w:tabs>
          <w:tab w:val="num" w:pos="720"/>
        </w:tabs>
        <w:ind w:left="720" w:hanging="360"/>
      </w:pPr>
      <w:rPr>
        <w:rFonts w:ascii="Symbol" w:hAnsi="Symbol" w:hint="default"/>
      </w:rPr>
    </w:lvl>
    <w:lvl w:ilvl="1" w:tplc="64F0E364" w:tentative="1">
      <w:start w:val="1"/>
      <w:numFmt w:val="bullet"/>
      <w:lvlText w:val="o"/>
      <w:lvlJc w:val="left"/>
      <w:pPr>
        <w:ind w:left="1440" w:hanging="360"/>
      </w:pPr>
      <w:rPr>
        <w:rFonts w:ascii="Courier New" w:hAnsi="Courier New" w:cs="Courier New" w:hint="default"/>
      </w:rPr>
    </w:lvl>
    <w:lvl w:ilvl="2" w:tplc="28C20464" w:tentative="1">
      <w:start w:val="1"/>
      <w:numFmt w:val="bullet"/>
      <w:lvlText w:val=""/>
      <w:lvlJc w:val="left"/>
      <w:pPr>
        <w:ind w:left="2160" w:hanging="360"/>
      </w:pPr>
      <w:rPr>
        <w:rFonts w:ascii="Wingdings" w:hAnsi="Wingdings" w:hint="default"/>
      </w:rPr>
    </w:lvl>
    <w:lvl w:ilvl="3" w:tplc="AA502CBE" w:tentative="1">
      <w:start w:val="1"/>
      <w:numFmt w:val="bullet"/>
      <w:lvlText w:val=""/>
      <w:lvlJc w:val="left"/>
      <w:pPr>
        <w:ind w:left="2880" w:hanging="360"/>
      </w:pPr>
      <w:rPr>
        <w:rFonts w:ascii="Symbol" w:hAnsi="Symbol" w:hint="default"/>
      </w:rPr>
    </w:lvl>
    <w:lvl w:ilvl="4" w:tplc="04B87326" w:tentative="1">
      <w:start w:val="1"/>
      <w:numFmt w:val="bullet"/>
      <w:lvlText w:val="o"/>
      <w:lvlJc w:val="left"/>
      <w:pPr>
        <w:ind w:left="3600" w:hanging="360"/>
      </w:pPr>
      <w:rPr>
        <w:rFonts w:ascii="Courier New" w:hAnsi="Courier New" w:cs="Courier New" w:hint="default"/>
      </w:rPr>
    </w:lvl>
    <w:lvl w:ilvl="5" w:tplc="E3024F00" w:tentative="1">
      <w:start w:val="1"/>
      <w:numFmt w:val="bullet"/>
      <w:lvlText w:val=""/>
      <w:lvlJc w:val="left"/>
      <w:pPr>
        <w:ind w:left="4320" w:hanging="360"/>
      </w:pPr>
      <w:rPr>
        <w:rFonts w:ascii="Wingdings" w:hAnsi="Wingdings" w:hint="default"/>
      </w:rPr>
    </w:lvl>
    <w:lvl w:ilvl="6" w:tplc="2C26FB38" w:tentative="1">
      <w:start w:val="1"/>
      <w:numFmt w:val="bullet"/>
      <w:lvlText w:val=""/>
      <w:lvlJc w:val="left"/>
      <w:pPr>
        <w:ind w:left="5040" w:hanging="360"/>
      </w:pPr>
      <w:rPr>
        <w:rFonts w:ascii="Symbol" w:hAnsi="Symbol" w:hint="default"/>
      </w:rPr>
    </w:lvl>
    <w:lvl w:ilvl="7" w:tplc="1D92C49A" w:tentative="1">
      <w:start w:val="1"/>
      <w:numFmt w:val="bullet"/>
      <w:lvlText w:val="o"/>
      <w:lvlJc w:val="left"/>
      <w:pPr>
        <w:ind w:left="5760" w:hanging="360"/>
      </w:pPr>
      <w:rPr>
        <w:rFonts w:ascii="Courier New" w:hAnsi="Courier New" w:cs="Courier New" w:hint="default"/>
      </w:rPr>
    </w:lvl>
    <w:lvl w:ilvl="8" w:tplc="F30E0A12" w:tentative="1">
      <w:start w:val="1"/>
      <w:numFmt w:val="bullet"/>
      <w:lvlText w:val=""/>
      <w:lvlJc w:val="left"/>
      <w:pPr>
        <w:ind w:left="6480" w:hanging="360"/>
      </w:pPr>
      <w:rPr>
        <w:rFonts w:ascii="Wingdings" w:hAnsi="Wingdings" w:hint="default"/>
      </w:rPr>
    </w:lvl>
  </w:abstractNum>
  <w:abstractNum w:abstractNumId="31" w15:restartNumberingAfterBreak="0">
    <w:nsid w:val="6D297D9A"/>
    <w:multiLevelType w:val="hybridMultilevel"/>
    <w:tmpl w:val="85E2AD62"/>
    <w:lvl w:ilvl="0" w:tplc="C31A6BAA">
      <w:start w:val="1"/>
      <w:numFmt w:val="bullet"/>
      <w:lvlText w:val=""/>
      <w:lvlJc w:val="left"/>
      <w:pPr>
        <w:tabs>
          <w:tab w:val="num" w:pos="720"/>
        </w:tabs>
        <w:ind w:left="720" w:hanging="360"/>
      </w:pPr>
      <w:rPr>
        <w:rFonts w:ascii="Symbol" w:hAnsi="Symbol" w:hint="default"/>
      </w:rPr>
    </w:lvl>
    <w:lvl w:ilvl="1" w:tplc="BCFCBFFE" w:tentative="1">
      <w:start w:val="1"/>
      <w:numFmt w:val="bullet"/>
      <w:lvlText w:val="o"/>
      <w:lvlJc w:val="left"/>
      <w:pPr>
        <w:ind w:left="1440" w:hanging="360"/>
      </w:pPr>
      <w:rPr>
        <w:rFonts w:ascii="Courier New" w:hAnsi="Courier New" w:cs="Courier New" w:hint="default"/>
      </w:rPr>
    </w:lvl>
    <w:lvl w:ilvl="2" w:tplc="E96087BC" w:tentative="1">
      <w:start w:val="1"/>
      <w:numFmt w:val="bullet"/>
      <w:lvlText w:val=""/>
      <w:lvlJc w:val="left"/>
      <w:pPr>
        <w:ind w:left="2160" w:hanging="360"/>
      </w:pPr>
      <w:rPr>
        <w:rFonts w:ascii="Wingdings" w:hAnsi="Wingdings" w:hint="default"/>
      </w:rPr>
    </w:lvl>
    <w:lvl w:ilvl="3" w:tplc="9B6C074A" w:tentative="1">
      <w:start w:val="1"/>
      <w:numFmt w:val="bullet"/>
      <w:lvlText w:val=""/>
      <w:lvlJc w:val="left"/>
      <w:pPr>
        <w:ind w:left="2880" w:hanging="360"/>
      </w:pPr>
      <w:rPr>
        <w:rFonts w:ascii="Symbol" w:hAnsi="Symbol" w:hint="default"/>
      </w:rPr>
    </w:lvl>
    <w:lvl w:ilvl="4" w:tplc="F74E0DFC" w:tentative="1">
      <w:start w:val="1"/>
      <w:numFmt w:val="bullet"/>
      <w:lvlText w:val="o"/>
      <w:lvlJc w:val="left"/>
      <w:pPr>
        <w:ind w:left="3600" w:hanging="360"/>
      </w:pPr>
      <w:rPr>
        <w:rFonts w:ascii="Courier New" w:hAnsi="Courier New" w:cs="Courier New" w:hint="default"/>
      </w:rPr>
    </w:lvl>
    <w:lvl w:ilvl="5" w:tplc="F820AF02" w:tentative="1">
      <w:start w:val="1"/>
      <w:numFmt w:val="bullet"/>
      <w:lvlText w:val=""/>
      <w:lvlJc w:val="left"/>
      <w:pPr>
        <w:ind w:left="4320" w:hanging="360"/>
      </w:pPr>
      <w:rPr>
        <w:rFonts w:ascii="Wingdings" w:hAnsi="Wingdings" w:hint="default"/>
      </w:rPr>
    </w:lvl>
    <w:lvl w:ilvl="6" w:tplc="60E005F8" w:tentative="1">
      <w:start w:val="1"/>
      <w:numFmt w:val="bullet"/>
      <w:lvlText w:val=""/>
      <w:lvlJc w:val="left"/>
      <w:pPr>
        <w:ind w:left="5040" w:hanging="360"/>
      </w:pPr>
      <w:rPr>
        <w:rFonts w:ascii="Symbol" w:hAnsi="Symbol" w:hint="default"/>
      </w:rPr>
    </w:lvl>
    <w:lvl w:ilvl="7" w:tplc="370AE5E4" w:tentative="1">
      <w:start w:val="1"/>
      <w:numFmt w:val="bullet"/>
      <w:lvlText w:val="o"/>
      <w:lvlJc w:val="left"/>
      <w:pPr>
        <w:ind w:left="5760" w:hanging="360"/>
      </w:pPr>
      <w:rPr>
        <w:rFonts w:ascii="Courier New" w:hAnsi="Courier New" w:cs="Courier New" w:hint="default"/>
      </w:rPr>
    </w:lvl>
    <w:lvl w:ilvl="8" w:tplc="0E68E9F6" w:tentative="1">
      <w:start w:val="1"/>
      <w:numFmt w:val="bullet"/>
      <w:lvlText w:val=""/>
      <w:lvlJc w:val="left"/>
      <w:pPr>
        <w:ind w:left="6480" w:hanging="360"/>
      </w:pPr>
      <w:rPr>
        <w:rFonts w:ascii="Wingdings" w:hAnsi="Wingdings" w:hint="default"/>
      </w:rPr>
    </w:lvl>
  </w:abstractNum>
  <w:abstractNum w:abstractNumId="32" w15:restartNumberingAfterBreak="0">
    <w:nsid w:val="6F0A1801"/>
    <w:multiLevelType w:val="hybridMultilevel"/>
    <w:tmpl w:val="2CB47874"/>
    <w:lvl w:ilvl="0" w:tplc="A3F20C2C">
      <w:start w:val="1"/>
      <w:numFmt w:val="bullet"/>
      <w:lvlText w:val=""/>
      <w:lvlJc w:val="left"/>
      <w:pPr>
        <w:tabs>
          <w:tab w:val="num" w:pos="720"/>
        </w:tabs>
        <w:ind w:left="720" w:hanging="360"/>
      </w:pPr>
      <w:rPr>
        <w:rFonts w:ascii="Symbol" w:hAnsi="Symbol" w:hint="default"/>
      </w:rPr>
    </w:lvl>
    <w:lvl w:ilvl="1" w:tplc="33A49C34" w:tentative="1">
      <w:start w:val="1"/>
      <w:numFmt w:val="bullet"/>
      <w:lvlText w:val="o"/>
      <w:lvlJc w:val="left"/>
      <w:pPr>
        <w:ind w:left="1440" w:hanging="360"/>
      </w:pPr>
      <w:rPr>
        <w:rFonts w:ascii="Courier New" w:hAnsi="Courier New" w:cs="Courier New" w:hint="default"/>
      </w:rPr>
    </w:lvl>
    <w:lvl w:ilvl="2" w:tplc="04F46F78" w:tentative="1">
      <w:start w:val="1"/>
      <w:numFmt w:val="bullet"/>
      <w:lvlText w:val=""/>
      <w:lvlJc w:val="left"/>
      <w:pPr>
        <w:ind w:left="2160" w:hanging="360"/>
      </w:pPr>
      <w:rPr>
        <w:rFonts w:ascii="Wingdings" w:hAnsi="Wingdings" w:hint="default"/>
      </w:rPr>
    </w:lvl>
    <w:lvl w:ilvl="3" w:tplc="E9FC18C4" w:tentative="1">
      <w:start w:val="1"/>
      <w:numFmt w:val="bullet"/>
      <w:lvlText w:val=""/>
      <w:lvlJc w:val="left"/>
      <w:pPr>
        <w:ind w:left="2880" w:hanging="360"/>
      </w:pPr>
      <w:rPr>
        <w:rFonts w:ascii="Symbol" w:hAnsi="Symbol" w:hint="default"/>
      </w:rPr>
    </w:lvl>
    <w:lvl w:ilvl="4" w:tplc="9DF42742" w:tentative="1">
      <w:start w:val="1"/>
      <w:numFmt w:val="bullet"/>
      <w:lvlText w:val="o"/>
      <w:lvlJc w:val="left"/>
      <w:pPr>
        <w:ind w:left="3600" w:hanging="360"/>
      </w:pPr>
      <w:rPr>
        <w:rFonts w:ascii="Courier New" w:hAnsi="Courier New" w:cs="Courier New" w:hint="default"/>
      </w:rPr>
    </w:lvl>
    <w:lvl w:ilvl="5" w:tplc="7A5A4CE6" w:tentative="1">
      <w:start w:val="1"/>
      <w:numFmt w:val="bullet"/>
      <w:lvlText w:val=""/>
      <w:lvlJc w:val="left"/>
      <w:pPr>
        <w:ind w:left="4320" w:hanging="360"/>
      </w:pPr>
      <w:rPr>
        <w:rFonts w:ascii="Wingdings" w:hAnsi="Wingdings" w:hint="default"/>
      </w:rPr>
    </w:lvl>
    <w:lvl w:ilvl="6" w:tplc="7DBAD37E" w:tentative="1">
      <w:start w:val="1"/>
      <w:numFmt w:val="bullet"/>
      <w:lvlText w:val=""/>
      <w:lvlJc w:val="left"/>
      <w:pPr>
        <w:ind w:left="5040" w:hanging="360"/>
      </w:pPr>
      <w:rPr>
        <w:rFonts w:ascii="Symbol" w:hAnsi="Symbol" w:hint="default"/>
      </w:rPr>
    </w:lvl>
    <w:lvl w:ilvl="7" w:tplc="0772FAE2" w:tentative="1">
      <w:start w:val="1"/>
      <w:numFmt w:val="bullet"/>
      <w:lvlText w:val="o"/>
      <w:lvlJc w:val="left"/>
      <w:pPr>
        <w:ind w:left="5760" w:hanging="360"/>
      </w:pPr>
      <w:rPr>
        <w:rFonts w:ascii="Courier New" w:hAnsi="Courier New" w:cs="Courier New" w:hint="default"/>
      </w:rPr>
    </w:lvl>
    <w:lvl w:ilvl="8" w:tplc="6E4E4936" w:tentative="1">
      <w:start w:val="1"/>
      <w:numFmt w:val="bullet"/>
      <w:lvlText w:val=""/>
      <w:lvlJc w:val="left"/>
      <w:pPr>
        <w:ind w:left="6480" w:hanging="360"/>
      </w:pPr>
      <w:rPr>
        <w:rFonts w:ascii="Wingdings" w:hAnsi="Wingdings" w:hint="default"/>
      </w:rPr>
    </w:lvl>
  </w:abstractNum>
  <w:abstractNum w:abstractNumId="33" w15:restartNumberingAfterBreak="0">
    <w:nsid w:val="71650FC8"/>
    <w:multiLevelType w:val="hybridMultilevel"/>
    <w:tmpl w:val="59BE3FFA"/>
    <w:lvl w:ilvl="0" w:tplc="59B040C0">
      <w:start w:val="1"/>
      <w:numFmt w:val="bullet"/>
      <w:lvlText w:val=""/>
      <w:lvlJc w:val="left"/>
      <w:pPr>
        <w:tabs>
          <w:tab w:val="num" w:pos="720"/>
        </w:tabs>
        <w:ind w:left="720" w:hanging="360"/>
      </w:pPr>
      <w:rPr>
        <w:rFonts w:ascii="Symbol" w:hAnsi="Symbol" w:hint="default"/>
      </w:rPr>
    </w:lvl>
    <w:lvl w:ilvl="1" w:tplc="5CDCF80C" w:tentative="1">
      <w:start w:val="1"/>
      <w:numFmt w:val="bullet"/>
      <w:lvlText w:val="o"/>
      <w:lvlJc w:val="left"/>
      <w:pPr>
        <w:ind w:left="1440" w:hanging="360"/>
      </w:pPr>
      <w:rPr>
        <w:rFonts w:ascii="Courier New" w:hAnsi="Courier New" w:cs="Courier New" w:hint="default"/>
      </w:rPr>
    </w:lvl>
    <w:lvl w:ilvl="2" w:tplc="6A70A414" w:tentative="1">
      <w:start w:val="1"/>
      <w:numFmt w:val="bullet"/>
      <w:lvlText w:val=""/>
      <w:lvlJc w:val="left"/>
      <w:pPr>
        <w:ind w:left="2160" w:hanging="360"/>
      </w:pPr>
      <w:rPr>
        <w:rFonts w:ascii="Wingdings" w:hAnsi="Wingdings" w:hint="default"/>
      </w:rPr>
    </w:lvl>
    <w:lvl w:ilvl="3" w:tplc="371C7C12" w:tentative="1">
      <w:start w:val="1"/>
      <w:numFmt w:val="bullet"/>
      <w:lvlText w:val=""/>
      <w:lvlJc w:val="left"/>
      <w:pPr>
        <w:ind w:left="2880" w:hanging="360"/>
      </w:pPr>
      <w:rPr>
        <w:rFonts w:ascii="Symbol" w:hAnsi="Symbol" w:hint="default"/>
      </w:rPr>
    </w:lvl>
    <w:lvl w:ilvl="4" w:tplc="4ADAF26C" w:tentative="1">
      <w:start w:val="1"/>
      <w:numFmt w:val="bullet"/>
      <w:lvlText w:val="o"/>
      <w:lvlJc w:val="left"/>
      <w:pPr>
        <w:ind w:left="3600" w:hanging="360"/>
      </w:pPr>
      <w:rPr>
        <w:rFonts w:ascii="Courier New" w:hAnsi="Courier New" w:cs="Courier New" w:hint="default"/>
      </w:rPr>
    </w:lvl>
    <w:lvl w:ilvl="5" w:tplc="A15E4136" w:tentative="1">
      <w:start w:val="1"/>
      <w:numFmt w:val="bullet"/>
      <w:lvlText w:val=""/>
      <w:lvlJc w:val="left"/>
      <w:pPr>
        <w:ind w:left="4320" w:hanging="360"/>
      </w:pPr>
      <w:rPr>
        <w:rFonts w:ascii="Wingdings" w:hAnsi="Wingdings" w:hint="default"/>
      </w:rPr>
    </w:lvl>
    <w:lvl w:ilvl="6" w:tplc="17E87700" w:tentative="1">
      <w:start w:val="1"/>
      <w:numFmt w:val="bullet"/>
      <w:lvlText w:val=""/>
      <w:lvlJc w:val="left"/>
      <w:pPr>
        <w:ind w:left="5040" w:hanging="360"/>
      </w:pPr>
      <w:rPr>
        <w:rFonts w:ascii="Symbol" w:hAnsi="Symbol" w:hint="default"/>
      </w:rPr>
    </w:lvl>
    <w:lvl w:ilvl="7" w:tplc="B05C6136" w:tentative="1">
      <w:start w:val="1"/>
      <w:numFmt w:val="bullet"/>
      <w:lvlText w:val="o"/>
      <w:lvlJc w:val="left"/>
      <w:pPr>
        <w:ind w:left="5760" w:hanging="360"/>
      </w:pPr>
      <w:rPr>
        <w:rFonts w:ascii="Courier New" w:hAnsi="Courier New" w:cs="Courier New" w:hint="default"/>
      </w:rPr>
    </w:lvl>
    <w:lvl w:ilvl="8" w:tplc="B4A0DFE2" w:tentative="1">
      <w:start w:val="1"/>
      <w:numFmt w:val="bullet"/>
      <w:lvlText w:val=""/>
      <w:lvlJc w:val="left"/>
      <w:pPr>
        <w:ind w:left="6480" w:hanging="360"/>
      </w:pPr>
      <w:rPr>
        <w:rFonts w:ascii="Wingdings" w:hAnsi="Wingdings" w:hint="default"/>
      </w:rPr>
    </w:lvl>
  </w:abstractNum>
  <w:abstractNum w:abstractNumId="34" w15:restartNumberingAfterBreak="0">
    <w:nsid w:val="734860C2"/>
    <w:multiLevelType w:val="hybridMultilevel"/>
    <w:tmpl w:val="999ED4A2"/>
    <w:lvl w:ilvl="0" w:tplc="0D003648">
      <w:start w:val="1"/>
      <w:numFmt w:val="bullet"/>
      <w:lvlText w:val=""/>
      <w:lvlJc w:val="left"/>
      <w:pPr>
        <w:tabs>
          <w:tab w:val="num" w:pos="720"/>
        </w:tabs>
        <w:ind w:left="720" w:hanging="360"/>
      </w:pPr>
      <w:rPr>
        <w:rFonts w:ascii="Symbol" w:hAnsi="Symbol" w:hint="default"/>
      </w:rPr>
    </w:lvl>
    <w:lvl w:ilvl="1" w:tplc="EFBEE0FA" w:tentative="1">
      <w:start w:val="1"/>
      <w:numFmt w:val="bullet"/>
      <w:lvlText w:val="o"/>
      <w:lvlJc w:val="left"/>
      <w:pPr>
        <w:ind w:left="1440" w:hanging="360"/>
      </w:pPr>
      <w:rPr>
        <w:rFonts w:ascii="Courier New" w:hAnsi="Courier New" w:cs="Courier New" w:hint="default"/>
      </w:rPr>
    </w:lvl>
    <w:lvl w:ilvl="2" w:tplc="5790822C" w:tentative="1">
      <w:start w:val="1"/>
      <w:numFmt w:val="bullet"/>
      <w:lvlText w:val=""/>
      <w:lvlJc w:val="left"/>
      <w:pPr>
        <w:ind w:left="2160" w:hanging="360"/>
      </w:pPr>
      <w:rPr>
        <w:rFonts w:ascii="Wingdings" w:hAnsi="Wingdings" w:hint="default"/>
      </w:rPr>
    </w:lvl>
    <w:lvl w:ilvl="3" w:tplc="592A2E98" w:tentative="1">
      <w:start w:val="1"/>
      <w:numFmt w:val="bullet"/>
      <w:lvlText w:val=""/>
      <w:lvlJc w:val="left"/>
      <w:pPr>
        <w:ind w:left="2880" w:hanging="360"/>
      </w:pPr>
      <w:rPr>
        <w:rFonts w:ascii="Symbol" w:hAnsi="Symbol" w:hint="default"/>
      </w:rPr>
    </w:lvl>
    <w:lvl w:ilvl="4" w:tplc="E326DD28" w:tentative="1">
      <w:start w:val="1"/>
      <w:numFmt w:val="bullet"/>
      <w:lvlText w:val="o"/>
      <w:lvlJc w:val="left"/>
      <w:pPr>
        <w:ind w:left="3600" w:hanging="360"/>
      </w:pPr>
      <w:rPr>
        <w:rFonts w:ascii="Courier New" w:hAnsi="Courier New" w:cs="Courier New" w:hint="default"/>
      </w:rPr>
    </w:lvl>
    <w:lvl w:ilvl="5" w:tplc="E5883718" w:tentative="1">
      <w:start w:val="1"/>
      <w:numFmt w:val="bullet"/>
      <w:lvlText w:val=""/>
      <w:lvlJc w:val="left"/>
      <w:pPr>
        <w:ind w:left="4320" w:hanging="360"/>
      </w:pPr>
      <w:rPr>
        <w:rFonts w:ascii="Wingdings" w:hAnsi="Wingdings" w:hint="default"/>
      </w:rPr>
    </w:lvl>
    <w:lvl w:ilvl="6" w:tplc="0C14D716" w:tentative="1">
      <w:start w:val="1"/>
      <w:numFmt w:val="bullet"/>
      <w:lvlText w:val=""/>
      <w:lvlJc w:val="left"/>
      <w:pPr>
        <w:ind w:left="5040" w:hanging="360"/>
      </w:pPr>
      <w:rPr>
        <w:rFonts w:ascii="Symbol" w:hAnsi="Symbol" w:hint="default"/>
      </w:rPr>
    </w:lvl>
    <w:lvl w:ilvl="7" w:tplc="1A00C676" w:tentative="1">
      <w:start w:val="1"/>
      <w:numFmt w:val="bullet"/>
      <w:lvlText w:val="o"/>
      <w:lvlJc w:val="left"/>
      <w:pPr>
        <w:ind w:left="5760" w:hanging="360"/>
      </w:pPr>
      <w:rPr>
        <w:rFonts w:ascii="Courier New" w:hAnsi="Courier New" w:cs="Courier New" w:hint="default"/>
      </w:rPr>
    </w:lvl>
    <w:lvl w:ilvl="8" w:tplc="30569FF2" w:tentative="1">
      <w:start w:val="1"/>
      <w:numFmt w:val="bullet"/>
      <w:lvlText w:val=""/>
      <w:lvlJc w:val="left"/>
      <w:pPr>
        <w:ind w:left="6480" w:hanging="360"/>
      </w:pPr>
      <w:rPr>
        <w:rFonts w:ascii="Wingdings" w:hAnsi="Wingdings" w:hint="default"/>
      </w:rPr>
    </w:lvl>
  </w:abstractNum>
  <w:abstractNum w:abstractNumId="35" w15:restartNumberingAfterBreak="0">
    <w:nsid w:val="73A42EF8"/>
    <w:multiLevelType w:val="hybridMultilevel"/>
    <w:tmpl w:val="40208064"/>
    <w:lvl w:ilvl="0" w:tplc="2D92B818">
      <w:start w:val="1"/>
      <w:numFmt w:val="bullet"/>
      <w:lvlText w:val=""/>
      <w:lvlJc w:val="left"/>
      <w:pPr>
        <w:tabs>
          <w:tab w:val="num" w:pos="720"/>
        </w:tabs>
        <w:ind w:left="720" w:hanging="360"/>
      </w:pPr>
      <w:rPr>
        <w:rFonts w:ascii="Symbol" w:hAnsi="Symbol" w:hint="default"/>
      </w:rPr>
    </w:lvl>
    <w:lvl w:ilvl="1" w:tplc="052CA4B8" w:tentative="1">
      <w:start w:val="1"/>
      <w:numFmt w:val="bullet"/>
      <w:lvlText w:val="o"/>
      <w:lvlJc w:val="left"/>
      <w:pPr>
        <w:ind w:left="1440" w:hanging="360"/>
      </w:pPr>
      <w:rPr>
        <w:rFonts w:ascii="Courier New" w:hAnsi="Courier New" w:cs="Courier New" w:hint="default"/>
      </w:rPr>
    </w:lvl>
    <w:lvl w:ilvl="2" w:tplc="BE08F432" w:tentative="1">
      <w:start w:val="1"/>
      <w:numFmt w:val="bullet"/>
      <w:lvlText w:val=""/>
      <w:lvlJc w:val="left"/>
      <w:pPr>
        <w:ind w:left="2160" w:hanging="360"/>
      </w:pPr>
      <w:rPr>
        <w:rFonts w:ascii="Wingdings" w:hAnsi="Wingdings" w:hint="default"/>
      </w:rPr>
    </w:lvl>
    <w:lvl w:ilvl="3" w:tplc="AF8C1128" w:tentative="1">
      <w:start w:val="1"/>
      <w:numFmt w:val="bullet"/>
      <w:lvlText w:val=""/>
      <w:lvlJc w:val="left"/>
      <w:pPr>
        <w:ind w:left="2880" w:hanging="360"/>
      </w:pPr>
      <w:rPr>
        <w:rFonts w:ascii="Symbol" w:hAnsi="Symbol" w:hint="default"/>
      </w:rPr>
    </w:lvl>
    <w:lvl w:ilvl="4" w:tplc="792C24CA" w:tentative="1">
      <w:start w:val="1"/>
      <w:numFmt w:val="bullet"/>
      <w:lvlText w:val="o"/>
      <w:lvlJc w:val="left"/>
      <w:pPr>
        <w:ind w:left="3600" w:hanging="360"/>
      </w:pPr>
      <w:rPr>
        <w:rFonts w:ascii="Courier New" w:hAnsi="Courier New" w:cs="Courier New" w:hint="default"/>
      </w:rPr>
    </w:lvl>
    <w:lvl w:ilvl="5" w:tplc="AB90443A" w:tentative="1">
      <w:start w:val="1"/>
      <w:numFmt w:val="bullet"/>
      <w:lvlText w:val=""/>
      <w:lvlJc w:val="left"/>
      <w:pPr>
        <w:ind w:left="4320" w:hanging="360"/>
      </w:pPr>
      <w:rPr>
        <w:rFonts w:ascii="Wingdings" w:hAnsi="Wingdings" w:hint="default"/>
      </w:rPr>
    </w:lvl>
    <w:lvl w:ilvl="6" w:tplc="BF0E0582" w:tentative="1">
      <w:start w:val="1"/>
      <w:numFmt w:val="bullet"/>
      <w:lvlText w:val=""/>
      <w:lvlJc w:val="left"/>
      <w:pPr>
        <w:ind w:left="5040" w:hanging="360"/>
      </w:pPr>
      <w:rPr>
        <w:rFonts w:ascii="Symbol" w:hAnsi="Symbol" w:hint="default"/>
      </w:rPr>
    </w:lvl>
    <w:lvl w:ilvl="7" w:tplc="8B4E98E6" w:tentative="1">
      <w:start w:val="1"/>
      <w:numFmt w:val="bullet"/>
      <w:lvlText w:val="o"/>
      <w:lvlJc w:val="left"/>
      <w:pPr>
        <w:ind w:left="5760" w:hanging="360"/>
      </w:pPr>
      <w:rPr>
        <w:rFonts w:ascii="Courier New" w:hAnsi="Courier New" w:cs="Courier New" w:hint="default"/>
      </w:rPr>
    </w:lvl>
    <w:lvl w:ilvl="8" w:tplc="2B968902" w:tentative="1">
      <w:start w:val="1"/>
      <w:numFmt w:val="bullet"/>
      <w:lvlText w:val=""/>
      <w:lvlJc w:val="left"/>
      <w:pPr>
        <w:ind w:left="6480" w:hanging="360"/>
      </w:pPr>
      <w:rPr>
        <w:rFonts w:ascii="Wingdings" w:hAnsi="Wingdings" w:hint="default"/>
      </w:rPr>
    </w:lvl>
  </w:abstractNum>
  <w:abstractNum w:abstractNumId="36" w15:restartNumberingAfterBreak="0">
    <w:nsid w:val="7AF558AA"/>
    <w:multiLevelType w:val="hybridMultilevel"/>
    <w:tmpl w:val="20ACE9D2"/>
    <w:lvl w:ilvl="0" w:tplc="84E2759C">
      <w:start w:val="1"/>
      <w:numFmt w:val="decimal"/>
      <w:lvlText w:val="(%1)"/>
      <w:lvlJc w:val="left"/>
      <w:pPr>
        <w:ind w:left="720" w:hanging="360"/>
      </w:pPr>
      <w:rPr>
        <w:rFonts w:hint="default"/>
      </w:rPr>
    </w:lvl>
    <w:lvl w:ilvl="1" w:tplc="4DC4AFA8" w:tentative="1">
      <w:start w:val="1"/>
      <w:numFmt w:val="lowerLetter"/>
      <w:lvlText w:val="%2."/>
      <w:lvlJc w:val="left"/>
      <w:pPr>
        <w:ind w:left="1440" w:hanging="360"/>
      </w:pPr>
    </w:lvl>
    <w:lvl w:ilvl="2" w:tplc="69E2A188" w:tentative="1">
      <w:start w:val="1"/>
      <w:numFmt w:val="lowerRoman"/>
      <w:lvlText w:val="%3."/>
      <w:lvlJc w:val="right"/>
      <w:pPr>
        <w:ind w:left="2160" w:hanging="180"/>
      </w:pPr>
    </w:lvl>
    <w:lvl w:ilvl="3" w:tplc="47DAF0AC" w:tentative="1">
      <w:start w:val="1"/>
      <w:numFmt w:val="decimal"/>
      <w:lvlText w:val="%4."/>
      <w:lvlJc w:val="left"/>
      <w:pPr>
        <w:ind w:left="2880" w:hanging="360"/>
      </w:pPr>
    </w:lvl>
    <w:lvl w:ilvl="4" w:tplc="92E04686" w:tentative="1">
      <w:start w:val="1"/>
      <w:numFmt w:val="lowerLetter"/>
      <w:lvlText w:val="%5."/>
      <w:lvlJc w:val="left"/>
      <w:pPr>
        <w:ind w:left="3600" w:hanging="360"/>
      </w:pPr>
    </w:lvl>
    <w:lvl w:ilvl="5" w:tplc="F41C65C0" w:tentative="1">
      <w:start w:val="1"/>
      <w:numFmt w:val="lowerRoman"/>
      <w:lvlText w:val="%6."/>
      <w:lvlJc w:val="right"/>
      <w:pPr>
        <w:ind w:left="4320" w:hanging="180"/>
      </w:pPr>
    </w:lvl>
    <w:lvl w:ilvl="6" w:tplc="E7A8983A" w:tentative="1">
      <w:start w:val="1"/>
      <w:numFmt w:val="decimal"/>
      <w:lvlText w:val="%7."/>
      <w:lvlJc w:val="left"/>
      <w:pPr>
        <w:ind w:left="5040" w:hanging="360"/>
      </w:pPr>
    </w:lvl>
    <w:lvl w:ilvl="7" w:tplc="88FA896C" w:tentative="1">
      <w:start w:val="1"/>
      <w:numFmt w:val="lowerLetter"/>
      <w:lvlText w:val="%8."/>
      <w:lvlJc w:val="left"/>
      <w:pPr>
        <w:ind w:left="5760" w:hanging="360"/>
      </w:pPr>
    </w:lvl>
    <w:lvl w:ilvl="8" w:tplc="90F0E7BC" w:tentative="1">
      <w:start w:val="1"/>
      <w:numFmt w:val="lowerRoman"/>
      <w:lvlText w:val="%9."/>
      <w:lvlJc w:val="right"/>
      <w:pPr>
        <w:ind w:left="6480" w:hanging="180"/>
      </w:pPr>
    </w:lvl>
  </w:abstractNum>
  <w:num w:numId="1" w16cid:durableId="1694182442">
    <w:abstractNumId w:val="6"/>
  </w:num>
  <w:num w:numId="2" w16cid:durableId="990789604">
    <w:abstractNumId w:val="2"/>
  </w:num>
  <w:num w:numId="3" w16cid:durableId="1292588207">
    <w:abstractNumId w:val="12"/>
  </w:num>
  <w:num w:numId="4" w16cid:durableId="1079407030">
    <w:abstractNumId w:val="20"/>
  </w:num>
  <w:num w:numId="5" w16cid:durableId="180170849">
    <w:abstractNumId w:val="27"/>
  </w:num>
  <w:num w:numId="6" w16cid:durableId="1846746343">
    <w:abstractNumId w:val="33"/>
  </w:num>
  <w:num w:numId="7" w16cid:durableId="170605003">
    <w:abstractNumId w:val="30"/>
  </w:num>
  <w:num w:numId="8" w16cid:durableId="1262180854">
    <w:abstractNumId w:val="0"/>
  </w:num>
  <w:num w:numId="9" w16cid:durableId="1490748143">
    <w:abstractNumId w:val="5"/>
  </w:num>
  <w:num w:numId="10" w16cid:durableId="18161448">
    <w:abstractNumId w:val="25"/>
  </w:num>
  <w:num w:numId="11" w16cid:durableId="99497475">
    <w:abstractNumId w:val="31"/>
  </w:num>
  <w:num w:numId="12" w16cid:durableId="1023019735">
    <w:abstractNumId w:val="36"/>
  </w:num>
  <w:num w:numId="13" w16cid:durableId="1055936535">
    <w:abstractNumId w:val="3"/>
  </w:num>
  <w:num w:numId="14" w16cid:durableId="1080636861">
    <w:abstractNumId w:val="13"/>
  </w:num>
  <w:num w:numId="15" w16cid:durableId="546526056">
    <w:abstractNumId w:val="18"/>
  </w:num>
  <w:num w:numId="16" w16cid:durableId="1709842428">
    <w:abstractNumId w:val="14"/>
  </w:num>
  <w:num w:numId="17" w16cid:durableId="1848980120">
    <w:abstractNumId w:val="10"/>
  </w:num>
  <w:num w:numId="18" w16cid:durableId="470946897">
    <w:abstractNumId w:val="32"/>
  </w:num>
  <w:num w:numId="19" w16cid:durableId="1882934154">
    <w:abstractNumId w:val="11"/>
  </w:num>
  <w:num w:numId="20" w16cid:durableId="1066729746">
    <w:abstractNumId w:val="21"/>
  </w:num>
  <w:num w:numId="21" w16cid:durableId="253558794">
    <w:abstractNumId w:val="1"/>
  </w:num>
  <w:num w:numId="22" w16cid:durableId="1955937973">
    <w:abstractNumId w:val="8"/>
  </w:num>
  <w:num w:numId="23" w16cid:durableId="1229924447">
    <w:abstractNumId w:val="7"/>
  </w:num>
  <w:num w:numId="24" w16cid:durableId="803351410">
    <w:abstractNumId w:val="15"/>
  </w:num>
  <w:num w:numId="25" w16cid:durableId="567038270">
    <w:abstractNumId w:val="24"/>
  </w:num>
  <w:num w:numId="26" w16cid:durableId="522741714">
    <w:abstractNumId w:val="26"/>
  </w:num>
  <w:num w:numId="27" w16cid:durableId="69741068">
    <w:abstractNumId w:val="19"/>
  </w:num>
  <w:num w:numId="28" w16cid:durableId="1205365715">
    <w:abstractNumId w:val="17"/>
  </w:num>
  <w:num w:numId="29" w16cid:durableId="905994379">
    <w:abstractNumId w:val="35"/>
  </w:num>
  <w:num w:numId="30" w16cid:durableId="1417089700">
    <w:abstractNumId w:val="28"/>
  </w:num>
  <w:num w:numId="31" w16cid:durableId="582498001">
    <w:abstractNumId w:val="16"/>
  </w:num>
  <w:num w:numId="32" w16cid:durableId="1067529571">
    <w:abstractNumId w:val="9"/>
  </w:num>
  <w:num w:numId="33" w16cid:durableId="1240292683">
    <w:abstractNumId w:val="29"/>
  </w:num>
  <w:num w:numId="34" w16cid:durableId="743064781">
    <w:abstractNumId w:val="4"/>
  </w:num>
  <w:num w:numId="35" w16cid:durableId="2081782081">
    <w:abstractNumId w:val="23"/>
  </w:num>
  <w:num w:numId="36" w16cid:durableId="232859048">
    <w:abstractNumId w:val="34"/>
  </w:num>
  <w:num w:numId="37" w16cid:durableId="20995226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B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3E87"/>
    <w:rsid w:val="0002413D"/>
    <w:rsid w:val="000249F2"/>
    <w:rsid w:val="00024DC8"/>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4CEF"/>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0F6B2E"/>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29"/>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77BB2"/>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1B5"/>
    <w:rsid w:val="001A4310"/>
    <w:rsid w:val="001B053A"/>
    <w:rsid w:val="001B26D8"/>
    <w:rsid w:val="001B3BFA"/>
    <w:rsid w:val="001B75B8"/>
    <w:rsid w:val="001C1230"/>
    <w:rsid w:val="001C377E"/>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47E1"/>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59AC"/>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73CC"/>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61BE"/>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3F782C"/>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47BEF"/>
    <w:rsid w:val="00450561"/>
    <w:rsid w:val="00450A40"/>
    <w:rsid w:val="00451D7C"/>
    <w:rsid w:val="00452FC3"/>
    <w:rsid w:val="00454715"/>
    <w:rsid w:val="00455936"/>
    <w:rsid w:val="00455ACE"/>
    <w:rsid w:val="00461B69"/>
    <w:rsid w:val="0046272F"/>
    <w:rsid w:val="00462B3D"/>
    <w:rsid w:val="00474927"/>
    <w:rsid w:val="00475913"/>
    <w:rsid w:val="00480080"/>
    <w:rsid w:val="004810A3"/>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3272"/>
    <w:rsid w:val="004B412A"/>
    <w:rsid w:val="004B576C"/>
    <w:rsid w:val="004B772A"/>
    <w:rsid w:val="004C302F"/>
    <w:rsid w:val="004C33EF"/>
    <w:rsid w:val="004C4609"/>
    <w:rsid w:val="004C4B8A"/>
    <w:rsid w:val="004C52EF"/>
    <w:rsid w:val="004C5F34"/>
    <w:rsid w:val="004C600C"/>
    <w:rsid w:val="004C7888"/>
    <w:rsid w:val="004D1AC9"/>
    <w:rsid w:val="004D2024"/>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7E01"/>
    <w:rsid w:val="004F32AD"/>
    <w:rsid w:val="004F3311"/>
    <w:rsid w:val="004F57CB"/>
    <w:rsid w:val="004F64F6"/>
    <w:rsid w:val="004F69C0"/>
    <w:rsid w:val="00500121"/>
    <w:rsid w:val="005017AC"/>
    <w:rsid w:val="00501E8A"/>
    <w:rsid w:val="00504658"/>
    <w:rsid w:val="00505121"/>
    <w:rsid w:val="00505C04"/>
    <w:rsid w:val="00505F1B"/>
    <w:rsid w:val="005062DB"/>
    <w:rsid w:val="005073E8"/>
    <w:rsid w:val="00510503"/>
    <w:rsid w:val="0051324D"/>
    <w:rsid w:val="00515466"/>
    <w:rsid w:val="005154F7"/>
    <w:rsid w:val="005159DE"/>
    <w:rsid w:val="005269CE"/>
    <w:rsid w:val="005304B2"/>
    <w:rsid w:val="005336BD"/>
    <w:rsid w:val="00534A49"/>
    <w:rsid w:val="005353A5"/>
    <w:rsid w:val="005363BB"/>
    <w:rsid w:val="00540959"/>
    <w:rsid w:val="00541B98"/>
    <w:rsid w:val="00543374"/>
    <w:rsid w:val="00545548"/>
    <w:rsid w:val="00546923"/>
    <w:rsid w:val="00551CA6"/>
    <w:rsid w:val="00555034"/>
    <w:rsid w:val="005570D2"/>
    <w:rsid w:val="00561528"/>
    <w:rsid w:val="0056153F"/>
    <w:rsid w:val="00561B14"/>
    <w:rsid w:val="00562C87"/>
    <w:rsid w:val="005636BD"/>
    <w:rsid w:val="00565AB7"/>
    <w:rsid w:val="005666D5"/>
    <w:rsid w:val="005669A7"/>
    <w:rsid w:val="005673C2"/>
    <w:rsid w:val="00573401"/>
    <w:rsid w:val="00576714"/>
    <w:rsid w:val="0057685A"/>
    <w:rsid w:val="005832EE"/>
    <w:rsid w:val="005847EF"/>
    <w:rsid w:val="005851E6"/>
    <w:rsid w:val="00586392"/>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3993"/>
    <w:rsid w:val="005E4AEB"/>
    <w:rsid w:val="005E738F"/>
    <w:rsid w:val="005E788B"/>
    <w:rsid w:val="005F1519"/>
    <w:rsid w:val="005F4862"/>
    <w:rsid w:val="005F4D94"/>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62F4"/>
    <w:rsid w:val="006E0CAC"/>
    <w:rsid w:val="006E1CFB"/>
    <w:rsid w:val="006E1F94"/>
    <w:rsid w:val="006E26C1"/>
    <w:rsid w:val="006E30A8"/>
    <w:rsid w:val="006E45B0"/>
    <w:rsid w:val="006E5692"/>
    <w:rsid w:val="006F2BD2"/>
    <w:rsid w:val="006F365D"/>
    <w:rsid w:val="006F4BB0"/>
    <w:rsid w:val="00702E64"/>
    <w:rsid w:val="007031BD"/>
    <w:rsid w:val="00703E80"/>
    <w:rsid w:val="00705276"/>
    <w:rsid w:val="00705502"/>
    <w:rsid w:val="007066A0"/>
    <w:rsid w:val="007075FB"/>
    <w:rsid w:val="0070787B"/>
    <w:rsid w:val="0071131D"/>
    <w:rsid w:val="00711E3D"/>
    <w:rsid w:val="00711E85"/>
    <w:rsid w:val="00712DDA"/>
    <w:rsid w:val="00717739"/>
    <w:rsid w:val="00717DE4"/>
    <w:rsid w:val="00721724"/>
    <w:rsid w:val="00722EC5"/>
    <w:rsid w:val="00723326"/>
    <w:rsid w:val="00723DCA"/>
    <w:rsid w:val="00724252"/>
    <w:rsid w:val="00727E7A"/>
    <w:rsid w:val="0073163C"/>
    <w:rsid w:val="00731DE3"/>
    <w:rsid w:val="0073547A"/>
    <w:rsid w:val="00735B9D"/>
    <w:rsid w:val="007365A5"/>
    <w:rsid w:val="00736FB0"/>
    <w:rsid w:val="00737223"/>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559B"/>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0429"/>
    <w:rsid w:val="00822A3E"/>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4C5F"/>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67BD"/>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31BE"/>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FDF"/>
    <w:rsid w:val="009320D2"/>
    <w:rsid w:val="009329FB"/>
    <w:rsid w:val="00932C77"/>
    <w:rsid w:val="0093417F"/>
    <w:rsid w:val="00934AC2"/>
    <w:rsid w:val="00934DB9"/>
    <w:rsid w:val="009375BB"/>
    <w:rsid w:val="009418E9"/>
    <w:rsid w:val="00946044"/>
    <w:rsid w:val="0094653B"/>
    <w:rsid w:val="009465AB"/>
    <w:rsid w:val="00946DEE"/>
    <w:rsid w:val="00953499"/>
    <w:rsid w:val="00954A16"/>
    <w:rsid w:val="0095696D"/>
    <w:rsid w:val="00960F2D"/>
    <w:rsid w:val="0096482F"/>
    <w:rsid w:val="00964E3A"/>
    <w:rsid w:val="00967126"/>
    <w:rsid w:val="00967501"/>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C5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A40"/>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04C"/>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6A85"/>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1DBA"/>
    <w:rsid w:val="00B149AC"/>
    <w:rsid w:val="00B14BD2"/>
    <w:rsid w:val="00B1557F"/>
    <w:rsid w:val="00B15986"/>
    <w:rsid w:val="00B1668D"/>
    <w:rsid w:val="00B17981"/>
    <w:rsid w:val="00B215C7"/>
    <w:rsid w:val="00B233BB"/>
    <w:rsid w:val="00B25612"/>
    <w:rsid w:val="00B25BE0"/>
    <w:rsid w:val="00B26437"/>
    <w:rsid w:val="00B2678E"/>
    <w:rsid w:val="00B30647"/>
    <w:rsid w:val="00B31F0E"/>
    <w:rsid w:val="00B34F25"/>
    <w:rsid w:val="00B43672"/>
    <w:rsid w:val="00B473D8"/>
    <w:rsid w:val="00B5165A"/>
    <w:rsid w:val="00B524C1"/>
    <w:rsid w:val="00B52C8D"/>
    <w:rsid w:val="00B564BF"/>
    <w:rsid w:val="00B570C1"/>
    <w:rsid w:val="00B6104E"/>
    <w:rsid w:val="00B610C7"/>
    <w:rsid w:val="00B62106"/>
    <w:rsid w:val="00B626A8"/>
    <w:rsid w:val="00B62819"/>
    <w:rsid w:val="00B65695"/>
    <w:rsid w:val="00B66526"/>
    <w:rsid w:val="00B665A3"/>
    <w:rsid w:val="00B73BB4"/>
    <w:rsid w:val="00B80532"/>
    <w:rsid w:val="00B82039"/>
    <w:rsid w:val="00B82454"/>
    <w:rsid w:val="00B90097"/>
    <w:rsid w:val="00B90999"/>
    <w:rsid w:val="00B91AD7"/>
    <w:rsid w:val="00B91D4B"/>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2F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2DE3"/>
    <w:rsid w:val="00C46166"/>
    <w:rsid w:val="00C4710D"/>
    <w:rsid w:val="00C50CAD"/>
    <w:rsid w:val="00C57933"/>
    <w:rsid w:val="00C60206"/>
    <w:rsid w:val="00C615D4"/>
    <w:rsid w:val="00C61B5D"/>
    <w:rsid w:val="00C61C0E"/>
    <w:rsid w:val="00C61C64"/>
    <w:rsid w:val="00C61CDA"/>
    <w:rsid w:val="00C70022"/>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05D"/>
    <w:rsid w:val="00C92310"/>
    <w:rsid w:val="00C95150"/>
    <w:rsid w:val="00C95A73"/>
    <w:rsid w:val="00C9734E"/>
    <w:rsid w:val="00CA022B"/>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58D3"/>
    <w:rsid w:val="00CD731C"/>
    <w:rsid w:val="00CE08E8"/>
    <w:rsid w:val="00CE2133"/>
    <w:rsid w:val="00CE245D"/>
    <w:rsid w:val="00CE300F"/>
    <w:rsid w:val="00CE3582"/>
    <w:rsid w:val="00CE3795"/>
    <w:rsid w:val="00CE3E20"/>
    <w:rsid w:val="00CF1F28"/>
    <w:rsid w:val="00CF4827"/>
    <w:rsid w:val="00CF4C69"/>
    <w:rsid w:val="00CF581C"/>
    <w:rsid w:val="00CF71E0"/>
    <w:rsid w:val="00D001B1"/>
    <w:rsid w:val="00D03176"/>
    <w:rsid w:val="00D060A8"/>
    <w:rsid w:val="00D06605"/>
    <w:rsid w:val="00D0720F"/>
    <w:rsid w:val="00D074E2"/>
    <w:rsid w:val="00D10D7F"/>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2DA3"/>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DF0"/>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0DA7"/>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FE3"/>
    <w:rsid w:val="00E500F1"/>
    <w:rsid w:val="00E51446"/>
    <w:rsid w:val="00E529C8"/>
    <w:rsid w:val="00E55DA0"/>
    <w:rsid w:val="00E56033"/>
    <w:rsid w:val="00E5625D"/>
    <w:rsid w:val="00E61159"/>
    <w:rsid w:val="00E625DA"/>
    <w:rsid w:val="00E634DC"/>
    <w:rsid w:val="00E667F3"/>
    <w:rsid w:val="00E67794"/>
    <w:rsid w:val="00E70CC6"/>
    <w:rsid w:val="00E71254"/>
    <w:rsid w:val="00E73CCD"/>
    <w:rsid w:val="00E73DC1"/>
    <w:rsid w:val="00E76453"/>
    <w:rsid w:val="00E77353"/>
    <w:rsid w:val="00E775AE"/>
    <w:rsid w:val="00E8272C"/>
    <w:rsid w:val="00E827C7"/>
    <w:rsid w:val="00E85DBD"/>
    <w:rsid w:val="00E87A99"/>
    <w:rsid w:val="00E90702"/>
    <w:rsid w:val="00E9241E"/>
    <w:rsid w:val="00E93708"/>
    <w:rsid w:val="00E93DEF"/>
    <w:rsid w:val="00E947B1"/>
    <w:rsid w:val="00E96852"/>
    <w:rsid w:val="00EA16AC"/>
    <w:rsid w:val="00EA299E"/>
    <w:rsid w:val="00EA385A"/>
    <w:rsid w:val="00EA3931"/>
    <w:rsid w:val="00EA658E"/>
    <w:rsid w:val="00EA7A88"/>
    <w:rsid w:val="00EB1986"/>
    <w:rsid w:val="00EB27F2"/>
    <w:rsid w:val="00EB3928"/>
    <w:rsid w:val="00EB5373"/>
    <w:rsid w:val="00EC02A2"/>
    <w:rsid w:val="00EC2CA1"/>
    <w:rsid w:val="00EC379B"/>
    <w:rsid w:val="00EC37DF"/>
    <w:rsid w:val="00EC3A99"/>
    <w:rsid w:val="00EC41B1"/>
    <w:rsid w:val="00EC57A2"/>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931"/>
    <w:rsid w:val="00F11E04"/>
    <w:rsid w:val="00F12B24"/>
    <w:rsid w:val="00F12BC7"/>
    <w:rsid w:val="00F15223"/>
    <w:rsid w:val="00F164B4"/>
    <w:rsid w:val="00F176E4"/>
    <w:rsid w:val="00F206B3"/>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7425"/>
    <w:rsid w:val="00F50130"/>
    <w:rsid w:val="00F512D9"/>
    <w:rsid w:val="00F52402"/>
    <w:rsid w:val="00F5605D"/>
    <w:rsid w:val="00F6514B"/>
    <w:rsid w:val="00F6533E"/>
    <w:rsid w:val="00F6587F"/>
    <w:rsid w:val="00F67981"/>
    <w:rsid w:val="00F706CA"/>
    <w:rsid w:val="00F70F8D"/>
    <w:rsid w:val="00F71C5A"/>
    <w:rsid w:val="00F733A4"/>
    <w:rsid w:val="00F766CF"/>
    <w:rsid w:val="00F7758F"/>
    <w:rsid w:val="00F82811"/>
    <w:rsid w:val="00F84153"/>
    <w:rsid w:val="00F85661"/>
    <w:rsid w:val="00F96602"/>
    <w:rsid w:val="00F9735A"/>
    <w:rsid w:val="00FA32FC"/>
    <w:rsid w:val="00FA59FD"/>
    <w:rsid w:val="00FA5D8C"/>
    <w:rsid w:val="00FA6403"/>
    <w:rsid w:val="00FB111A"/>
    <w:rsid w:val="00FB16CD"/>
    <w:rsid w:val="00FB73AE"/>
    <w:rsid w:val="00FC47A2"/>
    <w:rsid w:val="00FC5388"/>
    <w:rsid w:val="00FC726C"/>
    <w:rsid w:val="00FD1B4B"/>
    <w:rsid w:val="00FD1B94"/>
    <w:rsid w:val="00FD63A8"/>
    <w:rsid w:val="00FE19C5"/>
    <w:rsid w:val="00FE4286"/>
    <w:rsid w:val="00FE467E"/>
    <w:rsid w:val="00FE48C3"/>
    <w:rsid w:val="00FE5909"/>
    <w:rsid w:val="00FE652E"/>
    <w:rsid w:val="00FE71FE"/>
    <w:rsid w:val="00FF0A28"/>
    <w:rsid w:val="00FF0B8B"/>
    <w:rsid w:val="00FF0E93"/>
    <w:rsid w:val="00FF13C3"/>
    <w:rsid w:val="00FF34C8"/>
    <w:rsid w:val="00FF4341"/>
    <w:rsid w:val="00FF463A"/>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474DD4-4E29-434C-9B17-8BF36241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F6B2E"/>
    <w:rPr>
      <w:sz w:val="16"/>
      <w:szCs w:val="16"/>
    </w:rPr>
  </w:style>
  <w:style w:type="paragraph" w:styleId="CommentText">
    <w:name w:val="annotation text"/>
    <w:basedOn w:val="Normal"/>
    <w:link w:val="CommentTextChar"/>
    <w:semiHidden/>
    <w:unhideWhenUsed/>
    <w:rsid w:val="000F6B2E"/>
    <w:rPr>
      <w:sz w:val="20"/>
      <w:szCs w:val="20"/>
    </w:rPr>
  </w:style>
  <w:style w:type="character" w:customStyle="1" w:styleId="CommentTextChar">
    <w:name w:val="Comment Text Char"/>
    <w:basedOn w:val="DefaultParagraphFont"/>
    <w:link w:val="CommentText"/>
    <w:semiHidden/>
    <w:rsid w:val="000F6B2E"/>
  </w:style>
  <w:style w:type="paragraph" w:styleId="CommentSubject">
    <w:name w:val="annotation subject"/>
    <w:basedOn w:val="CommentText"/>
    <w:next w:val="CommentText"/>
    <w:link w:val="CommentSubjectChar"/>
    <w:semiHidden/>
    <w:unhideWhenUsed/>
    <w:rsid w:val="000F6B2E"/>
    <w:rPr>
      <w:b/>
      <w:bCs/>
    </w:rPr>
  </w:style>
  <w:style w:type="character" w:customStyle="1" w:styleId="CommentSubjectChar">
    <w:name w:val="Comment Subject Char"/>
    <w:basedOn w:val="CommentTextChar"/>
    <w:link w:val="CommentSubject"/>
    <w:semiHidden/>
    <w:rsid w:val="000F6B2E"/>
    <w:rPr>
      <w:b/>
      <w:bCs/>
    </w:rPr>
  </w:style>
  <w:style w:type="character" w:styleId="Hyperlink">
    <w:name w:val="Hyperlink"/>
    <w:basedOn w:val="DefaultParagraphFont"/>
    <w:unhideWhenUsed/>
    <w:rsid w:val="006F2BD2"/>
    <w:rPr>
      <w:color w:val="0000FF" w:themeColor="hyperlink"/>
      <w:u w:val="single"/>
    </w:rPr>
  </w:style>
  <w:style w:type="character" w:customStyle="1" w:styleId="UnresolvedMention1">
    <w:name w:val="Unresolved Mention1"/>
    <w:basedOn w:val="DefaultParagraphFont"/>
    <w:uiPriority w:val="99"/>
    <w:semiHidden/>
    <w:unhideWhenUsed/>
    <w:rsid w:val="006F2BD2"/>
    <w:rPr>
      <w:color w:val="605E5C"/>
      <w:shd w:val="clear" w:color="auto" w:fill="E1DFDD"/>
    </w:rPr>
  </w:style>
  <w:style w:type="paragraph" w:styleId="ListParagraph">
    <w:name w:val="List Paragraph"/>
    <w:basedOn w:val="Normal"/>
    <w:uiPriority w:val="34"/>
    <w:qFormat/>
    <w:rsid w:val="00B25BE0"/>
    <w:pPr>
      <w:ind w:left="720"/>
      <w:contextualSpacing/>
    </w:pPr>
  </w:style>
  <w:style w:type="paragraph" w:styleId="Revision">
    <w:name w:val="Revision"/>
    <w:hidden/>
    <w:uiPriority w:val="99"/>
    <w:semiHidden/>
    <w:rsid w:val="00864C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2871</Words>
  <Characters>15366</Characters>
  <Application>Microsoft Office Word</Application>
  <DocSecurity>4</DocSecurity>
  <Lines>300</Lines>
  <Paragraphs>103</Paragraphs>
  <ScaleCrop>false</ScaleCrop>
  <HeadingPairs>
    <vt:vector size="2" baseType="variant">
      <vt:variant>
        <vt:lpstr>Title</vt:lpstr>
      </vt:variant>
      <vt:variant>
        <vt:i4>1</vt:i4>
      </vt:variant>
    </vt:vector>
  </HeadingPairs>
  <TitlesOfParts>
    <vt:vector size="1" baseType="lpstr">
      <vt:lpstr>BA - SB00156 (Committee Report (Substituted))</vt:lpstr>
    </vt:vector>
  </TitlesOfParts>
  <Company>State of Texas</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31821</dc:subject>
  <dc:creator>State of Texas</dc:creator>
  <dc:description>SB 156 by Perry-(H)Natural Resources (Substitute Document Number: 88R 30677)</dc:description>
  <cp:lastModifiedBy>Damian Duarte</cp:lastModifiedBy>
  <cp:revision>2</cp:revision>
  <cp:lastPrinted>2003-11-26T17:21:00Z</cp:lastPrinted>
  <dcterms:created xsi:type="dcterms:W3CDTF">2023-05-20T03:23:00Z</dcterms:created>
  <dcterms:modified xsi:type="dcterms:W3CDTF">2023-05-20T03:23:00Z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23.139.2163</vt:lpwstr>
  </property>
</Properties>
</file>