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E587E" w14:paraId="2D102129" w14:textId="77777777" w:rsidTr="00345119">
        <w:tc>
          <w:tcPr>
            <w:tcW w:w="9576" w:type="dxa"/>
            <w:noWrap/>
          </w:tcPr>
          <w:p w14:paraId="71A048A7" w14:textId="77777777" w:rsidR="008423E4" w:rsidRPr="0022177D" w:rsidRDefault="006E7BA9" w:rsidP="0088792F">
            <w:pPr>
              <w:pStyle w:val="Heading1"/>
            </w:pPr>
            <w:r w:rsidRPr="00631897">
              <w:t>BILL ANALYSIS</w:t>
            </w:r>
          </w:p>
        </w:tc>
      </w:tr>
    </w:tbl>
    <w:p w14:paraId="5ED4EA59" w14:textId="77777777" w:rsidR="008423E4" w:rsidRPr="0022177D" w:rsidRDefault="008423E4" w:rsidP="0088792F">
      <w:pPr>
        <w:jc w:val="center"/>
      </w:pPr>
    </w:p>
    <w:p w14:paraId="292F4AF9" w14:textId="77777777" w:rsidR="008423E4" w:rsidRPr="00B31F0E" w:rsidRDefault="008423E4" w:rsidP="0088792F"/>
    <w:p w14:paraId="165C08DA" w14:textId="77777777" w:rsidR="008423E4" w:rsidRPr="00742794" w:rsidRDefault="008423E4" w:rsidP="0088792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E587E" w14:paraId="313B4994" w14:textId="77777777" w:rsidTr="00345119">
        <w:tc>
          <w:tcPr>
            <w:tcW w:w="9576" w:type="dxa"/>
          </w:tcPr>
          <w:p w14:paraId="63CC573A" w14:textId="72479AF7" w:rsidR="008423E4" w:rsidRPr="00861995" w:rsidRDefault="006E7BA9" w:rsidP="0088792F">
            <w:pPr>
              <w:jc w:val="right"/>
            </w:pPr>
            <w:r>
              <w:t>S.B. 578</w:t>
            </w:r>
          </w:p>
        </w:tc>
      </w:tr>
      <w:tr w:rsidR="009E587E" w14:paraId="090639C6" w14:textId="77777777" w:rsidTr="00345119">
        <w:tc>
          <w:tcPr>
            <w:tcW w:w="9576" w:type="dxa"/>
          </w:tcPr>
          <w:p w14:paraId="4A826FC2" w14:textId="77D313D7" w:rsidR="008423E4" w:rsidRPr="00861995" w:rsidRDefault="006E7BA9" w:rsidP="0088792F">
            <w:pPr>
              <w:jc w:val="right"/>
            </w:pPr>
            <w:r>
              <w:t xml:space="preserve">By: </w:t>
            </w:r>
            <w:r w:rsidR="00522088">
              <w:t>Zaffirini</w:t>
            </w:r>
          </w:p>
        </w:tc>
      </w:tr>
      <w:tr w:rsidR="009E587E" w14:paraId="7A8F748F" w14:textId="77777777" w:rsidTr="00345119">
        <w:tc>
          <w:tcPr>
            <w:tcW w:w="9576" w:type="dxa"/>
          </w:tcPr>
          <w:p w14:paraId="4EE321AB" w14:textId="358BB591" w:rsidR="008423E4" w:rsidRPr="00861995" w:rsidRDefault="006E7BA9" w:rsidP="0088792F">
            <w:pPr>
              <w:jc w:val="right"/>
            </w:pPr>
            <w:r>
              <w:t>Juvenile Justice &amp; Family Issues</w:t>
            </w:r>
          </w:p>
        </w:tc>
      </w:tr>
      <w:tr w:rsidR="009E587E" w14:paraId="420955AC" w14:textId="77777777" w:rsidTr="00345119">
        <w:tc>
          <w:tcPr>
            <w:tcW w:w="9576" w:type="dxa"/>
          </w:tcPr>
          <w:p w14:paraId="6C77912D" w14:textId="383A5FF3" w:rsidR="008423E4" w:rsidRDefault="006E7BA9" w:rsidP="0088792F">
            <w:pPr>
              <w:jc w:val="right"/>
            </w:pPr>
            <w:r>
              <w:t>Committee Report (Unamended)</w:t>
            </w:r>
          </w:p>
        </w:tc>
      </w:tr>
    </w:tbl>
    <w:p w14:paraId="7B2877BB" w14:textId="77777777" w:rsidR="008423E4" w:rsidRDefault="008423E4" w:rsidP="0088792F">
      <w:pPr>
        <w:tabs>
          <w:tab w:val="right" w:pos="9360"/>
        </w:tabs>
      </w:pPr>
    </w:p>
    <w:p w14:paraId="5A862F60" w14:textId="77777777" w:rsidR="008423E4" w:rsidRDefault="008423E4" w:rsidP="0088792F"/>
    <w:p w14:paraId="68D46C2F" w14:textId="77777777" w:rsidR="008423E4" w:rsidRDefault="008423E4" w:rsidP="0088792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E587E" w14:paraId="71A175F1" w14:textId="77777777" w:rsidTr="00345119">
        <w:tc>
          <w:tcPr>
            <w:tcW w:w="9576" w:type="dxa"/>
          </w:tcPr>
          <w:p w14:paraId="38474002" w14:textId="77777777" w:rsidR="008423E4" w:rsidRPr="00A8133F" w:rsidRDefault="006E7BA9" w:rsidP="0088792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174F85B" w14:textId="77777777" w:rsidR="0088792F" w:rsidRDefault="0088792F" w:rsidP="0088792F">
            <w:pPr>
              <w:pStyle w:val="Header"/>
              <w:jc w:val="both"/>
            </w:pPr>
          </w:p>
          <w:p w14:paraId="62554C15" w14:textId="5542098B" w:rsidR="00A639D1" w:rsidRDefault="006E7BA9" w:rsidP="0088792F">
            <w:pPr>
              <w:pStyle w:val="Header"/>
              <w:jc w:val="both"/>
            </w:pPr>
            <w:r>
              <w:t xml:space="preserve">According to the National Coalition Against Domestic Violence, the most dangerous time for a survivor of </w:t>
            </w:r>
            <w:r>
              <w:t>domestic violence is when they</w:t>
            </w:r>
            <w:r w:rsidR="00E34924">
              <w:t xml:space="preserve"> a</w:t>
            </w:r>
            <w:r>
              <w:t xml:space="preserve">re leaving their abuser. When an applicant files for a protective order they must disclose their county of residence. Once the order is granted, the abuser is then served the order with </w:t>
            </w:r>
            <w:r w:rsidR="00DE1A9C">
              <w:t xml:space="preserve">that </w:t>
            </w:r>
            <w:r>
              <w:t>county listed. Survivors who leav</w:t>
            </w:r>
            <w:r>
              <w:t>e their abusers are at high risk of being found and harassed</w:t>
            </w:r>
            <w:r w:rsidR="004E43D9">
              <w:t>,</w:t>
            </w:r>
            <w:r w:rsidR="00DE1A9C">
              <w:t xml:space="preserve"> and the </w:t>
            </w:r>
            <w:r w:rsidR="00B31B42">
              <w:t xml:space="preserve">exposure </w:t>
            </w:r>
            <w:r w:rsidR="00DE1A9C">
              <w:t>of</w:t>
            </w:r>
            <w:r>
              <w:t xml:space="preserve"> their personal information can make them even more vulnerable. </w:t>
            </w:r>
            <w:r w:rsidR="00A745E2">
              <w:t xml:space="preserve">S.B. 578 </w:t>
            </w:r>
            <w:r>
              <w:t xml:space="preserve">seeks to enhance the safety of protective order applicants by </w:t>
            </w:r>
            <w:r w:rsidR="00B92603">
              <w:t xml:space="preserve">providing for the confidentiality of their </w:t>
            </w:r>
            <w:r>
              <w:t xml:space="preserve">county of residence. </w:t>
            </w:r>
          </w:p>
          <w:p w14:paraId="72DBB451" w14:textId="77777777" w:rsidR="008423E4" w:rsidRPr="00E26B13" w:rsidRDefault="008423E4" w:rsidP="0088792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9E587E" w14:paraId="0B9BFA87" w14:textId="77777777" w:rsidTr="00345119">
        <w:tc>
          <w:tcPr>
            <w:tcW w:w="9576" w:type="dxa"/>
          </w:tcPr>
          <w:p w14:paraId="5A369BC1" w14:textId="77777777" w:rsidR="0017725B" w:rsidRDefault="006E7BA9" w:rsidP="0088792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9E5D012" w14:textId="77777777" w:rsidR="0088792F" w:rsidRDefault="0088792F" w:rsidP="0088792F">
            <w:pPr>
              <w:jc w:val="both"/>
            </w:pPr>
          </w:p>
          <w:p w14:paraId="2B5414A8" w14:textId="5F68933F" w:rsidR="002F14F9" w:rsidRPr="002F14F9" w:rsidRDefault="006E7BA9" w:rsidP="0088792F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</w:t>
            </w:r>
            <w:r>
              <w:t>person for community supervision, parole, or mandatory supervision.</w:t>
            </w:r>
          </w:p>
          <w:p w14:paraId="14B1FF4D" w14:textId="77777777" w:rsidR="0017725B" w:rsidRPr="0017725B" w:rsidRDefault="0017725B" w:rsidP="0088792F">
            <w:pPr>
              <w:rPr>
                <w:b/>
                <w:u w:val="single"/>
              </w:rPr>
            </w:pPr>
          </w:p>
        </w:tc>
      </w:tr>
      <w:tr w:rsidR="009E587E" w14:paraId="2FF290CE" w14:textId="77777777" w:rsidTr="00345119">
        <w:tc>
          <w:tcPr>
            <w:tcW w:w="9576" w:type="dxa"/>
          </w:tcPr>
          <w:p w14:paraId="79E6C071" w14:textId="77777777" w:rsidR="008423E4" w:rsidRPr="00A8133F" w:rsidRDefault="006E7BA9" w:rsidP="0088792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08EEFA2" w14:textId="77777777" w:rsidR="0088792F" w:rsidRDefault="0088792F" w:rsidP="0088792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58F84C9" w14:textId="106C29DE" w:rsidR="002F14F9" w:rsidRDefault="006E7BA9" w:rsidP="0088792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or </w:t>
            </w:r>
            <w:r>
              <w:t>institution.</w:t>
            </w:r>
          </w:p>
          <w:p w14:paraId="646C75DD" w14:textId="77777777" w:rsidR="008423E4" w:rsidRPr="00E21FDC" w:rsidRDefault="008423E4" w:rsidP="0088792F">
            <w:pPr>
              <w:rPr>
                <w:b/>
              </w:rPr>
            </w:pPr>
          </w:p>
        </w:tc>
      </w:tr>
      <w:tr w:rsidR="009E587E" w14:paraId="23C42E11" w14:textId="77777777" w:rsidTr="00345119">
        <w:tc>
          <w:tcPr>
            <w:tcW w:w="9576" w:type="dxa"/>
          </w:tcPr>
          <w:p w14:paraId="07A9E96F" w14:textId="77777777" w:rsidR="008423E4" w:rsidRPr="00A8133F" w:rsidRDefault="006E7BA9" w:rsidP="0088792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010F5FE" w14:textId="77777777" w:rsidR="0088792F" w:rsidRDefault="0088792F" w:rsidP="0088792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6330D1D" w14:textId="268BE65B" w:rsidR="004400CB" w:rsidRDefault="006E7BA9" w:rsidP="0088792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578 </w:t>
            </w:r>
            <w:r w:rsidR="00351209">
              <w:t>amends the Family Code to</w:t>
            </w:r>
            <w:r w:rsidR="00BA1282">
              <w:t xml:space="preserve"> </w:t>
            </w:r>
            <w:r w:rsidR="00AC441E">
              <w:t xml:space="preserve">expand the scope of the </w:t>
            </w:r>
            <w:r>
              <w:t xml:space="preserve">following provisions to provide for the confidentiality of the county of residence of an applicant for or a person protected by a </w:t>
            </w:r>
            <w:r w:rsidR="00B74AA2">
              <w:t xml:space="preserve">family violence </w:t>
            </w:r>
            <w:r>
              <w:t>protective order:</w:t>
            </w:r>
          </w:p>
          <w:p w14:paraId="7BA7BF67" w14:textId="4611EFA2" w:rsidR="004400CB" w:rsidRDefault="006E7BA9" w:rsidP="0088792F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provisions authorizing a court, on the request of </w:t>
            </w:r>
            <w:r w:rsidR="00B74AA2">
              <w:t>the</w:t>
            </w:r>
            <w:r>
              <w:t xml:space="preserve"> applicant for </w:t>
            </w:r>
            <w:r w:rsidR="00B74AA2">
              <w:t>the</w:t>
            </w:r>
            <w:r>
              <w:t xml:space="preserve"> protective order, to</w:t>
            </w:r>
            <w:r>
              <w:t xml:space="preserve"> protect the applicant's mailing address; and</w:t>
            </w:r>
          </w:p>
          <w:p w14:paraId="663BE937" w14:textId="5B94BA28" w:rsidR="00FD6936" w:rsidRDefault="006E7BA9" w:rsidP="0088792F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>
              <w:rPr>
                <w:bCs/>
              </w:rPr>
              <w:t>provisions</w:t>
            </w:r>
            <w:r w:rsidR="00A427DD">
              <w:rPr>
                <w:bCs/>
              </w:rPr>
              <w:t xml:space="preserve"> </w:t>
            </w:r>
            <w:r w:rsidR="00427942">
              <w:rPr>
                <w:bCs/>
              </w:rPr>
              <w:t>authoriz</w:t>
            </w:r>
            <w:r>
              <w:rPr>
                <w:bCs/>
              </w:rPr>
              <w:t>ing</w:t>
            </w:r>
            <w:r w:rsidR="00427942">
              <w:rPr>
                <w:bCs/>
              </w:rPr>
              <w:t xml:space="preserve"> </w:t>
            </w:r>
            <w:r w:rsidR="00210D98">
              <w:rPr>
                <w:bCs/>
              </w:rPr>
              <w:t xml:space="preserve">a court to exclude from </w:t>
            </w:r>
            <w:r w:rsidR="00B74AA2">
              <w:rPr>
                <w:bCs/>
              </w:rPr>
              <w:t xml:space="preserve">the </w:t>
            </w:r>
            <w:r w:rsidR="00210D98">
              <w:rPr>
                <w:bCs/>
              </w:rPr>
              <w:t xml:space="preserve">protective order, on request </w:t>
            </w:r>
            <w:r w:rsidR="001B5998">
              <w:rPr>
                <w:bCs/>
              </w:rPr>
              <w:t>of</w:t>
            </w:r>
            <w:r w:rsidR="001B5998" w:rsidRPr="00210D98">
              <w:rPr>
                <w:bCs/>
              </w:rPr>
              <w:t xml:space="preserve"> </w:t>
            </w:r>
            <w:r w:rsidR="001B5998">
              <w:rPr>
                <w:bCs/>
              </w:rPr>
              <w:t>the</w:t>
            </w:r>
            <w:r w:rsidR="00210D98" w:rsidRPr="00210D98">
              <w:rPr>
                <w:bCs/>
              </w:rPr>
              <w:t xml:space="preserve"> person protected by </w:t>
            </w:r>
            <w:r w:rsidR="001B5998">
              <w:rPr>
                <w:bCs/>
              </w:rPr>
              <w:t>the</w:t>
            </w:r>
            <w:r w:rsidR="001B5998" w:rsidRPr="00210D98">
              <w:rPr>
                <w:bCs/>
              </w:rPr>
              <w:t xml:space="preserve"> </w:t>
            </w:r>
            <w:r w:rsidR="00210D98" w:rsidRPr="00210D98">
              <w:rPr>
                <w:bCs/>
              </w:rPr>
              <w:t xml:space="preserve">order or </w:t>
            </w:r>
            <w:r w:rsidR="001B5998">
              <w:rPr>
                <w:bCs/>
              </w:rPr>
              <w:t xml:space="preserve">a </w:t>
            </w:r>
            <w:r w:rsidR="00210D98" w:rsidRPr="00210D98">
              <w:rPr>
                <w:bCs/>
              </w:rPr>
              <w:t xml:space="preserve">member of </w:t>
            </w:r>
            <w:r w:rsidR="001B5998">
              <w:rPr>
                <w:bCs/>
              </w:rPr>
              <w:t>that person's</w:t>
            </w:r>
            <w:r w:rsidR="001B5998" w:rsidRPr="00210D98">
              <w:rPr>
                <w:bCs/>
              </w:rPr>
              <w:t xml:space="preserve"> </w:t>
            </w:r>
            <w:r w:rsidR="00210D98" w:rsidRPr="00210D98">
              <w:rPr>
                <w:bCs/>
              </w:rPr>
              <w:t>family or household</w:t>
            </w:r>
            <w:r>
              <w:rPr>
                <w:bCs/>
              </w:rPr>
              <w:t>, certain address and telephone number inform</w:t>
            </w:r>
            <w:r>
              <w:rPr>
                <w:bCs/>
              </w:rPr>
              <w:t>ation.</w:t>
            </w:r>
          </w:p>
          <w:p w14:paraId="2B44A43B" w14:textId="77777777" w:rsidR="00210D98" w:rsidRDefault="006E7BA9" w:rsidP="0088792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>
              <w:rPr>
                <w:bCs/>
              </w:rPr>
              <w:t>Th</w:t>
            </w:r>
            <w:r w:rsidR="004400CB">
              <w:rPr>
                <w:bCs/>
              </w:rPr>
              <w:t>ese</w:t>
            </w:r>
            <w:r>
              <w:rPr>
                <w:bCs/>
              </w:rPr>
              <w:t xml:space="preserve"> provision</w:t>
            </w:r>
            <w:r w:rsidR="004400CB">
              <w:rPr>
                <w:bCs/>
              </w:rPr>
              <w:t>s</w:t>
            </w:r>
            <w:r>
              <w:rPr>
                <w:bCs/>
              </w:rPr>
              <w:t xml:space="preserve"> </w:t>
            </w:r>
            <w:r w:rsidRPr="00210D98">
              <w:rPr>
                <w:bCs/>
              </w:rPr>
              <w:t>appl</w:t>
            </w:r>
            <w:r w:rsidR="004400CB">
              <w:rPr>
                <w:bCs/>
              </w:rPr>
              <w:t>y</w:t>
            </w:r>
            <w:r w:rsidRPr="00210D98">
              <w:rPr>
                <w:bCs/>
              </w:rPr>
              <w:t xml:space="preserve"> to a</w:t>
            </w:r>
            <w:r w:rsidR="004400CB">
              <w:rPr>
                <w:bCs/>
              </w:rPr>
              <w:t>n application for a</w:t>
            </w:r>
            <w:r w:rsidRPr="00210D98">
              <w:rPr>
                <w:bCs/>
              </w:rPr>
              <w:t xml:space="preserve"> protective order </w:t>
            </w:r>
            <w:r w:rsidR="004400CB">
              <w:rPr>
                <w:bCs/>
              </w:rPr>
              <w:t xml:space="preserve">that is filed on or after the bill's effective date and to a protective order </w:t>
            </w:r>
            <w:r w:rsidRPr="00210D98">
              <w:rPr>
                <w:bCs/>
              </w:rPr>
              <w:t xml:space="preserve">rendered before, on, or after </w:t>
            </w:r>
            <w:r w:rsidR="00EB5A46">
              <w:rPr>
                <w:bCs/>
              </w:rPr>
              <w:t>that</w:t>
            </w:r>
            <w:r w:rsidRPr="00210D98">
              <w:rPr>
                <w:bCs/>
              </w:rPr>
              <w:t xml:space="preserve"> date</w:t>
            </w:r>
            <w:r>
              <w:rPr>
                <w:bCs/>
              </w:rPr>
              <w:t>.</w:t>
            </w:r>
          </w:p>
          <w:p w14:paraId="368EEA6D" w14:textId="6D748CA6" w:rsidR="00D4143E" w:rsidRPr="00A427DD" w:rsidRDefault="00D4143E" w:rsidP="0088792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</w:p>
        </w:tc>
      </w:tr>
      <w:tr w:rsidR="009E587E" w14:paraId="5E7516C5" w14:textId="77777777" w:rsidTr="00345119">
        <w:tc>
          <w:tcPr>
            <w:tcW w:w="9576" w:type="dxa"/>
          </w:tcPr>
          <w:p w14:paraId="38280D2E" w14:textId="77777777" w:rsidR="008423E4" w:rsidRPr="00A8133F" w:rsidRDefault="006E7BA9" w:rsidP="0088792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91E81F7" w14:textId="77777777" w:rsidR="0088792F" w:rsidRDefault="0088792F" w:rsidP="0088792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A8799AA" w14:textId="05B9EF50" w:rsidR="008423E4" w:rsidRPr="003624F2" w:rsidRDefault="006E7BA9" w:rsidP="0088792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7F1EDF9A" w14:textId="77777777" w:rsidR="008423E4" w:rsidRPr="00233FDB" w:rsidRDefault="008423E4" w:rsidP="0088792F">
            <w:pPr>
              <w:rPr>
                <w:b/>
              </w:rPr>
            </w:pPr>
          </w:p>
        </w:tc>
      </w:tr>
    </w:tbl>
    <w:p w14:paraId="4CF77F46" w14:textId="77777777" w:rsidR="008423E4" w:rsidRPr="00BE0E75" w:rsidRDefault="008423E4" w:rsidP="0088792F">
      <w:pPr>
        <w:jc w:val="both"/>
        <w:rPr>
          <w:rFonts w:ascii="Arial" w:hAnsi="Arial"/>
          <w:sz w:val="16"/>
          <w:szCs w:val="16"/>
        </w:rPr>
      </w:pPr>
    </w:p>
    <w:p w14:paraId="4DDA75FF" w14:textId="77777777" w:rsidR="004108C3" w:rsidRPr="008423E4" w:rsidRDefault="004108C3" w:rsidP="0088792F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3D790" w14:textId="77777777" w:rsidR="00000000" w:rsidRDefault="006E7BA9">
      <w:r>
        <w:separator/>
      </w:r>
    </w:p>
  </w:endnote>
  <w:endnote w:type="continuationSeparator" w:id="0">
    <w:p w14:paraId="039FE6EA" w14:textId="77777777" w:rsidR="00000000" w:rsidRDefault="006E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5E4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E587E" w14:paraId="0234C6D8" w14:textId="77777777" w:rsidTr="009C1E9A">
      <w:trPr>
        <w:cantSplit/>
      </w:trPr>
      <w:tc>
        <w:tcPr>
          <w:tcW w:w="0" w:type="pct"/>
        </w:tcPr>
        <w:p w14:paraId="5769488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D0F771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557D13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501351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A5FA47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E587E" w14:paraId="0CCBECE6" w14:textId="77777777" w:rsidTr="009C1E9A">
      <w:trPr>
        <w:cantSplit/>
      </w:trPr>
      <w:tc>
        <w:tcPr>
          <w:tcW w:w="0" w:type="pct"/>
        </w:tcPr>
        <w:p w14:paraId="3DBCF1A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48EB14B" w14:textId="6A19D1FB" w:rsidR="00EC379B" w:rsidRPr="009C1E9A" w:rsidRDefault="006E7BA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27407-D</w:t>
          </w:r>
        </w:p>
      </w:tc>
      <w:tc>
        <w:tcPr>
          <w:tcW w:w="2453" w:type="pct"/>
        </w:tcPr>
        <w:p w14:paraId="413441C5" w14:textId="58FB7D27" w:rsidR="00EC379B" w:rsidRDefault="006E7BA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B6E94">
            <w:t>23.120.327</w:t>
          </w:r>
          <w:r>
            <w:fldChar w:fldCharType="end"/>
          </w:r>
        </w:p>
      </w:tc>
    </w:tr>
    <w:tr w:rsidR="009E587E" w14:paraId="6F90E7A6" w14:textId="77777777" w:rsidTr="009C1E9A">
      <w:trPr>
        <w:cantSplit/>
      </w:trPr>
      <w:tc>
        <w:tcPr>
          <w:tcW w:w="0" w:type="pct"/>
        </w:tcPr>
        <w:p w14:paraId="064BEE3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9FEE32A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25D8FA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A5D123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E587E" w14:paraId="3C5C316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513CE6E" w14:textId="77777777" w:rsidR="00EC379B" w:rsidRDefault="006E7BA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3E3270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7E0D0D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9D560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961F9" w14:textId="77777777" w:rsidR="00000000" w:rsidRDefault="006E7BA9">
      <w:r>
        <w:separator/>
      </w:r>
    </w:p>
  </w:footnote>
  <w:footnote w:type="continuationSeparator" w:id="0">
    <w:p w14:paraId="6841EB62" w14:textId="77777777" w:rsidR="00000000" w:rsidRDefault="006E7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45B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7A7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B473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527B"/>
    <w:multiLevelType w:val="hybridMultilevel"/>
    <w:tmpl w:val="1E10C1CE"/>
    <w:lvl w:ilvl="0" w:tplc="44A015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3E34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BCC8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036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5A0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8427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1680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0DB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E2A0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A7F3D"/>
    <w:multiLevelType w:val="hybridMultilevel"/>
    <w:tmpl w:val="1960E2FA"/>
    <w:lvl w:ilvl="0" w:tplc="1F66D8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A6A7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964D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A12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A23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C434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D83E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38A6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4C22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E41C1"/>
    <w:multiLevelType w:val="hybridMultilevel"/>
    <w:tmpl w:val="89F284A8"/>
    <w:lvl w:ilvl="0" w:tplc="116839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087C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D413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141D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72D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00B1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822C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8C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814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73229"/>
    <w:multiLevelType w:val="hybridMultilevel"/>
    <w:tmpl w:val="FFA0324E"/>
    <w:lvl w:ilvl="0" w:tplc="AA60A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F8CE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5C75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FC60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0E6C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0EC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2DC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DE5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EADD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852E1"/>
    <w:multiLevelType w:val="hybridMultilevel"/>
    <w:tmpl w:val="74A68DD6"/>
    <w:lvl w:ilvl="0" w:tplc="ECECA2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1AFF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8C06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2AA5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30C1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6213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20C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6A13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9AC2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20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0E30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5998"/>
    <w:rsid w:val="001B75B8"/>
    <w:rsid w:val="001B75F4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0D98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68CE"/>
    <w:rsid w:val="002E7DF9"/>
    <w:rsid w:val="002F097B"/>
    <w:rsid w:val="002F14F9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1209"/>
    <w:rsid w:val="003523BD"/>
    <w:rsid w:val="00352681"/>
    <w:rsid w:val="003536AA"/>
    <w:rsid w:val="003544CE"/>
    <w:rsid w:val="00355A98"/>
    <w:rsid w:val="00355D7E"/>
    <w:rsid w:val="003568DE"/>
    <w:rsid w:val="00357CA1"/>
    <w:rsid w:val="0036078F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7942"/>
    <w:rsid w:val="0043190E"/>
    <w:rsid w:val="004324E9"/>
    <w:rsid w:val="004350F3"/>
    <w:rsid w:val="00436980"/>
    <w:rsid w:val="004400CB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3D9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2088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6F86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39A4"/>
    <w:rsid w:val="005C4C6F"/>
    <w:rsid w:val="005C5127"/>
    <w:rsid w:val="005C5EB6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7BA9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1EF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777A0"/>
    <w:rsid w:val="008806EB"/>
    <w:rsid w:val="008826F2"/>
    <w:rsid w:val="008845BA"/>
    <w:rsid w:val="00884AE3"/>
    <w:rsid w:val="00885203"/>
    <w:rsid w:val="008859CA"/>
    <w:rsid w:val="008861EE"/>
    <w:rsid w:val="0088792F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3E0B"/>
    <w:rsid w:val="009D4BBD"/>
    <w:rsid w:val="009D5A41"/>
    <w:rsid w:val="009E13BF"/>
    <w:rsid w:val="009E3631"/>
    <w:rsid w:val="009E3EB9"/>
    <w:rsid w:val="009E587E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27DD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39D1"/>
    <w:rsid w:val="00A644B8"/>
    <w:rsid w:val="00A70E35"/>
    <w:rsid w:val="00A7132D"/>
    <w:rsid w:val="00A720DC"/>
    <w:rsid w:val="00A745E2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7A58"/>
    <w:rsid w:val="00AA18AE"/>
    <w:rsid w:val="00AA228B"/>
    <w:rsid w:val="00AA597A"/>
    <w:rsid w:val="00AA66AD"/>
    <w:rsid w:val="00AA67A3"/>
    <w:rsid w:val="00AA7E52"/>
    <w:rsid w:val="00AB1655"/>
    <w:rsid w:val="00AB1873"/>
    <w:rsid w:val="00AB22F0"/>
    <w:rsid w:val="00AB2C05"/>
    <w:rsid w:val="00AB3536"/>
    <w:rsid w:val="00AB474B"/>
    <w:rsid w:val="00AB5CCC"/>
    <w:rsid w:val="00AB74E2"/>
    <w:rsid w:val="00AC2E9A"/>
    <w:rsid w:val="00AC441E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B42"/>
    <w:rsid w:val="00B31F0E"/>
    <w:rsid w:val="00B34F25"/>
    <w:rsid w:val="00B371CA"/>
    <w:rsid w:val="00B40A77"/>
    <w:rsid w:val="00B43672"/>
    <w:rsid w:val="00B473D8"/>
    <w:rsid w:val="00B5165A"/>
    <w:rsid w:val="00B524C1"/>
    <w:rsid w:val="00B52C8D"/>
    <w:rsid w:val="00B53F67"/>
    <w:rsid w:val="00B564BF"/>
    <w:rsid w:val="00B6104E"/>
    <w:rsid w:val="00B610C7"/>
    <w:rsid w:val="00B62106"/>
    <w:rsid w:val="00B626A8"/>
    <w:rsid w:val="00B65695"/>
    <w:rsid w:val="00B66416"/>
    <w:rsid w:val="00B66526"/>
    <w:rsid w:val="00B665A3"/>
    <w:rsid w:val="00B73BB4"/>
    <w:rsid w:val="00B74AA2"/>
    <w:rsid w:val="00B80532"/>
    <w:rsid w:val="00B82039"/>
    <w:rsid w:val="00B82454"/>
    <w:rsid w:val="00B90097"/>
    <w:rsid w:val="00B90999"/>
    <w:rsid w:val="00B91AD7"/>
    <w:rsid w:val="00B92603"/>
    <w:rsid w:val="00B92D23"/>
    <w:rsid w:val="00B95BC8"/>
    <w:rsid w:val="00B96E87"/>
    <w:rsid w:val="00BA1282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6829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27ED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27A6"/>
    <w:rsid w:val="00D35728"/>
    <w:rsid w:val="00D359A7"/>
    <w:rsid w:val="00D37BCF"/>
    <w:rsid w:val="00D40F93"/>
    <w:rsid w:val="00D4143E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0378"/>
    <w:rsid w:val="00DB08E7"/>
    <w:rsid w:val="00DB311F"/>
    <w:rsid w:val="00DB53C6"/>
    <w:rsid w:val="00DB59E3"/>
    <w:rsid w:val="00DB6CB6"/>
    <w:rsid w:val="00DB6E94"/>
    <w:rsid w:val="00DB758F"/>
    <w:rsid w:val="00DC1F1B"/>
    <w:rsid w:val="00DC3D8F"/>
    <w:rsid w:val="00DC42E8"/>
    <w:rsid w:val="00DC6DBB"/>
    <w:rsid w:val="00DC7515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1A9C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0A3C"/>
    <w:rsid w:val="00E31135"/>
    <w:rsid w:val="00E317BA"/>
    <w:rsid w:val="00E3469B"/>
    <w:rsid w:val="00E34924"/>
    <w:rsid w:val="00E3679D"/>
    <w:rsid w:val="00E3795D"/>
    <w:rsid w:val="00E4098A"/>
    <w:rsid w:val="00E409C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B5A46"/>
    <w:rsid w:val="00EC02A2"/>
    <w:rsid w:val="00EC379B"/>
    <w:rsid w:val="00EC37DF"/>
    <w:rsid w:val="00EC3A99"/>
    <w:rsid w:val="00EC41B1"/>
    <w:rsid w:val="00EC58E0"/>
    <w:rsid w:val="00ED0665"/>
    <w:rsid w:val="00ED12C0"/>
    <w:rsid w:val="00ED19F0"/>
    <w:rsid w:val="00ED24F3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46F1"/>
    <w:rsid w:val="00FC5388"/>
    <w:rsid w:val="00FC726C"/>
    <w:rsid w:val="00FD1B4B"/>
    <w:rsid w:val="00FD1B94"/>
    <w:rsid w:val="00FD6936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9A2901A-52C6-4423-A642-9E63AFFF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10D9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0D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10D9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0D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0D98"/>
    <w:rPr>
      <w:b/>
      <w:bCs/>
    </w:rPr>
  </w:style>
  <w:style w:type="paragraph" w:styleId="Revision">
    <w:name w:val="Revision"/>
    <w:hidden/>
    <w:uiPriority w:val="99"/>
    <w:semiHidden/>
    <w:rsid w:val="00BA1282"/>
    <w:rPr>
      <w:sz w:val="24"/>
      <w:szCs w:val="24"/>
    </w:rPr>
  </w:style>
  <w:style w:type="character" w:styleId="Hyperlink">
    <w:name w:val="Hyperlink"/>
    <w:basedOn w:val="DefaultParagraphFont"/>
    <w:unhideWhenUsed/>
    <w:rsid w:val="00A639D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39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C75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1726</Characters>
  <Application>Microsoft Office Word</Application>
  <DocSecurity>4</DocSecurity>
  <Lines>50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HB02360 (Committee Report (Unamended))</vt:lpstr>
    </vt:vector>
  </TitlesOfParts>
  <Company>State of Texas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27407</dc:subject>
  <dc:creator>State of Texas</dc:creator>
  <dc:description>SB 578 by Zaffirini-(H)Juvenile Justice &amp; Family Issues</dc:description>
  <cp:lastModifiedBy>Alan Gonzalez Otero</cp:lastModifiedBy>
  <cp:revision>2</cp:revision>
  <cp:lastPrinted>2003-11-26T17:21:00Z</cp:lastPrinted>
  <dcterms:created xsi:type="dcterms:W3CDTF">2023-05-03T23:34:00Z</dcterms:created>
  <dcterms:modified xsi:type="dcterms:W3CDTF">2023-05-03T23:34:00Z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23.120.327</vt:lpwstr>
  </property>
</Properties>
</file>