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226C" w14:paraId="63A8E3BD" w14:textId="77777777" w:rsidTr="00345119">
        <w:tc>
          <w:tcPr>
            <w:tcW w:w="9576" w:type="dxa"/>
            <w:noWrap/>
          </w:tcPr>
          <w:p w14:paraId="0D5A7E38" w14:textId="77777777" w:rsidR="008423E4" w:rsidRPr="0022177D" w:rsidRDefault="007E427D" w:rsidP="00170BD4">
            <w:pPr>
              <w:pStyle w:val="Heading1"/>
            </w:pPr>
            <w:r w:rsidRPr="00631897">
              <w:t>BILL ANALYSIS</w:t>
            </w:r>
          </w:p>
        </w:tc>
      </w:tr>
    </w:tbl>
    <w:p w14:paraId="6135A8BE" w14:textId="77777777" w:rsidR="008423E4" w:rsidRPr="0022177D" w:rsidRDefault="008423E4" w:rsidP="00170BD4">
      <w:pPr>
        <w:jc w:val="center"/>
      </w:pPr>
    </w:p>
    <w:p w14:paraId="62976E1E" w14:textId="77777777" w:rsidR="008423E4" w:rsidRPr="00B31F0E" w:rsidRDefault="008423E4" w:rsidP="00170BD4"/>
    <w:p w14:paraId="666860B8" w14:textId="77777777" w:rsidR="008423E4" w:rsidRPr="00742794" w:rsidRDefault="008423E4" w:rsidP="00170B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226C" w14:paraId="11E22E08" w14:textId="77777777" w:rsidTr="00345119">
        <w:tc>
          <w:tcPr>
            <w:tcW w:w="9576" w:type="dxa"/>
          </w:tcPr>
          <w:p w14:paraId="4D535B4B" w14:textId="788E7B73" w:rsidR="008423E4" w:rsidRPr="00861995" w:rsidRDefault="007E427D" w:rsidP="00170BD4">
            <w:pPr>
              <w:jc w:val="right"/>
            </w:pPr>
            <w:r>
              <w:t>S.B. 617</w:t>
            </w:r>
          </w:p>
        </w:tc>
      </w:tr>
      <w:tr w:rsidR="0064226C" w14:paraId="58148A8E" w14:textId="77777777" w:rsidTr="00345119">
        <w:tc>
          <w:tcPr>
            <w:tcW w:w="9576" w:type="dxa"/>
          </w:tcPr>
          <w:p w14:paraId="2D0C9DF5" w14:textId="5FB135AD" w:rsidR="008423E4" w:rsidRPr="00861995" w:rsidRDefault="007E427D" w:rsidP="00170BD4">
            <w:pPr>
              <w:jc w:val="right"/>
            </w:pPr>
            <w:r>
              <w:t xml:space="preserve">By: </w:t>
            </w:r>
            <w:r w:rsidR="004D6C08">
              <w:t>Blanco</w:t>
            </w:r>
          </w:p>
        </w:tc>
      </w:tr>
      <w:tr w:rsidR="0064226C" w14:paraId="53A16DC5" w14:textId="77777777" w:rsidTr="00345119">
        <w:tc>
          <w:tcPr>
            <w:tcW w:w="9576" w:type="dxa"/>
          </w:tcPr>
          <w:p w14:paraId="27145F86" w14:textId="5422EF6D" w:rsidR="008423E4" w:rsidRPr="00861995" w:rsidRDefault="007E427D" w:rsidP="00170BD4">
            <w:pPr>
              <w:jc w:val="right"/>
            </w:pPr>
            <w:r>
              <w:t>State Affairs</w:t>
            </w:r>
          </w:p>
        </w:tc>
      </w:tr>
      <w:tr w:rsidR="0064226C" w14:paraId="71E030C4" w14:textId="77777777" w:rsidTr="00345119">
        <w:tc>
          <w:tcPr>
            <w:tcW w:w="9576" w:type="dxa"/>
          </w:tcPr>
          <w:p w14:paraId="72FD1374" w14:textId="5085CEAA" w:rsidR="008423E4" w:rsidRDefault="007E427D" w:rsidP="00170BD4">
            <w:pPr>
              <w:jc w:val="right"/>
            </w:pPr>
            <w:r>
              <w:t>Committee Report (Unamended)</w:t>
            </w:r>
          </w:p>
        </w:tc>
      </w:tr>
    </w:tbl>
    <w:p w14:paraId="40BBB122" w14:textId="77777777" w:rsidR="008423E4" w:rsidRDefault="008423E4" w:rsidP="00170BD4">
      <w:pPr>
        <w:tabs>
          <w:tab w:val="right" w:pos="9360"/>
        </w:tabs>
      </w:pPr>
    </w:p>
    <w:p w14:paraId="7B874EC6" w14:textId="77777777" w:rsidR="008423E4" w:rsidRDefault="008423E4" w:rsidP="00170BD4"/>
    <w:p w14:paraId="10E5F193" w14:textId="77777777" w:rsidR="008423E4" w:rsidRDefault="008423E4" w:rsidP="00170B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226C" w14:paraId="0DF5B2C5" w14:textId="77777777" w:rsidTr="00345119">
        <w:tc>
          <w:tcPr>
            <w:tcW w:w="9576" w:type="dxa"/>
          </w:tcPr>
          <w:p w14:paraId="607160C1" w14:textId="77777777" w:rsidR="008423E4" w:rsidRPr="00A8133F" w:rsidRDefault="007E427D" w:rsidP="00170B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9AA6D7" w14:textId="77777777" w:rsidR="00170BD4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C60775" w14:textId="77777777" w:rsidR="008423E4" w:rsidRDefault="007E427D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43A0D">
              <w:t xml:space="preserve">Recognizing that law enforcement officers and their families may be targeted by the very criminals from whom they protect the public, </w:t>
            </w:r>
            <w:r>
              <w:t>state law</w:t>
            </w:r>
            <w:r w:rsidRPr="00943A0D">
              <w:t xml:space="preserve"> offers confidentiality </w:t>
            </w:r>
            <w:r>
              <w:t xml:space="preserve">protections </w:t>
            </w:r>
            <w:r w:rsidRPr="00943A0D">
              <w:t>for home address information in appraisal district records to many categories</w:t>
            </w:r>
            <w:r w:rsidRPr="00943A0D">
              <w:t xml:space="preserve"> of officers. </w:t>
            </w:r>
            <w:r>
              <w:t>However, d</w:t>
            </w:r>
            <w:r w:rsidRPr="00943A0D">
              <w:t xml:space="preserve">espite </w:t>
            </w:r>
            <w:r w:rsidR="00DD5CC2">
              <w:t xml:space="preserve">the fact that they face </w:t>
            </w:r>
            <w:r w:rsidRPr="00943A0D">
              <w:t>well</w:t>
            </w:r>
            <w:r w:rsidR="002F1B75">
              <w:t>-</w:t>
            </w:r>
            <w:r w:rsidRPr="00943A0D">
              <w:t xml:space="preserve">organized, violent criminal gangs, </w:t>
            </w:r>
            <w:r>
              <w:t>federal c</w:t>
            </w:r>
            <w:r w:rsidRPr="00943A0D">
              <w:t xml:space="preserve">ustoms and </w:t>
            </w:r>
            <w:r>
              <w:t>b</w:t>
            </w:r>
            <w:r w:rsidRPr="00943A0D">
              <w:t xml:space="preserve">order </w:t>
            </w:r>
            <w:r>
              <w:t>p</w:t>
            </w:r>
            <w:r w:rsidRPr="00943A0D">
              <w:t xml:space="preserve">rotection officers and </w:t>
            </w:r>
            <w:r>
              <w:t>b</w:t>
            </w:r>
            <w:r w:rsidRPr="00943A0D">
              <w:t xml:space="preserve">order </w:t>
            </w:r>
            <w:r>
              <w:t>p</w:t>
            </w:r>
            <w:r w:rsidRPr="00943A0D">
              <w:t>atrol agents living in</w:t>
            </w:r>
            <w:r>
              <w:t xml:space="preserve"> and protecting</w:t>
            </w:r>
            <w:r w:rsidRPr="00943A0D">
              <w:t xml:space="preserve"> our communities </w:t>
            </w:r>
            <w:r>
              <w:t>are not covered by</w:t>
            </w:r>
            <w:r w:rsidRPr="00943A0D">
              <w:t xml:space="preserve"> th</w:t>
            </w:r>
            <w:r>
              <w:t>ese</w:t>
            </w:r>
            <w:r w:rsidRPr="00943A0D">
              <w:t xml:space="preserve"> protection</w:t>
            </w:r>
            <w:r>
              <w:t>s</w:t>
            </w:r>
            <w:r w:rsidRPr="00943A0D">
              <w:t>.</w:t>
            </w:r>
            <w:r>
              <w:t xml:space="preserve"> </w:t>
            </w:r>
            <w:r w:rsidR="008C5B9D">
              <w:t xml:space="preserve">S.B. 617 </w:t>
            </w:r>
            <w:r>
              <w:t>s</w:t>
            </w:r>
            <w:r>
              <w:t xml:space="preserve">eeks to remedy this </w:t>
            </w:r>
            <w:r w:rsidR="00DD5CC2">
              <w:t>situation</w:t>
            </w:r>
            <w:r>
              <w:t xml:space="preserve"> and extend the confidential</w:t>
            </w:r>
            <w:r w:rsidR="00DD5CC2">
              <w:t>ity</w:t>
            </w:r>
            <w:r>
              <w:t xml:space="preserve"> protections to these individuals</w:t>
            </w:r>
            <w:r w:rsidRPr="00943A0D">
              <w:t>.</w:t>
            </w:r>
          </w:p>
          <w:p w14:paraId="49F66E63" w14:textId="4CFF5754" w:rsidR="00170BD4" w:rsidRPr="00E26B13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4226C" w14:paraId="1CA8F388" w14:textId="77777777" w:rsidTr="00345119">
        <w:tc>
          <w:tcPr>
            <w:tcW w:w="9576" w:type="dxa"/>
          </w:tcPr>
          <w:p w14:paraId="25D7EB23" w14:textId="77777777" w:rsidR="0017725B" w:rsidRDefault="007E427D" w:rsidP="00170B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4D2428" w14:textId="77777777" w:rsidR="00170BD4" w:rsidRDefault="00170BD4" w:rsidP="00170BD4">
            <w:pPr>
              <w:jc w:val="both"/>
            </w:pPr>
          </w:p>
          <w:p w14:paraId="2F564596" w14:textId="77777777" w:rsidR="0017725B" w:rsidRDefault="007E427D" w:rsidP="00170BD4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470818B7" w14:textId="69710193" w:rsidR="00170BD4" w:rsidRPr="0017725B" w:rsidRDefault="00170BD4" w:rsidP="00170BD4">
            <w:pPr>
              <w:jc w:val="both"/>
              <w:rPr>
                <w:b/>
                <w:u w:val="single"/>
              </w:rPr>
            </w:pPr>
          </w:p>
        </w:tc>
      </w:tr>
      <w:tr w:rsidR="0064226C" w14:paraId="74C9FC63" w14:textId="77777777" w:rsidTr="00345119">
        <w:tc>
          <w:tcPr>
            <w:tcW w:w="9576" w:type="dxa"/>
          </w:tcPr>
          <w:p w14:paraId="18937416" w14:textId="03623DB9" w:rsidR="008423E4" w:rsidRPr="00A8133F" w:rsidRDefault="007E427D" w:rsidP="00170B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292544" w14:textId="77777777" w:rsidR="00170BD4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9C0334" w14:textId="77777777" w:rsidR="008423E4" w:rsidRDefault="007E427D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6D65C881" w14:textId="508760DE" w:rsidR="00170BD4" w:rsidRPr="00E21FDC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4226C" w14:paraId="29BD1E45" w14:textId="77777777" w:rsidTr="00345119">
        <w:tc>
          <w:tcPr>
            <w:tcW w:w="9576" w:type="dxa"/>
          </w:tcPr>
          <w:p w14:paraId="03E4682A" w14:textId="77777777" w:rsidR="008423E4" w:rsidRPr="00A8133F" w:rsidRDefault="007E427D" w:rsidP="00170B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C8B536" w14:textId="77777777" w:rsidR="00170BD4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0EC7E3" w14:textId="77777777" w:rsidR="008423E4" w:rsidRDefault="007E427D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617 </w:t>
            </w:r>
            <w:r w:rsidR="00247AC7">
              <w:t xml:space="preserve">amends the Tax Code to </w:t>
            </w:r>
            <w:r w:rsidR="00034D78">
              <w:t>extend</w:t>
            </w:r>
            <w:r w:rsidR="00944DE3">
              <w:t xml:space="preserve"> confidentiality </w:t>
            </w:r>
            <w:r w:rsidR="00034D78">
              <w:t xml:space="preserve">protections </w:t>
            </w:r>
            <w:r w:rsidR="00944DE3">
              <w:t xml:space="preserve">of </w:t>
            </w:r>
            <w:r w:rsidR="003431D9">
              <w:t xml:space="preserve">certain </w:t>
            </w:r>
            <w:r w:rsidR="00A17F32" w:rsidRPr="00A17F32">
              <w:t>home address information</w:t>
            </w:r>
            <w:r w:rsidR="00A17F32">
              <w:t xml:space="preserve"> </w:t>
            </w:r>
            <w:r w:rsidR="00944DE3">
              <w:t xml:space="preserve">in local property tax </w:t>
            </w:r>
            <w:r w:rsidR="00034D78">
              <w:t xml:space="preserve">appraisal </w:t>
            </w:r>
            <w:r w:rsidR="00944DE3">
              <w:t>records to</w:t>
            </w:r>
            <w:r w:rsidR="00A17F32">
              <w:t xml:space="preserve"> </w:t>
            </w:r>
            <w:r w:rsidR="00247AC7" w:rsidRPr="00247AC7">
              <w:t xml:space="preserve">a customs and border protection officer or border patrol agent of </w:t>
            </w:r>
            <w:r w:rsidR="00944DE3">
              <w:t>U.S.</w:t>
            </w:r>
            <w:r w:rsidR="00247AC7" w:rsidRPr="00247AC7">
              <w:t xml:space="preserve"> Customs and Border Protection</w:t>
            </w:r>
            <w:r w:rsidR="00D5753D" w:rsidRPr="00D5753D">
              <w:t>.</w:t>
            </w:r>
          </w:p>
          <w:p w14:paraId="39E538B4" w14:textId="68DC78AF" w:rsidR="00170BD4" w:rsidRPr="00835628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4226C" w14:paraId="5D3B17CF" w14:textId="77777777" w:rsidTr="00345119">
        <w:tc>
          <w:tcPr>
            <w:tcW w:w="9576" w:type="dxa"/>
          </w:tcPr>
          <w:p w14:paraId="573EFE7A" w14:textId="77777777" w:rsidR="008423E4" w:rsidRPr="00A8133F" w:rsidRDefault="007E427D" w:rsidP="00170B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F40BEC" w14:textId="77777777" w:rsidR="00170BD4" w:rsidRDefault="00170BD4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257CC07" w14:textId="6B173909" w:rsidR="008423E4" w:rsidRPr="00233FDB" w:rsidRDefault="007E427D" w:rsidP="00170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</w:tc>
      </w:tr>
    </w:tbl>
    <w:p w14:paraId="3F0D5649" w14:textId="77777777" w:rsidR="008423E4" w:rsidRPr="00BE0E75" w:rsidRDefault="008423E4" w:rsidP="00170BD4">
      <w:pPr>
        <w:jc w:val="both"/>
        <w:rPr>
          <w:rFonts w:ascii="Arial" w:hAnsi="Arial"/>
          <w:sz w:val="16"/>
          <w:szCs w:val="16"/>
        </w:rPr>
      </w:pPr>
    </w:p>
    <w:p w14:paraId="7DB4128C" w14:textId="77777777" w:rsidR="004108C3" w:rsidRPr="008423E4" w:rsidRDefault="004108C3" w:rsidP="00170BD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65C8" w14:textId="77777777" w:rsidR="00000000" w:rsidRDefault="007E427D">
      <w:r>
        <w:separator/>
      </w:r>
    </w:p>
  </w:endnote>
  <w:endnote w:type="continuationSeparator" w:id="0">
    <w:p w14:paraId="71EA92EC" w14:textId="77777777" w:rsidR="00000000" w:rsidRDefault="007E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B7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226C" w14:paraId="5EEED34C" w14:textId="77777777" w:rsidTr="009C1E9A">
      <w:trPr>
        <w:cantSplit/>
      </w:trPr>
      <w:tc>
        <w:tcPr>
          <w:tcW w:w="0" w:type="pct"/>
        </w:tcPr>
        <w:p w14:paraId="5A2ABD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B202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074A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C028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CC26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226C" w14:paraId="59357A74" w14:textId="77777777" w:rsidTr="009C1E9A">
      <w:trPr>
        <w:cantSplit/>
      </w:trPr>
      <w:tc>
        <w:tcPr>
          <w:tcW w:w="0" w:type="pct"/>
        </w:tcPr>
        <w:p w14:paraId="0B2CE4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4D810F" w14:textId="6987136A" w:rsidR="00EC379B" w:rsidRPr="009C1E9A" w:rsidRDefault="007E427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27245-D</w:t>
          </w:r>
        </w:p>
      </w:tc>
      <w:tc>
        <w:tcPr>
          <w:tcW w:w="2453" w:type="pct"/>
        </w:tcPr>
        <w:p w14:paraId="3C5D0FD7" w14:textId="5387DBE0" w:rsidR="00EC379B" w:rsidRDefault="007E42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4E8C">
            <w:t>23.120.66</w:t>
          </w:r>
          <w:r>
            <w:fldChar w:fldCharType="end"/>
          </w:r>
        </w:p>
      </w:tc>
    </w:tr>
    <w:tr w:rsidR="0064226C" w14:paraId="665FA1B0" w14:textId="77777777" w:rsidTr="009C1E9A">
      <w:trPr>
        <w:cantSplit/>
      </w:trPr>
      <w:tc>
        <w:tcPr>
          <w:tcW w:w="0" w:type="pct"/>
        </w:tcPr>
        <w:p w14:paraId="73A79B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0CB03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1D008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D04E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226C" w14:paraId="0A1CA67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CABEDE" w14:textId="77777777" w:rsidR="00EC379B" w:rsidRDefault="007E427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0933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2ADB2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0E3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00D" w14:textId="77777777" w:rsidR="00000000" w:rsidRDefault="007E427D">
      <w:r>
        <w:separator/>
      </w:r>
    </w:p>
  </w:footnote>
  <w:footnote w:type="continuationSeparator" w:id="0">
    <w:p w14:paraId="12AF7628" w14:textId="77777777" w:rsidR="00000000" w:rsidRDefault="007E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C6E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D6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298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6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8E9"/>
    <w:rsid w:val="000330D4"/>
    <w:rsid w:val="00034D78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09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7EA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73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BD4"/>
    <w:rsid w:val="00171BF2"/>
    <w:rsid w:val="0017347B"/>
    <w:rsid w:val="00173920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CC0"/>
    <w:rsid w:val="001F6B91"/>
    <w:rsid w:val="001F703C"/>
    <w:rsid w:val="00200B9E"/>
    <w:rsid w:val="00200BF5"/>
    <w:rsid w:val="002010D1"/>
    <w:rsid w:val="00201338"/>
    <w:rsid w:val="0020775D"/>
    <w:rsid w:val="002116DD"/>
    <w:rsid w:val="00212246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AC7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B75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02A"/>
    <w:rsid w:val="00336BA4"/>
    <w:rsid w:val="00336C7A"/>
    <w:rsid w:val="00337392"/>
    <w:rsid w:val="00337659"/>
    <w:rsid w:val="003427C9"/>
    <w:rsid w:val="003431D9"/>
    <w:rsid w:val="00343A92"/>
    <w:rsid w:val="00344530"/>
    <w:rsid w:val="003446DC"/>
    <w:rsid w:val="00347B4A"/>
    <w:rsid w:val="003500C3"/>
    <w:rsid w:val="003523BD"/>
    <w:rsid w:val="00352681"/>
    <w:rsid w:val="003536AA"/>
    <w:rsid w:val="00354440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26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A2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C08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743"/>
    <w:rsid w:val="005269CE"/>
    <w:rsid w:val="005304B2"/>
    <w:rsid w:val="005336BD"/>
    <w:rsid w:val="00534A49"/>
    <w:rsid w:val="005363BB"/>
    <w:rsid w:val="00541B98"/>
    <w:rsid w:val="00543374"/>
    <w:rsid w:val="00543A66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26C"/>
    <w:rsid w:val="00645750"/>
    <w:rsid w:val="00650692"/>
    <w:rsid w:val="006508D3"/>
    <w:rsid w:val="00650AFA"/>
    <w:rsid w:val="0065151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81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7F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27D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8D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B9D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A0D"/>
    <w:rsid w:val="00944DE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B7A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494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F32"/>
    <w:rsid w:val="00A220FF"/>
    <w:rsid w:val="00A227E0"/>
    <w:rsid w:val="00A232E4"/>
    <w:rsid w:val="00A24AAD"/>
    <w:rsid w:val="00A26A8A"/>
    <w:rsid w:val="00A27255"/>
    <w:rsid w:val="00A32304"/>
    <w:rsid w:val="00A3420E"/>
    <w:rsid w:val="00A35C6F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C19"/>
    <w:rsid w:val="00AD7780"/>
    <w:rsid w:val="00AE2263"/>
    <w:rsid w:val="00AE248E"/>
    <w:rsid w:val="00AE2D12"/>
    <w:rsid w:val="00AE2F06"/>
    <w:rsid w:val="00AE4350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C8F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976"/>
    <w:rsid w:val="00D22160"/>
    <w:rsid w:val="00D22172"/>
    <w:rsid w:val="00D2301B"/>
    <w:rsid w:val="00D239EE"/>
    <w:rsid w:val="00D30534"/>
    <w:rsid w:val="00D3522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53D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7A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CC2"/>
    <w:rsid w:val="00DD7509"/>
    <w:rsid w:val="00DD79C7"/>
    <w:rsid w:val="00DD7D6E"/>
    <w:rsid w:val="00DE34B2"/>
    <w:rsid w:val="00DE3F03"/>
    <w:rsid w:val="00DE49DE"/>
    <w:rsid w:val="00DE618B"/>
    <w:rsid w:val="00DE6EC2"/>
    <w:rsid w:val="00DF0834"/>
    <w:rsid w:val="00DF0873"/>
    <w:rsid w:val="00DF2707"/>
    <w:rsid w:val="00DF3D4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28A"/>
    <w:rsid w:val="00E8272C"/>
    <w:rsid w:val="00E827C7"/>
    <w:rsid w:val="00E85DBD"/>
    <w:rsid w:val="00E87A99"/>
    <w:rsid w:val="00E90702"/>
    <w:rsid w:val="00E9241E"/>
    <w:rsid w:val="00E93DEF"/>
    <w:rsid w:val="00E947B1"/>
    <w:rsid w:val="00E952EE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04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E8C"/>
    <w:rsid w:val="00FA59FD"/>
    <w:rsid w:val="00FA5D8C"/>
    <w:rsid w:val="00FA6403"/>
    <w:rsid w:val="00FA653A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834905-2995-4544-B2A8-DDEBC7D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7A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A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AC7"/>
    <w:rPr>
      <w:b/>
      <w:bCs/>
    </w:rPr>
  </w:style>
  <w:style w:type="paragraph" w:styleId="Revision">
    <w:name w:val="Revision"/>
    <w:hidden/>
    <w:uiPriority w:val="99"/>
    <w:semiHidden/>
    <w:rsid w:val="00D13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1315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HB00096 (Committee Report (Unamended))</vt:lpstr>
    </vt:vector>
  </TitlesOfParts>
  <Company>State of Texas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27245</dc:subject>
  <dc:creator>State of Texas</dc:creator>
  <dc:description>SB 617 by Blanco-(H)State Affairs</dc:description>
  <cp:lastModifiedBy>Stacey Nicchio</cp:lastModifiedBy>
  <cp:revision>2</cp:revision>
  <cp:lastPrinted>2003-11-26T17:21:00Z</cp:lastPrinted>
  <dcterms:created xsi:type="dcterms:W3CDTF">2023-05-01T21:33:00Z</dcterms:created>
  <dcterms:modified xsi:type="dcterms:W3CDTF">2023-05-01T21:33:00Z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23.120.66</vt:lpwstr>
  </property>
</Properties>
</file>