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F15DF" w14:paraId="5F1C3608" w14:textId="77777777" w:rsidTr="00345119">
        <w:tc>
          <w:tcPr>
            <w:tcW w:w="9576" w:type="dxa"/>
            <w:noWrap/>
          </w:tcPr>
          <w:p w14:paraId="6A050EF8" w14:textId="77777777" w:rsidR="008423E4" w:rsidRPr="0022177D" w:rsidRDefault="00715E80" w:rsidP="002D3D4B">
            <w:pPr>
              <w:pStyle w:val="Heading1"/>
            </w:pPr>
            <w:r w:rsidRPr="00631897">
              <w:t>BILL ANALYSIS</w:t>
            </w:r>
          </w:p>
        </w:tc>
      </w:tr>
    </w:tbl>
    <w:p w14:paraId="5851A6FF" w14:textId="77777777" w:rsidR="008423E4" w:rsidRPr="001578A1" w:rsidRDefault="008423E4" w:rsidP="002D3D4B">
      <w:pPr>
        <w:jc w:val="center"/>
        <w:rPr>
          <w:sz w:val="20"/>
          <w:szCs w:val="20"/>
        </w:rPr>
      </w:pPr>
    </w:p>
    <w:p w14:paraId="4F807986" w14:textId="77777777" w:rsidR="008423E4" w:rsidRPr="001578A1" w:rsidRDefault="008423E4" w:rsidP="002D3D4B">
      <w:pPr>
        <w:rPr>
          <w:sz w:val="20"/>
          <w:szCs w:val="20"/>
        </w:rPr>
      </w:pPr>
    </w:p>
    <w:p w14:paraId="0EC2F14F" w14:textId="77777777" w:rsidR="008423E4" w:rsidRPr="001578A1" w:rsidRDefault="008423E4" w:rsidP="002D3D4B">
      <w:pPr>
        <w:tabs>
          <w:tab w:val="right" w:pos="9360"/>
        </w:tabs>
        <w:rPr>
          <w:sz w:val="20"/>
          <w:szCs w:val="20"/>
        </w:rPr>
      </w:pPr>
    </w:p>
    <w:tbl>
      <w:tblPr>
        <w:tblW w:w="0" w:type="auto"/>
        <w:tblLayout w:type="fixed"/>
        <w:tblLook w:val="01E0" w:firstRow="1" w:lastRow="1" w:firstColumn="1" w:lastColumn="1" w:noHBand="0" w:noVBand="0"/>
      </w:tblPr>
      <w:tblGrid>
        <w:gridCol w:w="9576"/>
      </w:tblGrid>
      <w:tr w:rsidR="008F15DF" w14:paraId="6AA97D2E" w14:textId="77777777" w:rsidTr="00345119">
        <w:tc>
          <w:tcPr>
            <w:tcW w:w="9576" w:type="dxa"/>
          </w:tcPr>
          <w:p w14:paraId="67B01F31" w14:textId="76A3E9D6" w:rsidR="008423E4" w:rsidRPr="00861995" w:rsidRDefault="00715E80" w:rsidP="002D3D4B">
            <w:pPr>
              <w:jc w:val="right"/>
            </w:pPr>
            <w:r>
              <w:t>C.S.S.B. 643</w:t>
            </w:r>
          </w:p>
        </w:tc>
      </w:tr>
      <w:tr w:rsidR="008F15DF" w14:paraId="05B55D2E" w14:textId="77777777" w:rsidTr="00345119">
        <w:tc>
          <w:tcPr>
            <w:tcW w:w="9576" w:type="dxa"/>
          </w:tcPr>
          <w:p w14:paraId="03343A83" w14:textId="1E481C2B" w:rsidR="008423E4" w:rsidRPr="00861995" w:rsidRDefault="00715E80" w:rsidP="002D3D4B">
            <w:pPr>
              <w:jc w:val="right"/>
            </w:pPr>
            <w:r>
              <w:t xml:space="preserve">By: </w:t>
            </w:r>
            <w:r w:rsidR="00FA194C">
              <w:t>Zaffirini</w:t>
            </w:r>
          </w:p>
        </w:tc>
      </w:tr>
      <w:tr w:rsidR="008F15DF" w14:paraId="1CBA83A6" w14:textId="77777777" w:rsidTr="00345119">
        <w:tc>
          <w:tcPr>
            <w:tcW w:w="9576" w:type="dxa"/>
          </w:tcPr>
          <w:p w14:paraId="19C459EC" w14:textId="3595AB60" w:rsidR="008423E4" w:rsidRPr="00861995" w:rsidRDefault="00715E80" w:rsidP="002D3D4B">
            <w:pPr>
              <w:jc w:val="right"/>
            </w:pPr>
            <w:r>
              <w:t>Licensing &amp; Administrative Procedures</w:t>
            </w:r>
          </w:p>
        </w:tc>
      </w:tr>
      <w:tr w:rsidR="008F15DF" w14:paraId="0E3EC90E" w14:textId="77777777" w:rsidTr="00345119">
        <w:tc>
          <w:tcPr>
            <w:tcW w:w="9576" w:type="dxa"/>
          </w:tcPr>
          <w:p w14:paraId="3A59487D" w14:textId="186C1A97" w:rsidR="008423E4" w:rsidRDefault="00715E80" w:rsidP="002D3D4B">
            <w:pPr>
              <w:jc w:val="right"/>
            </w:pPr>
            <w:r>
              <w:t>Committee Report (Substituted)</w:t>
            </w:r>
          </w:p>
        </w:tc>
      </w:tr>
    </w:tbl>
    <w:p w14:paraId="19B3CD98" w14:textId="77777777" w:rsidR="008423E4" w:rsidRPr="001578A1" w:rsidRDefault="008423E4" w:rsidP="002D3D4B">
      <w:pPr>
        <w:tabs>
          <w:tab w:val="right" w:pos="9360"/>
        </w:tabs>
        <w:rPr>
          <w:sz w:val="20"/>
          <w:szCs w:val="20"/>
        </w:rPr>
      </w:pPr>
    </w:p>
    <w:p w14:paraId="1B977ABC" w14:textId="792CE7FF" w:rsidR="008423E4" w:rsidRDefault="008423E4" w:rsidP="002D3D4B">
      <w:pPr>
        <w:rPr>
          <w:sz w:val="20"/>
          <w:szCs w:val="20"/>
        </w:rPr>
      </w:pPr>
    </w:p>
    <w:p w14:paraId="4ACD2A61" w14:textId="77777777" w:rsidR="001578A1" w:rsidRPr="001578A1" w:rsidRDefault="001578A1" w:rsidP="002D3D4B">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8F15DF" w14:paraId="411D014B" w14:textId="77777777" w:rsidTr="004A5B6E">
        <w:tc>
          <w:tcPr>
            <w:tcW w:w="9360" w:type="dxa"/>
          </w:tcPr>
          <w:p w14:paraId="1026BEB5" w14:textId="44454178" w:rsidR="008423E4" w:rsidRDefault="00715E80" w:rsidP="002D3D4B">
            <w:pPr>
              <w:rPr>
                <w:b/>
              </w:rPr>
            </w:pPr>
            <w:r w:rsidRPr="009C1E9A">
              <w:rPr>
                <w:b/>
                <w:u w:val="single"/>
              </w:rPr>
              <w:t>BACKGROUND AND PURPOSE</w:t>
            </w:r>
            <w:r>
              <w:rPr>
                <w:b/>
              </w:rPr>
              <w:t xml:space="preserve"> </w:t>
            </w:r>
          </w:p>
          <w:p w14:paraId="2FED658C" w14:textId="77777777" w:rsidR="00361F8E" w:rsidRPr="00A107B4" w:rsidRDefault="00361F8E" w:rsidP="002D3D4B">
            <w:pPr>
              <w:rPr>
                <w:bCs/>
                <w:sz w:val="20"/>
                <w:szCs w:val="20"/>
              </w:rPr>
            </w:pPr>
          </w:p>
          <w:p w14:paraId="188D332C" w14:textId="248B3AFB" w:rsidR="00956A9F" w:rsidRDefault="00715E80" w:rsidP="002D3D4B">
            <w:pPr>
              <w:jc w:val="both"/>
            </w:pPr>
            <w:r>
              <w:t xml:space="preserve">According to the State Law Library, bingo is one of the few forms of legal gambling in Texas and state law </w:t>
            </w:r>
            <w:r>
              <w:t>only allows for certain organizations to conduct bingo games</w:t>
            </w:r>
            <w:r w:rsidR="00EC595B">
              <w:t xml:space="preserve">, </w:t>
            </w:r>
            <w:r>
              <w:t xml:space="preserve">the proceeds </w:t>
            </w:r>
            <w:r w:rsidR="00EC595B">
              <w:t>of which must</w:t>
            </w:r>
            <w:r>
              <w:t xml:space="preserve"> be used only for charitable purposes. The regulation of bingo is important not only to ensure the fairness of the games, but also to improve charity fundraising and ma</w:t>
            </w:r>
            <w:r>
              <w:t>intain control over revenues and expenses. In 2019, the legislature passed H.B. 914 to streamline bingo regulation. By 2021, H.B. 2204 was filed to update the provisions of H.B. 914 by, among other things, addressing temporary licenses to conduct bingo, re</w:t>
            </w:r>
            <w:r>
              <w:t>vising the bingo pri</w:t>
            </w:r>
            <w:r w:rsidR="00731A72">
              <w:t>z</w:t>
            </w:r>
            <w:r>
              <w:t>e structure, and providing statutory clarity for regulators. H.B. 2204 passed the House in 2021 and was reported out of the Senate Committee.</w:t>
            </w:r>
          </w:p>
          <w:p w14:paraId="233AA63B" w14:textId="08EF98E6" w:rsidR="006D7E69" w:rsidRDefault="006D7E69" w:rsidP="002D3D4B">
            <w:pPr>
              <w:jc w:val="both"/>
            </w:pPr>
          </w:p>
          <w:p w14:paraId="6AC95BC3" w14:textId="621D9277" w:rsidR="006D7E69" w:rsidRDefault="00715E80" w:rsidP="002D3D4B">
            <w:pPr>
              <w:jc w:val="both"/>
            </w:pPr>
            <w:r>
              <w:t>C.S.S.B. 643 incorporates language developed in consultation with the Texas Lottery Commissi</w:t>
            </w:r>
            <w:r>
              <w:t>on to help the agency with administration of the Bingo Enabling Act to provide for an increase in authorized temporary licenses to conduct bingo and to eliminate annual regular bingo licenses. Among other provisions, the bill also raises the cap on the tot</w:t>
            </w:r>
            <w:r>
              <w:t>al amount of regular bingo prizes that can be awarded from $2,500 to $5,000 and clarifies how penalties are to be imposed when an organization operates as a member of a unit to conduct bingo.</w:t>
            </w:r>
          </w:p>
          <w:p w14:paraId="6D2BB71F" w14:textId="63262D4F" w:rsidR="005B6EAE" w:rsidRPr="001578A1" w:rsidRDefault="005B6EAE" w:rsidP="002D3D4B">
            <w:pPr>
              <w:jc w:val="both"/>
              <w:rPr>
                <w:sz w:val="22"/>
                <w:szCs w:val="22"/>
              </w:rPr>
            </w:pPr>
          </w:p>
        </w:tc>
      </w:tr>
      <w:tr w:rsidR="008F15DF" w14:paraId="31808577" w14:textId="77777777" w:rsidTr="004A5B6E">
        <w:tc>
          <w:tcPr>
            <w:tcW w:w="9360" w:type="dxa"/>
          </w:tcPr>
          <w:p w14:paraId="500AB2A9" w14:textId="5CA204DD" w:rsidR="0017725B" w:rsidRDefault="00715E80" w:rsidP="002D3D4B">
            <w:pPr>
              <w:rPr>
                <w:b/>
                <w:u w:val="single"/>
              </w:rPr>
            </w:pPr>
            <w:r>
              <w:rPr>
                <w:b/>
                <w:u w:val="single"/>
              </w:rPr>
              <w:t>CRIMINAL JUSTICE IMPACT</w:t>
            </w:r>
          </w:p>
          <w:p w14:paraId="4EA18466" w14:textId="77777777" w:rsidR="00361F8E" w:rsidRPr="00A107B4" w:rsidRDefault="00361F8E" w:rsidP="002D3D4B">
            <w:pPr>
              <w:rPr>
                <w:bCs/>
                <w:sz w:val="20"/>
                <w:szCs w:val="20"/>
              </w:rPr>
            </w:pPr>
          </w:p>
          <w:p w14:paraId="1CBB3FEE" w14:textId="77777777" w:rsidR="0017725B" w:rsidRDefault="00715E80" w:rsidP="002D3D4B">
            <w:pPr>
              <w:jc w:val="both"/>
            </w:pPr>
            <w:r>
              <w:t>It is the committee's opinion that th</w:t>
            </w:r>
            <w:r>
              <w:t>is bill does not expressly create a criminal offense, increase the punishment for an existing criminal offense or category of offenses, or change the eligibility of a person for community supervision, parole, or mandatory supervision.</w:t>
            </w:r>
          </w:p>
          <w:p w14:paraId="317A078D" w14:textId="3C2619DE" w:rsidR="005B6EAE" w:rsidRPr="001578A1" w:rsidRDefault="005B6EAE" w:rsidP="002D3D4B">
            <w:pPr>
              <w:jc w:val="both"/>
              <w:rPr>
                <w:sz w:val="22"/>
                <w:szCs w:val="22"/>
              </w:rPr>
            </w:pPr>
          </w:p>
        </w:tc>
      </w:tr>
      <w:tr w:rsidR="008F15DF" w14:paraId="7F79BA90" w14:textId="77777777" w:rsidTr="004A5B6E">
        <w:tc>
          <w:tcPr>
            <w:tcW w:w="9360" w:type="dxa"/>
          </w:tcPr>
          <w:p w14:paraId="7A74504F" w14:textId="18FB3419" w:rsidR="008423E4" w:rsidRDefault="00715E80" w:rsidP="002D3D4B">
            <w:pPr>
              <w:rPr>
                <w:b/>
              </w:rPr>
            </w:pPr>
            <w:r w:rsidRPr="009C1E9A">
              <w:rPr>
                <w:b/>
                <w:u w:val="single"/>
              </w:rPr>
              <w:t>RULEMAKING AUTHORIT</w:t>
            </w:r>
            <w:r w:rsidRPr="009C1E9A">
              <w:rPr>
                <w:b/>
                <w:u w:val="single"/>
              </w:rPr>
              <w:t>Y</w:t>
            </w:r>
            <w:r>
              <w:rPr>
                <w:b/>
              </w:rPr>
              <w:t xml:space="preserve"> </w:t>
            </w:r>
          </w:p>
          <w:p w14:paraId="780A640B" w14:textId="77777777" w:rsidR="00361F8E" w:rsidRPr="00A107B4" w:rsidRDefault="00361F8E" w:rsidP="002D3D4B">
            <w:pPr>
              <w:rPr>
                <w:bCs/>
                <w:sz w:val="20"/>
                <w:szCs w:val="20"/>
              </w:rPr>
            </w:pPr>
          </w:p>
          <w:p w14:paraId="76BEECDE" w14:textId="69DC20FF" w:rsidR="008423E4" w:rsidRDefault="00715E80" w:rsidP="002D3D4B">
            <w:pPr>
              <w:pStyle w:val="Header"/>
              <w:tabs>
                <w:tab w:val="clear" w:pos="4320"/>
                <w:tab w:val="clear" w:pos="8640"/>
              </w:tabs>
              <w:jc w:val="both"/>
            </w:pPr>
            <w:r>
              <w:t xml:space="preserve">It is the committee's opinion that rulemaking authority is expressly granted to the </w:t>
            </w:r>
            <w:r w:rsidRPr="00994DD5">
              <w:t>Texas Lottery Commission</w:t>
            </w:r>
            <w:r>
              <w:t xml:space="preserve"> in SECTION </w:t>
            </w:r>
            <w:r w:rsidR="008058E4">
              <w:t xml:space="preserve">18 </w:t>
            </w:r>
            <w:r>
              <w:t>of this bill.</w:t>
            </w:r>
          </w:p>
          <w:p w14:paraId="552B76CF" w14:textId="56903E9D" w:rsidR="005B6EAE" w:rsidRPr="00D051DD" w:rsidRDefault="005B6EAE" w:rsidP="002D3D4B">
            <w:pPr>
              <w:pStyle w:val="Header"/>
              <w:tabs>
                <w:tab w:val="clear" w:pos="4320"/>
                <w:tab w:val="clear" w:pos="8640"/>
              </w:tabs>
              <w:jc w:val="both"/>
            </w:pPr>
          </w:p>
        </w:tc>
      </w:tr>
      <w:tr w:rsidR="008F15DF" w14:paraId="21449531" w14:textId="77777777" w:rsidTr="004A5B6E">
        <w:tc>
          <w:tcPr>
            <w:tcW w:w="9360" w:type="dxa"/>
          </w:tcPr>
          <w:p w14:paraId="525CB568" w14:textId="61393291" w:rsidR="008423E4" w:rsidRDefault="00715E80" w:rsidP="002D3D4B">
            <w:pPr>
              <w:rPr>
                <w:b/>
              </w:rPr>
            </w:pPr>
            <w:r w:rsidRPr="009C1E9A">
              <w:rPr>
                <w:b/>
                <w:u w:val="single"/>
              </w:rPr>
              <w:t>ANALYSIS</w:t>
            </w:r>
          </w:p>
          <w:p w14:paraId="47C6E931" w14:textId="77777777" w:rsidR="00361F8E" w:rsidRPr="00A107B4" w:rsidRDefault="00361F8E" w:rsidP="002D3D4B">
            <w:pPr>
              <w:rPr>
                <w:bCs/>
                <w:sz w:val="20"/>
                <w:szCs w:val="20"/>
              </w:rPr>
            </w:pPr>
          </w:p>
          <w:p w14:paraId="4D1FD6E0" w14:textId="330C926A" w:rsidR="00307776" w:rsidRDefault="00715E80" w:rsidP="002D3D4B">
            <w:pPr>
              <w:pStyle w:val="Header"/>
              <w:tabs>
                <w:tab w:val="clear" w:pos="4320"/>
                <w:tab w:val="clear" w:pos="8640"/>
              </w:tabs>
              <w:jc w:val="both"/>
            </w:pPr>
            <w:r>
              <w:t>C.S.S.B. 643</w:t>
            </w:r>
            <w:r w:rsidR="00FE34CD">
              <w:t xml:space="preserve"> </w:t>
            </w:r>
            <w:r w:rsidR="00B404DE">
              <w:t xml:space="preserve">amends the </w:t>
            </w:r>
            <w:r w:rsidR="00E44F1A">
              <w:t xml:space="preserve">Occupations Code to </w:t>
            </w:r>
            <w:r w:rsidR="00EF0B92">
              <w:t xml:space="preserve">update and </w:t>
            </w:r>
            <w:r w:rsidR="00E44F1A">
              <w:t xml:space="preserve">revise </w:t>
            </w:r>
            <w:r w:rsidR="00EF0B92">
              <w:t xml:space="preserve">provisions regarding </w:t>
            </w:r>
            <w:r w:rsidR="00E44F1A">
              <w:t>the operation of charitable bingo</w:t>
            </w:r>
            <w:r w:rsidR="008058E4">
              <w:t xml:space="preserve"> under the Bingo Enabling Act</w:t>
            </w:r>
            <w:r w:rsidR="00E44F1A">
              <w:t>.</w:t>
            </w:r>
            <w:r w:rsidR="00D14A69">
              <w:t xml:space="preserve"> </w:t>
            </w:r>
            <w:r w:rsidR="00CC0044">
              <w:t xml:space="preserve">The bill requires the </w:t>
            </w:r>
            <w:r w:rsidR="00CC0044" w:rsidRPr="008D3B95">
              <w:t>Texas Lottery Commission</w:t>
            </w:r>
            <w:r w:rsidR="00CC0044">
              <w:t xml:space="preserve"> to issue </w:t>
            </w:r>
            <w:r w:rsidR="00890E83">
              <w:t xml:space="preserve">48 </w:t>
            </w:r>
            <w:r w:rsidR="00E44F1A" w:rsidRPr="00E44F1A">
              <w:t xml:space="preserve">temporary </w:t>
            </w:r>
            <w:r w:rsidR="001A390C">
              <w:t xml:space="preserve">bingo </w:t>
            </w:r>
            <w:r w:rsidR="00E44F1A" w:rsidRPr="00E44F1A">
              <w:t>licenses</w:t>
            </w:r>
            <w:r w:rsidR="00E44F1A">
              <w:t xml:space="preserve"> </w:t>
            </w:r>
            <w:r w:rsidR="00FE5902">
              <w:t xml:space="preserve">to </w:t>
            </w:r>
            <w:r w:rsidR="008D3B95">
              <w:t xml:space="preserve">a </w:t>
            </w:r>
            <w:r w:rsidR="008B732E">
              <w:t>regular</w:t>
            </w:r>
            <w:r w:rsidR="001A390C">
              <w:t xml:space="preserve"> </w:t>
            </w:r>
            <w:r w:rsidR="008D3B95">
              <w:t xml:space="preserve">bingo license </w:t>
            </w:r>
            <w:r w:rsidR="00FE5902">
              <w:t>holder for each</w:t>
            </w:r>
            <w:r w:rsidR="00E44F1A" w:rsidRPr="00E44F1A">
              <w:t xml:space="preserve"> 12</w:t>
            </w:r>
            <w:r w:rsidR="00F7113E">
              <w:noBreakHyphen/>
            </w:r>
            <w:r w:rsidR="00E44F1A" w:rsidRPr="00E44F1A">
              <w:t xml:space="preserve">month period </w:t>
            </w:r>
            <w:r w:rsidR="00A517B5">
              <w:t>that ends on an anniversary of the date of</w:t>
            </w:r>
            <w:r w:rsidR="00A517B5" w:rsidRPr="00E44F1A">
              <w:t xml:space="preserve"> </w:t>
            </w:r>
            <w:r w:rsidR="00E44F1A" w:rsidRPr="00E44F1A">
              <w:t xml:space="preserve">the </w:t>
            </w:r>
            <w:r w:rsidR="00A517B5">
              <w:t xml:space="preserve">regular </w:t>
            </w:r>
            <w:r w:rsidR="000E28B9">
              <w:t xml:space="preserve">license </w:t>
            </w:r>
            <w:r w:rsidR="00E44F1A" w:rsidRPr="00E44F1A">
              <w:t>issuance or renewal</w:t>
            </w:r>
            <w:r w:rsidR="00D41CE6">
              <w:t xml:space="preserve">. </w:t>
            </w:r>
            <w:r w:rsidR="00C41B4F">
              <w:t>Each</w:t>
            </w:r>
            <w:r w:rsidR="00E05E8B">
              <w:t xml:space="preserve"> issued,</w:t>
            </w:r>
            <w:r w:rsidR="00C41B4F">
              <w:t xml:space="preserve"> u</w:t>
            </w:r>
            <w:r w:rsidR="00CC0044">
              <w:t xml:space="preserve">nused </w:t>
            </w:r>
            <w:r w:rsidR="00CC0044" w:rsidRPr="00CC0044">
              <w:t>temporary license expires on the anniversary of the date the temporary license was issued</w:t>
            </w:r>
            <w:r w:rsidR="00CC0044">
              <w:t>.</w:t>
            </w:r>
            <w:r w:rsidR="00D14A69">
              <w:t xml:space="preserve"> The bill requires a license holder, before using </w:t>
            </w:r>
            <w:r w:rsidR="00C41B4F">
              <w:t>such a</w:t>
            </w:r>
            <w:r w:rsidR="00D14A69">
              <w:t xml:space="preserve"> temporary license</w:t>
            </w:r>
            <w:r w:rsidR="00E05E8B">
              <w:t xml:space="preserve"> and in a manner prescribed by the lottery commission</w:t>
            </w:r>
            <w:r w:rsidR="00D14A69">
              <w:t xml:space="preserve">, to notify the commission </w:t>
            </w:r>
            <w:r w:rsidR="00E05E8B">
              <w:t xml:space="preserve">of </w:t>
            </w:r>
            <w:r w:rsidR="00D14A69" w:rsidRPr="00D14A69">
              <w:t>specifi</w:t>
            </w:r>
            <w:r w:rsidR="00CE0138">
              <w:t xml:space="preserve">ed information on </w:t>
            </w:r>
            <w:r w:rsidR="00D14A69" w:rsidRPr="00D14A69">
              <w:t>the bingo occasion for which the temporary license will be used</w:t>
            </w:r>
            <w:r w:rsidR="00D14A69">
              <w:t xml:space="preserve">. </w:t>
            </w:r>
            <w:r w:rsidR="00CE0138">
              <w:t>The bill requires t</w:t>
            </w:r>
            <w:r w:rsidR="00D14A69">
              <w:t xml:space="preserve">he </w:t>
            </w:r>
            <w:r w:rsidR="00574BB7">
              <w:t xml:space="preserve">lottery </w:t>
            </w:r>
            <w:r w:rsidR="00D14A69">
              <w:t>commission to provide verification of receipt of the notification</w:t>
            </w:r>
            <w:r w:rsidR="00DB5F69">
              <w:t xml:space="preserve">, which must be maintained by </w:t>
            </w:r>
            <w:r w:rsidR="00D14A69">
              <w:t>the license holder</w:t>
            </w:r>
            <w:r w:rsidR="00E05E8B">
              <w:t>, and</w:t>
            </w:r>
            <w:r w:rsidR="008D3B95">
              <w:t xml:space="preserve"> </w:t>
            </w:r>
            <w:r w:rsidR="00A90B1C">
              <w:t xml:space="preserve">exempts a temporary license issued to a </w:t>
            </w:r>
            <w:r w:rsidR="00100B9F">
              <w:t xml:space="preserve">regular </w:t>
            </w:r>
            <w:r w:rsidR="00A90B1C">
              <w:t>lic</w:t>
            </w:r>
            <w:r w:rsidR="00127B81">
              <w:t xml:space="preserve">ense holder from the requirement that the </w:t>
            </w:r>
            <w:r w:rsidR="00571E0F">
              <w:t xml:space="preserve">lottery </w:t>
            </w:r>
            <w:r w:rsidR="00127B81">
              <w:t>commission notify the applicable local authorities of the issuance.</w:t>
            </w:r>
            <w:r w:rsidR="00A90B1C">
              <w:t xml:space="preserve"> </w:t>
            </w:r>
            <w:r w:rsidR="00A52C6E">
              <w:t>The</w:t>
            </w:r>
            <w:r w:rsidR="00DB5F69">
              <w:t xml:space="preserve"> bill's</w:t>
            </w:r>
            <w:r w:rsidR="00A52C6E">
              <w:t xml:space="preserve"> provisions</w:t>
            </w:r>
            <w:r w:rsidR="00DB5F69">
              <w:t xml:space="preserve"> relating to</w:t>
            </w:r>
            <w:r w:rsidR="00A52C6E" w:rsidRPr="00A52C6E">
              <w:t xml:space="preserve"> a notification of the </w:t>
            </w:r>
            <w:r w:rsidR="00E05E8B">
              <w:t xml:space="preserve">lottery </w:t>
            </w:r>
            <w:r w:rsidR="00A52C6E">
              <w:t>commission</w:t>
            </w:r>
            <w:r w:rsidR="00A52C6E" w:rsidRPr="00A52C6E">
              <w:t xml:space="preserve"> by a license holder </w:t>
            </w:r>
            <w:r w:rsidR="00DB5F69">
              <w:t xml:space="preserve">apply to such a notification </w:t>
            </w:r>
            <w:r w:rsidR="00A52C6E" w:rsidRPr="00A52C6E">
              <w:t xml:space="preserve">on or after the </w:t>
            </w:r>
            <w:r w:rsidR="00A52C6E">
              <w:t xml:space="preserve">bill's </w:t>
            </w:r>
            <w:r w:rsidR="00A52C6E" w:rsidRPr="00A52C6E">
              <w:t>effective date</w:t>
            </w:r>
            <w:r w:rsidR="00A52C6E">
              <w:t>.</w:t>
            </w:r>
            <w:r w:rsidR="00F856B2">
              <w:t xml:space="preserve"> </w:t>
            </w:r>
            <w:r w:rsidR="00F856B2" w:rsidRPr="00F856B2">
              <w:t>A notification before the</w:t>
            </w:r>
            <w:r w:rsidR="00F856B2">
              <w:t xml:space="preserve"> bill's</w:t>
            </w:r>
            <w:r w:rsidR="00F856B2" w:rsidRPr="00F856B2">
              <w:t xml:space="preserve"> effective date is governed by the law in effect on the date of the notification, and the former law is continued in effect for that purpose.</w:t>
            </w:r>
            <w:r w:rsidR="00646B0A">
              <w:t xml:space="preserve"> The bill repeals a provision authorizing an authorized organization that holds a regular license to conduct bingo to apply for all or any portion of the total number of temporary licenses to which the organization is entitled in one application without stating the days or times for which the organization will use the licenses.</w:t>
            </w:r>
          </w:p>
          <w:p w14:paraId="477C9CD1" w14:textId="1298D033" w:rsidR="00C15D60" w:rsidRPr="00A107B4" w:rsidRDefault="00C15D60" w:rsidP="002D3D4B">
            <w:pPr>
              <w:pStyle w:val="Header"/>
              <w:tabs>
                <w:tab w:val="clear" w:pos="4320"/>
                <w:tab w:val="clear" w:pos="8640"/>
              </w:tabs>
              <w:jc w:val="both"/>
              <w:rPr>
                <w:sz w:val="20"/>
                <w:szCs w:val="20"/>
              </w:rPr>
            </w:pPr>
          </w:p>
          <w:p w14:paraId="646D9D7D" w14:textId="3EA32980" w:rsidR="004F4FF7" w:rsidRDefault="00715E80" w:rsidP="002D3D4B">
            <w:pPr>
              <w:pStyle w:val="Header"/>
              <w:tabs>
                <w:tab w:val="clear" w:pos="4320"/>
                <w:tab w:val="clear" w:pos="8640"/>
              </w:tabs>
              <w:jc w:val="both"/>
            </w:pPr>
            <w:r>
              <w:t>C.S.S.B. 643 requires the</w:t>
            </w:r>
            <w:r w:rsidR="009B5044">
              <w:t xml:space="preserve"> lottery</w:t>
            </w:r>
            <w:r>
              <w:t xml:space="preserve"> commission to </w:t>
            </w:r>
            <w:r w:rsidRPr="00C15D60">
              <w:t xml:space="preserve">issue a temporary or regular license or renew a regular license to conduct bingo if the commission determines </w:t>
            </w:r>
            <w:r w:rsidR="00861B62">
              <w:t xml:space="preserve">that, among other determinations specified under current law, </w:t>
            </w:r>
            <w:r>
              <w:t>the applicant has made and can demonstrate significant progress toward the accomplis</w:t>
            </w:r>
            <w:r>
              <w:t xml:space="preserve">hment of the </w:t>
            </w:r>
            <w:r w:rsidR="00E05E8B">
              <w:t xml:space="preserve">organization's </w:t>
            </w:r>
            <w:r>
              <w:t xml:space="preserve">purposes during the 24 months preceding the date of application for </w:t>
            </w:r>
            <w:r w:rsidR="00995748">
              <w:t>the</w:t>
            </w:r>
            <w:r>
              <w:t xml:space="preserve"> license or renewal</w:t>
            </w:r>
            <w:r w:rsidR="00861B62">
              <w:t xml:space="preserve">. </w:t>
            </w:r>
            <w:r>
              <w:t xml:space="preserve">The bill </w:t>
            </w:r>
            <w:r w:rsidR="00861B62">
              <w:t xml:space="preserve">extends the </w:t>
            </w:r>
            <w:r w:rsidR="007D5521">
              <w:t xml:space="preserve">current </w:t>
            </w:r>
            <w:r w:rsidR="00861B62">
              <w:t xml:space="preserve">one-year </w:t>
            </w:r>
            <w:r w:rsidR="007D5521">
              <w:t xml:space="preserve">expiration </w:t>
            </w:r>
            <w:r w:rsidR="00861B62">
              <w:t xml:space="preserve">date of a bingo license by establishing that </w:t>
            </w:r>
            <w:r>
              <w:t xml:space="preserve">a regular </w:t>
            </w:r>
            <w:r w:rsidR="00861B62">
              <w:t xml:space="preserve">bingo </w:t>
            </w:r>
            <w:r w:rsidRPr="00C15D60">
              <w:t xml:space="preserve">license </w:t>
            </w:r>
            <w:r w:rsidR="00861B62">
              <w:t>expires</w:t>
            </w:r>
            <w:r>
              <w:t xml:space="preserve"> </w:t>
            </w:r>
            <w:r w:rsidRPr="00C15D60">
              <w:t xml:space="preserve">on the second anniversary of the date of issuance unless the </w:t>
            </w:r>
            <w:r w:rsidR="00861B62">
              <w:t xml:space="preserve">lottery </w:t>
            </w:r>
            <w:r w:rsidRPr="00C15D60">
              <w:t>commission revokes or suspends the license before that date</w:t>
            </w:r>
            <w:r>
              <w:t>.</w:t>
            </w:r>
          </w:p>
          <w:p w14:paraId="1192DDE6" w14:textId="4A5780D8" w:rsidR="008676D7" w:rsidRPr="00A107B4" w:rsidRDefault="008676D7" w:rsidP="002D3D4B">
            <w:pPr>
              <w:pStyle w:val="Header"/>
              <w:tabs>
                <w:tab w:val="clear" w:pos="4320"/>
                <w:tab w:val="clear" w:pos="8640"/>
              </w:tabs>
              <w:jc w:val="both"/>
              <w:rPr>
                <w:sz w:val="20"/>
                <w:szCs w:val="20"/>
              </w:rPr>
            </w:pPr>
          </w:p>
          <w:p w14:paraId="3AD3AFFC" w14:textId="77A29880" w:rsidR="00A221B5" w:rsidRDefault="00715E80" w:rsidP="002D3D4B">
            <w:pPr>
              <w:pStyle w:val="Header"/>
              <w:tabs>
                <w:tab w:val="clear" w:pos="4320"/>
                <w:tab w:val="clear" w:pos="8640"/>
              </w:tabs>
              <w:jc w:val="both"/>
            </w:pPr>
            <w:r>
              <w:t>C.S.S.B. 643</w:t>
            </w:r>
            <w:r w:rsidR="00C15D60">
              <w:t xml:space="preserve"> </w:t>
            </w:r>
            <w:r w:rsidR="00050997">
              <w:t xml:space="preserve">increases </w:t>
            </w:r>
            <w:r w:rsidR="00995748">
              <w:t xml:space="preserve">from $2,500 to $5,000 </w:t>
            </w:r>
            <w:r w:rsidR="00050997">
              <w:t xml:space="preserve">the maximum aggregate prize value a person may offer or award on a </w:t>
            </w:r>
            <w:r w:rsidR="00050997" w:rsidRPr="00122647">
              <w:t>single bingo occasion</w:t>
            </w:r>
            <w:r w:rsidR="00082BCD">
              <w:t xml:space="preserve"> </w:t>
            </w:r>
            <w:r w:rsidR="004427EE">
              <w:t>for all bingo games other than pull-tab bingo or bingo games that award individual prizes of $50 or less</w:t>
            </w:r>
            <w:r w:rsidR="00050997" w:rsidRPr="00122647">
              <w:t>.</w:t>
            </w:r>
            <w:r w:rsidR="00050997">
              <w:t xml:space="preserve"> </w:t>
            </w:r>
            <w:r>
              <w:t>In addition, the bill provides the following:</w:t>
            </w:r>
          </w:p>
          <w:p w14:paraId="785CF4C7" w14:textId="5DDDD1D2" w:rsidR="00A221B5" w:rsidRDefault="00715E80" w:rsidP="002D3D4B">
            <w:pPr>
              <w:pStyle w:val="Header"/>
              <w:numPr>
                <w:ilvl w:val="0"/>
                <w:numId w:val="5"/>
              </w:numPr>
              <w:tabs>
                <w:tab w:val="clear" w:pos="4320"/>
                <w:tab w:val="clear" w:pos="8640"/>
              </w:tabs>
              <w:jc w:val="both"/>
            </w:pPr>
            <w:r>
              <w:t>the</w:t>
            </w:r>
            <w:r w:rsidR="00D716B9">
              <w:t xml:space="preserve"> lottery commission's </w:t>
            </w:r>
            <w:r w:rsidR="008200F6">
              <w:t xml:space="preserve">duties relating </w:t>
            </w:r>
            <w:r w:rsidR="00D716B9">
              <w:t>to collect</w:t>
            </w:r>
            <w:r w:rsidR="008200F6">
              <w:t>ing</w:t>
            </w:r>
            <w:r w:rsidR="00D716B9">
              <w:t xml:space="preserve"> fees and secur</w:t>
            </w:r>
            <w:r w:rsidR="008200F6">
              <w:t>ing</w:t>
            </w:r>
            <w:r w:rsidR="00D716B9">
              <w:t xml:space="preserve"> payment appl</w:t>
            </w:r>
            <w:r w:rsidR="000966D3">
              <w:t>y</w:t>
            </w:r>
            <w:r w:rsidR="00D716B9">
              <w:t xml:space="preserve"> to prize fees due to the commission</w:t>
            </w:r>
            <w:r w:rsidR="004F08D6">
              <w:t xml:space="preserve">, </w:t>
            </w:r>
            <w:r w:rsidR="004F08D6" w:rsidRPr="004E42FB">
              <w:t>including any necessary reconciliation of a prize fee held by the commission that is due to a county or municipality</w:t>
            </w:r>
            <w:r>
              <w:t>;</w:t>
            </w:r>
            <w:r w:rsidR="0031576C">
              <w:t xml:space="preserve"> and</w:t>
            </w:r>
          </w:p>
          <w:p w14:paraId="76CD1BAA" w14:textId="08873953" w:rsidR="00A221B5" w:rsidRDefault="00715E80" w:rsidP="002D3D4B">
            <w:pPr>
              <w:pStyle w:val="Header"/>
              <w:numPr>
                <w:ilvl w:val="0"/>
                <w:numId w:val="5"/>
              </w:numPr>
              <w:tabs>
                <w:tab w:val="clear" w:pos="4320"/>
                <w:tab w:val="clear" w:pos="8640"/>
              </w:tabs>
              <w:jc w:val="both"/>
            </w:pPr>
            <w:r>
              <w:t xml:space="preserve">the period over which </w:t>
            </w:r>
            <w:r w:rsidR="00F6368C">
              <w:t>the bingo operations of a licensed authorized organization must result in net proceeds is set at each 24-month period ending on the second anniversary of the date the license was issued</w:t>
            </w:r>
            <w:r w:rsidR="0031576C">
              <w:t>.</w:t>
            </w:r>
          </w:p>
          <w:p w14:paraId="328901A9" w14:textId="4D117FBE" w:rsidR="00BE738C" w:rsidRPr="00A107B4" w:rsidRDefault="00BE738C" w:rsidP="002D3D4B">
            <w:pPr>
              <w:pStyle w:val="Header"/>
              <w:tabs>
                <w:tab w:val="clear" w:pos="4320"/>
                <w:tab w:val="clear" w:pos="8640"/>
              </w:tabs>
              <w:jc w:val="both"/>
              <w:rPr>
                <w:sz w:val="20"/>
                <w:szCs w:val="20"/>
              </w:rPr>
            </w:pPr>
          </w:p>
          <w:p w14:paraId="76EF29E7" w14:textId="45AEC607" w:rsidR="00E619A4" w:rsidRDefault="00715E80" w:rsidP="002D3D4B">
            <w:pPr>
              <w:pStyle w:val="Header"/>
              <w:jc w:val="both"/>
            </w:pPr>
            <w:r>
              <w:t>C.S.S.B. 643</w:t>
            </w:r>
            <w:r w:rsidR="007D5521">
              <w:t xml:space="preserve"> </w:t>
            </w:r>
            <w:r>
              <w:t xml:space="preserve">changes the deadline by which each </w:t>
            </w:r>
            <w:r w:rsidRPr="00122647">
              <w:t>member of a unit</w:t>
            </w:r>
            <w:r>
              <w:t>, which is</w:t>
            </w:r>
            <w:r>
              <w:t xml:space="preserve"> composed of two or more licensed authorized organizations that conduct bingo at the same location, must deposit </w:t>
            </w:r>
            <w:r w:rsidRPr="00122647">
              <w:t xml:space="preserve">all </w:t>
            </w:r>
            <w:r>
              <w:t xml:space="preserve">applicable </w:t>
            </w:r>
            <w:r w:rsidRPr="00122647">
              <w:t xml:space="preserve">funds </w:t>
            </w:r>
            <w:r>
              <w:t xml:space="preserve">into </w:t>
            </w:r>
            <w:r w:rsidRPr="00122647">
              <w:t>the unit's bingo account</w:t>
            </w:r>
            <w:r>
              <w:t xml:space="preserve">. The deposit must occur not later than the third business day after </w:t>
            </w:r>
            <w:r w:rsidRPr="00122647">
              <w:t>the day of the bingo occasion on which the receipts were obtained</w:t>
            </w:r>
            <w:r w:rsidR="007447C2">
              <w:t>,</w:t>
            </w:r>
            <w:r>
              <w:t xml:space="preserve"> rather than the second </w:t>
            </w:r>
            <w:r w:rsidRPr="00122647">
              <w:t>business day after</w:t>
            </w:r>
            <w:r>
              <w:t xml:space="preserve"> the bingo occasion.</w:t>
            </w:r>
            <w:r w:rsidR="00A85338">
              <w:t xml:space="preserve"> The bill, for the purposes of </w:t>
            </w:r>
            <w:r w:rsidR="00BE738C">
              <w:t>limit</w:t>
            </w:r>
            <w:r w:rsidR="00A85338">
              <w:t>ed</w:t>
            </w:r>
            <w:r w:rsidR="00BE738C">
              <w:t xml:space="preserve"> liability for a </w:t>
            </w:r>
            <w:r w:rsidR="00BE738C" w:rsidRPr="00BE738C">
              <w:t xml:space="preserve">licensed authorized organization that is a member of </w:t>
            </w:r>
            <w:r w:rsidR="00BE738C">
              <w:t>a</w:t>
            </w:r>
            <w:r w:rsidR="00BE738C" w:rsidRPr="00BE738C">
              <w:t xml:space="preserve"> unit</w:t>
            </w:r>
            <w:r w:rsidR="00A85338">
              <w:t>,</w:t>
            </w:r>
            <w:r w:rsidR="00BE738C" w:rsidRPr="00BE738C">
              <w:t xml:space="preserve"> </w:t>
            </w:r>
            <w:r w:rsidR="00BE738C">
              <w:t>if a unit</w:t>
            </w:r>
            <w:r>
              <w:t xml:space="preserve"> penalized for a violation of applicable lottery commission rules or statutory provisions relating to unit accounting</w:t>
            </w:r>
            <w:r w:rsidR="00BE738C">
              <w:t xml:space="preserve"> demonstrates that </w:t>
            </w:r>
            <w:r>
              <w:t>the</w:t>
            </w:r>
            <w:r w:rsidR="00BE738C">
              <w:t xml:space="preserve"> violation is wholly attributable to a specific member or members</w:t>
            </w:r>
            <w:r>
              <w:t>, establishes the following:</w:t>
            </w:r>
          </w:p>
          <w:p w14:paraId="0C3FC0CC" w14:textId="296C2DA6" w:rsidR="00E619A4" w:rsidRDefault="00715E80" w:rsidP="002D3D4B">
            <w:pPr>
              <w:pStyle w:val="Header"/>
              <w:numPr>
                <w:ilvl w:val="0"/>
                <w:numId w:val="15"/>
              </w:numPr>
              <w:jc w:val="both"/>
            </w:pPr>
            <w:r>
              <w:t>a penalty imposed on a unit member to which the violation is attributable may not be in</w:t>
            </w:r>
            <w:r w:rsidR="004F37BF">
              <w:t xml:space="preserve"> an amount greater than the amount initially assessed against each unit member</w:t>
            </w:r>
            <w:r>
              <w:t>; and</w:t>
            </w:r>
          </w:p>
          <w:p w14:paraId="53C8BE16" w14:textId="3D7AC0D1" w:rsidR="00BE738C" w:rsidRDefault="00715E80" w:rsidP="002D3D4B">
            <w:pPr>
              <w:pStyle w:val="Header"/>
              <w:numPr>
                <w:ilvl w:val="0"/>
                <w:numId w:val="15"/>
              </w:numPr>
              <w:jc w:val="both"/>
            </w:pPr>
            <w:r>
              <w:t xml:space="preserve">a penalty for the violation </w:t>
            </w:r>
            <w:r w:rsidR="00E619A4">
              <w:t>may not</w:t>
            </w:r>
            <w:r>
              <w:t xml:space="preserve"> be imp</w:t>
            </w:r>
            <w:r>
              <w:t>osed on a unit member to which the violation is not attributable</w:t>
            </w:r>
            <w:r w:rsidR="004F37BF">
              <w:t>.</w:t>
            </w:r>
          </w:p>
          <w:p w14:paraId="0E52E918" w14:textId="58471B46" w:rsidR="006A1FD0" w:rsidRDefault="00715E80" w:rsidP="002D3D4B">
            <w:pPr>
              <w:pStyle w:val="Header"/>
              <w:jc w:val="both"/>
            </w:pPr>
            <w:r>
              <w:t>The bill's provisions apply</w:t>
            </w:r>
            <w:r w:rsidR="00A34182">
              <w:t xml:space="preserve"> only</w:t>
            </w:r>
            <w:r>
              <w:t xml:space="preserve"> to such a penalty imposed on or after the bill's effective date.</w:t>
            </w:r>
            <w:r w:rsidR="00F856B2">
              <w:t xml:space="preserve"> </w:t>
            </w:r>
            <w:r w:rsidR="00F856B2" w:rsidRPr="00F856B2">
              <w:t>The bill provides for the continuation of the law in effect before the bill's effective date for purposes of an offense, or any element thereof, that occurred before that date.</w:t>
            </w:r>
          </w:p>
          <w:p w14:paraId="42710FF4" w14:textId="77777777" w:rsidR="00037C96" w:rsidRPr="00A107B4" w:rsidRDefault="00037C96" w:rsidP="002D3D4B">
            <w:pPr>
              <w:pStyle w:val="Header"/>
              <w:tabs>
                <w:tab w:val="clear" w:pos="4320"/>
                <w:tab w:val="clear" w:pos="8640"/>
              </w:tabs>
              <w:jc w:val="both"/>
              <w:rPr>
                <w:sz w:val="20"/>
                <w:szCs w:val="20"/>
              </w:rPr>
            </w:pPr>
          </w:p>
          <w:p w14:paraId="4197CFE2" w14:textId="61E18A1B" w:rsidR="00995748" w:rsidRDefault="00715E80" w:rsidP="002D3D4B">
            <w:pPr>
              <w:pStyle w:val="Header"/>
              <w:tabs>
                <w:tab w:val="clear" w:pos="4320"/>
                <w:tab w:val="clear" w:pos="8640"/>
              </w:tabs>
              <w:jc w:val="both"/>
            </w:pPr>
            <w:r>
              <w:t xml:space="preserve">C.S.S.B. 643 </w:t>
            </w:r>
            <w:r w:rsidR="00FE0018" w:rsidRPr="00E747AE">
              <w:t>exempt</w:t>
            </w:r>
            <w:r w:rsidR="00E53CB6" w:rsidRPr="00E747AE">
              <w:t>s</w:t>
            </w:r>
            <w:r w:rsidR="00FE0018" w:rsidRPr="00E747AE">
              <w:t xml:space="preserve"> from the calculation of operating capital</w:t>
            </w:r>
            <w:r w:rsidR="005A331E">
              <w:t xml:space="preserve"> the</w:t>
            </w:r>
            <w:r w:rsidR="00FE0018" w:rsidRPr="00E747AE">
              <w:t xml:space="preserve"> prize fees held in escrow for remittance to </w:t>
            </w:r>
            <w:r w:rsidR="008F4108" w:rsidRPr="00E747AE">
              <w:t xml:space="preserve">a </w:t>
            </w:r>
            <w:r w:rsidR="008B732E">
              <w:t>county or municipality</w:t>
            </w:r>
            <w:r w:rsidR="008B732E" w:rsidRPr="00E747AE">
              <w:t xml:space="preserve"> </w:t>
            </w:r>
            <w:r w:rsidR="00FE0018" w:rsidRPr="00E747AE">
              <w:t xml:space="preserve">and </w:t>
            </w:r>
            <w:r w:rsidR="005A331E">
              <w:t xml:space="preserve">the </w:t>
            </w:r>
            <w:r w:rsidR="00FE0018" w:rsidRPr="00E747AE">
              <w:t>prize fees retained by a licensed authorized organization.</w:t>
            </w:r>
            <w:r w:rsidR="002077ED">
              <w:t xml:space="preserve"> </w:t>
            </w:r>
            <w:r w:rsidR="00E25E94">
              <w:t>In addition, the bill, with respect to a county or municipality that was entitled to receive a portion of a prize fee as of January 1, 2019, updates the provisions relating to the quarterly allocation of the amount collected as prize fees for a bingo game by a licensed authorized organization or an applicable unit</w:t>
            </w:r>
            <w:r w:rsidR="009301DF">
              <w:t xml:space="preserve"> to clarify the applicable remittance percentages. </w:t>
            </w:r>
            <w:r w:rsidR="00E25E94">
              <w:t xml:space="preserve">The bill retains the deposit requirement for the remainder of the amount collected as the prize fee when neither the county </w:t>
            </w:r>
            <w:r w:rsidR="00620AD5">
              <w:t>n</w:t>
            </w:r>
            <w:r w:rsidR="00E25E94">
              <w:t xml:space="preserve">or municipality in which the bingo game is conducted voted before November 1, 2019, to impose the prize fee. </w:t>
            </w:r>
          </w:p>
          <w:p w14:paraId="671397D9" w14:textId="2E9FE14A" w:rsidR="00995748" w:rsidRPr="00A107B4" w:rsidRDefault="00995748" w:rsidP="002D3D4B">
            <w:pPr>
              <w:pStyle w:val="Header"/>
              <w:tabs>
                <w:tab w:val="clear" w:pos="4320"/>
                <w:tab w:val="clear" w:pos="8640"/>
              </w:tabs>
              <w:jc w:val="both"/>
              <w:rPr>
                <w:sz w:val="20"/>
                <w:szCs w:val="20"/>
              </w:rPr>
            </w:pPr>
          </w:p>
          <w:p w14:paraId="6887BBF2" w14:textId="6DB29D79" w:rsidR="005A331E" w:rsidRDefault="00715E80" w:rsidP="002D3D4B">
            <w:pPr>
              <w:pStyle w:val="Header"/>
              <w:tabs>
                <w:tab w:val="clear" w:pos="4320"/>
                <w:tab w:val="clear" w:pos="8640"/>
              </w:tabs>
              <w:jc w:val="both"/>
            </w:pPr>
            <w:r>
              <w:t>C.S.S.B. 643 authori</w:t>
            </w:r>
            <w:r>
              <w:t>zes a person to</w:t>
            </w:r>
            <w:r w:rsidRPr="008676D7">
              <w:t xml:space="preserve"> lease or otherwise make </w:t>
            </w:r>
            <w:r>
              <w:t xml:space="preserve">available a </w:t>
            </w:r>
            <w:r w:rsidRPr="008676D7">
              <w:t>premises</w:t>
            </w:r>
            <w:r>
              <w:t xml:space="preserve"> for conducting bingo</w:t>
            </w:r>
            <w:r w:rsidRPr="008676D7">
              <w:t xml:space="preserve"> to an organization</w:t>
            </w:r>
            <w:r>
              <w:t xml:space="preserve"> that has been issued a temporary license and does </w:t>
            </w:r>
            <w:r w:rsidRPr="008676D7">
              <w:t>not hold a regular license</w:t>
            </w:r>
            <w:r>
              <w:t>.</w:t>
            </w:r>
            <w:r w:rsidR="00C86985">
              <w:t xml:space="preserve"> The bill </w:t>
            </w:r>
            <w:r w:rsidR="00373511">
              <w:t xml:space="preserve">replaces the prohibition against </w:t>
            </w:r>
            <w:r w:rsidR="00C86985">
              <w:t>a licensed authorized organization offering or providing</w:t>
            </w:r>
            <w:r w:rsidR="00373511">
              <w:t xml:space="preserve"> a person</w:t>
            </w:r>
            <w:r w:rsidR="00C86985">
              <w:t xml:space="preserve"> the opportunity to play bingo without</w:t>
            </w:r>
            <w:r w:rsidR="00373511">
              <w:t xml:space="preserve"> charge, except </w:t>
            </w:r>
            <w:r w:rsidR="005248E6">
              <w:t xml:space="preserve">as provided by current law </w:t>
            </w:r>
            <w:r w:rsidR="00373511">
              <w:t>for gift certificates, with a prohibition against such an organization offering or providing a person the opportunity to play bingo without</w:t>
            </w:r>
            <w:r w:rsidR="00C86985">
              <w:t xml:space="preserve"> payment, </w:t>
            </w:r>
            <w:r w:rsidR="00646B0A">
              <w:t>except as provided</w:t>
            </w:r>
            <w:r w:rsidR="005248E6">
              <w:t xml:space="preserve"> by that </w:t>
            </w:r>
            <w:r w:rsidR="00C86985">
              <w:t>current law</w:t>
            </w:r>
            <w:r w:rsidR="005248E6">
              <w:t xml:space="preserve"> for gift certificates</w:t>
            </w:r>
            <w:r w:rsidR="00C86985">
              <w:t>.</w:t>
            </w:r>
          </w:p>
          <w:p w14:paraId="51AAB8AE" w14:textId="77777777" w:rsidR="005A331E" w:rsidRPr="00A107B4" w:rsidRDefault="005A331E" w:rsidP="002D3D4B">
            <w:pPr>
              <w:pStyle w:val="Header"/>
              <w:tabs>
                <w:tab w:val="clear" w:pos="4320"/>
                <w:tab w:val="clear" w:pos="8640"/>
              </w:tabs>
              <w:jc w:val="both"/>
              <w:rPr>
                <w:sz w:val="20"/>
                <w:szCs w:val="20"/>
              </w:rPr>
            </w:pPr>
          </w:p>
          <w:p w14:paraId="1130C2DB" w14:textId="105A1640" w:rsidR="00F33526" w:rsidRDefault="00715E80" w:rsidP="002D3D4B">
            <w:pPr>
              <w:pStyle w:val="Header"/>
              <w:tabs>
                <w:tab w:val="clear" w:pos="4320"/>
                <w:tab w:val="clear" w:pos="8640"/>
              </w:tabs>
              <w:jc w:val="both"/>
            </w:pPr>
            <w:r>
              <w:t>C.S.S.B. 643</w:t>
            </w:r>
            <w:r w:rsidR="00CC0044">
              <w:t xml:space="preserve"> </w:t>
            </w:r>
            <w:r w:rsidR="00994DD5">
              <w:t>requires the lottery commission</w:t>
            </w:r>
            <w:r w:rsidR="00606502">
              <w:t>, not later than January 1, 2024,</w:t>
            </w:r>
            <w:r w:rsidR="00994DD5">
              <w:t xml:space="preserve"> to adopt rules as necessary to implement the bill's provisions.</w:t>
            </w:r>
          </w:p>
          <w:p w14:paraId="18BFEE00" w14:textId="77777777" w:rsidR="005A331E" w:rsidRPr="00A107B4" w:rsidRDefault="005A331E" w:rsidP="002D3D4B">
            <w:pPr>
              <w:pStyle w:val="Header"/>
              <w:tabs>
                <w:tab w:val="clear" w:pos="4320"/>
                <w:tab w:val="clear" w:pos="8640"/>
              </w:tabs>
              <w:jc w:val="both"/>
              <w:rPr>
                <w:sz w:val="20"/>
                <w:szCs w:val="20"/>
              </w:rPr>
            </w:pPr>
          </w:p>
          <w:p w14:paraId="26462605" w14:textId="4F06ECC8" w:rsidR="00A52C6E" w:rsidRDefault="00715E80" w:rsidP="002D3D4B">
            <w:pPr>
              <w:pStyle w:val="Header"/>
              <w:jc w:val="both"/>
            </w:pPr>
            <w:r>
              <w:t xml:space="preserve">C.S.S.B. 643 </w:t>
            </w:r>
            <w:r w:rsidR="00DC4982">
              <w:t xml:space="preserve">repeals </w:t>
            </w:r>
            <w:r>
              <w:t>the following provisions of the Occupations Code:</w:t>
            </w:r>
          </w:p>
          <w:p w14:paraId="78751936" w14:textId="78F0234D" w:rsidR="00A52C6E" w:rsidRDefault="00715E80" w:rsidP="002D3D4B">
            <w:pPr>
              <w:pStyle w:val="Header"/>
              <w:numPr>
                <w:ilvl w:val="0"/>
                <w:numId w:val="14"/>
              </w:numPr>
              <w:jc w:val="both"/>
            </w:pPr>
            <w:r>
              <w:t>Section 2001.103(f)</w:t>
            </w:r>
            <w:r w:rsidR="001578A1">
              <w:t>;</w:t>
            </w:r>
            <w:r w:rsidR="000245AB">
              <w:t xml:space="preserve"> </w:t>
            </w:r>
          </w:p>
          <w:p w14:paraId="56B44634" w14:textId="77777777" w:rsidR="00A52C6E" w:rsidRDefault="00715E80" w:rsidP="002D3D4B">
            <w:pPr>
              <w:pStyle w:val="Header"/>
              <w:numPr>
                <w:ilvl w:val="0"/>
                <w:numId w:val="14"/>
              </w:numPr>
              <w:jc w:val="both"/>
            </w:pPr>
            <w:r>
              <w:t>Section 2001.420(a); and</w:t>
            </w:r>
          </w:p>
          <w:p w14:paraId="3F82966A" w14:textId="403C9FF3" w:rsidR="008423E4" w:rsidRDefault="00715E80" w:rsidP="002D3D4B">
            <w:pPr>
              <w:pStyle w:val="Header"/>
              <w:numPr>
                <w:ilvl w:val="0"/>
                <w:numId w:val="14"/>
              </w:numPr>
              <w:jc w:val="both"/>
            </w:pPr>
            <w:r>
              <w:t>Section 2001.459(b).</w:t>
            </w:r>
          </w:p>
          <w:p w14:paraId="62C100B2" w14:textId="4B3B5D99" w:rsidR="000F0D03" w:rsidRPr="00D051DD" w:rsidRDefault="000F0D03" w:rsidP="002D3D4B">
            <w:pPr>
              <w:pStyle w:val="Header"/>
              <w:tabs>
                <w:tab w:val="clear" w:pos="4320"/>
                <w:tab w:val="clear" w:pos="8640"/>
              </w:tabs>
              <w:jc w:val="both"/>
            </w:pPr>
          </w:p>
        </w:tc>
      </w:tr>
      <w:tr w:rsidR="008F15DF" w14:paraId="178C702C" w14:textId="77777777" w:rsidTr="004A5B6E">
        <w:tc>
          <w:tcPr>
            <w:tcW w:w="9360" w:type="dxa"/>
          </w:tcPr>
          <w:p w14:paraId="591777BA" w14:textId="062540E9" w:rsidR="008423E4" w:rsidRDefault="00715E80" w:rsidP="002D3D4B">
            <w:pPr>
              <w:rPr>
                <w:b/>
              </w:rPr>
            </w:pPr>
            <w:r w:rsidRPr="009C1E9A">
              <w:rPr>
                <w:b/>
                <w:u w:val="single"/>
              </w:rPr>
              <w:t>EFFECTIVE DATE</w:t>
            </w:r>
            <w:r>
              <w:rPr>
                <w:b/>
              </w:rPr>
              <w:t xml:space="preserve"> </w:t>
            </w:r>
          </w:p>
          <w:p w14:paraId="5E37E95C" w14:textId="77777777" w:rsidR="00361F8E" w:rsidRPr="00A107B4" w:rsidRDefault="00361F8E" w:rsidP="002D3D4B">
            <w:pPr>
              <w:rPr>
                <w:bCs/>
                <w:sz w:val="20"/>
                <w:szCs w:val="20"/>
              </w:rPr>
            </w:pPr>
          </w:p>
          <w:p w14:paraId="2095E944" w14:textId="77777777" w:rsidR="008423E4" w:rsidRDefault="00715E80" w:rsidP="002D3D4B">
            <w:pPr>
              <w:pStyle w:val="Header"/>
              <w:tabs>
                <w:tab w:val="clear" w:pos="4320"/>
                <w:tab w:val="clear" w:pos="8640"/>
              </w:tabs>
              <w:jc w:val="both"/>
            </w:pPr>
            <w:r>
              <w:t>September 1, 202</w:t>
            </w:r>
            <w:r w:rsidR="00EC2E84">
              <w:t>3</w:t>
            </w:r>
            <w:r>
              <w:t>.</w:t>
            </w:r>
          </w:p>
          <w:p w14:paraId="1728E957" w14:textId="7926C83E" w:rsidR="00CE13B5" w:rsidRPr="00233FDB" w:rsidRDefault="00CE13B5" w:rsidP="002D3D4B">
            <w:pPr>
              <w:pStyle w:val="Header"/>
              <w:tabs>
                <w:tab w:val="clear" w:pos="4320"/>
                <w:tab w:val="clear" w:pos="8640"/>
              </w:tabs>
              <w:jc w:val="both"/>
            </w:pPr>
          </w:p>
        </w:tc>
      </w:tr>
      <w:tr w:rsidR="008F15DF" w14:paraId="7337E3CB" w14:textId="77777777" w:rsidTr="004A5B6E">
        <w:tc>
          <w:tcPr>
            <w:tcW w:w="9360" w:type="dxa"/>
          </w:tcPr>
          <w:p w14:paraId="1AC653A1" w14:textId="77777777" w:rsidR="00FA194C" w:rsidRDefault="00715E80" w:rsidP="002D3D4B">
            <w:pPr>
              <w:jc w:val="both"/>
              <w:rPr>
                <w:b/>
                <w:bCs/>
                <w:u w:val="single"/>
              </w:rPr>
            </w:pPr>
            <w:r>
              <w:rPr>
                <w:b/>
                <w:bCs/>
                <w:u w:val="single"/>
              </w:rPr>
              <w:t>COMPARISON OF SENATE ENGROSSED AND SUBSTITUTE</w:t>
            </w:r>
          </w:p>
          <w:p w14:paraId="4AC80299" w14:textId="77777777" w:rsidR="000245AB" w:rsidRPr="002D3D4B" w:rsidRDefault="000245AB" w:rsidP="002D3D4B">
            <w:pPr>
              <w:jc w:val="both"/>
              <w:rPr>
                <w:b/>
                <w:bCs/>
                <w:sz w:val="20"/>
                <w:szCs w:val="20"/>
                <w:u w:val="single"/>
              </w:rPr>
            </w:pPr>
          </w:p>
          <w:p w14:paraId="76189340" w14:textId="77777777" w:rsidR="00EF22EF" w:rsidRDefault="00715E80" w:rsidP="002D3D4B">
            <w:pPr>
              <w:jc w:val="both"/>
            </w:pPr>
            <w:r>
              <w:t>While C.S.S.B. 643 may differ from the engrossed in minor or nonsubstantive ways, the following summarizes the substantial differences between the engrossed and committee substitute versions of the bill.</w:t>
            </w:r>
          </w:p>
          <w:p w14:paraId="27D5FF21" w14:textId="77777777" w:rsidR="00EF22EF" w:rsidRPr="00A107B4" w:rsidRDefault="00EF22EF" w:rsidP="002D3D4B">
            <w:pPr>
              <w:jc w:val="both"/>
              <w:rPr>
                <w:bCs/>
                <w:sz w:val="20"/>
                <w:szCs w:val="20"/>
              </w:rPr>
            </w:pPr>
          </w:p>
          <w:p w14:paraId="57A958A6" w14:textId="77777777" w:rsidR="00EF22EF" w:rsidRPr="00702B2E" w:rsidRDefault="00715E80" w:rsidP="002D3D4B">
            <w:pPr>
              <w:jc w:val="both"/>
              <w:rPr>
                <w:b/>
                <w:u w:val="single"/>
              </w:rPr>
            </w:pPr>
            <w:r w:rsidRPr="00085F0E">
              <w:rPr>
                <w:bCs/>
              </w:rPr>
              <w:t xml:space="preserve">The </w:t>
            </w:r>
            <w:r w:rsidRPr="00085F0E">
              <w:rPr>
                <w:bCs/>
              </w:rPr>
              <w:t xml:space="preserve">substitute </w:t>
            </w:r>
            <w:r>
              <w:rPr>
                <w:bCs/>
              </w:rPr>
              <w:t xml:space="preserve">includes </w:t>
            </w:r>
            <w:r w:rsidRPr="00085F0E">
              <w:rPr>
                <w:bCs/>
              </w:rPr>
              <w:t>provision</w:t>
            </w:r>
            <w:r>
              <w:rPr>
                <w:bCs/>
              </w:rPr>
              <w:t>s</w:t>
            </w:r>
            <w:r w:rsidRPr="00085F0E">
              <w:rPr>
                <w:bCs/>
              </w:rPr>
              <w:t xml:space="preserve"> </w:t>
            </w:r>
            <w:r>
              <w:rPr>
                <w:bCs/>
              </w:rPr>
              <w:t xml:space="preserve">not present </w:t>
            </w:r>
            <w:r w:rsidRPr="00085F0E">
              <w:rPr>
                <w:bCs/>
              </w:rPr>
              <w:t xml:space="preserve">in </w:t>
            </w:r>
            <w:r>
              <w:rPr>
                <w:bCs/>
              </w:rPr>
              <w:t>the engrossed</w:t>
            </w:r>
            <w:r w:rsidRPr="00085F0E">
              <w:rPr>
                <w:bCs/>
              </w:rPr>
              <w:t xml:space="preserve"> </w:t>
            </w:r>
            <w:r>
              <w:rPr>
                <w:bCs/>
              </w:rPr>
              <w:t>that provide for the</w:t>
            </w:r>
            <w:r w:rsidRPr="00085F0E">
              <w:rPr>
                <w:bCs/>
              </w:rPr>
              <w:t xml:space="preserve"> follow</w:t>
            </w:r>
            <w:r>
              <w:rPr>
                <w:bCs/>
              </w:rPr>
              <w:t>ing</w:t>
            </w:r>
            <w:r w:rsidRPr="00085F0E">
              <w:rPr>
                <w:bCs/>
              </w:rPr>
              <w:t xml:space="preserve">: </w:t>
            </w:r>
          </w:p>
          <w:p w14:paraId="16BAB2F9" w14:textId="77777777" w:rsidR="00EF22EF" w:rsidRDefault="00715E80" w:rsidP="002D3D4B">
            <w:pPr>
              <w:pStyle w:val="ListParagraph"/>
              <w:numPr>
                <w:ilvl w:val="0"/>
                <w:numId w:val="11"/>
              </w:numPr>
              <w:contextualSpacing w:val="0"/>
              <w:jc w:val="both"/>
              <w:rPr>
                <w:bCs/>
              </w:rPr>
            </w:pPr>
            <w:r w:rsidRPr="008E2039">
              <w:rPr>
                <w:bCs/>
              </w:rPr>
              <w:t>requirements</w:t>
            </w:r>
            <w:r>
              <w:rPr>
                <w:bCs/>
              </w:rPr>
              <w:t xml:space="preserve"> relating to </w:t>
            </w:r>
            <w:r w:rsidRPr="008E2039">
              <w:rPr>
                <w:bCs/>
              </w:rPr>
              <w:t xml:space="preserve">notifications from </w:t>
            </w:r>
            <w:r>
              <w:rPr>
                <w:bCs/>
              </w:rPr>
              <w:t xml:space="preserve">a </w:t>
            </w:r>
            <w:r w:rsidRPr="008E2039">
              <w:rPr>
                <w:bCs/>
              </w:rPr>
              <w:t>license holder</w:t>
            </w:r>
            <w:r>
              <w:rPr>
                <w:bCs/>
              </w:rPr>
              <w:t xml:space="preserve"> before using a temporary license</w:t>
            </w:r>
            <w:r w:rsidRPr="008E2039">
              <w:rPr>
                <w:bCs/>
              </w:rPr>
              <w:t>;</w:t>
            </w:r>
          </w:p>
          <w:p w14:paraId="1370A5B2" w14:textId="77777777" w:rsidR="00EF22EF" w:rsidRPr="005248E6" w:rsidRDefault="00715E80" w:rsidP="002D3D4B">
            <w:pPr>
              <w:pStyle w:val="ListParagraph"/>
              <w:numPr>
                <w:ilvl w:val="0"/>
                <w:numId w:val="11"/>
              </w:numPr>
              <w:contextualSpacing w:val="0"/>
              <w:jc w:val="both"/>
              <w:rPr>
                <w:bCs/>
              </w:rPr>
            </w:pPr>
            <w:r w:rsidRPr="001578A1">
              <w:rPr>
                <w:bCs/>
              </w:rPr>
              <w:t>the repeal of the authorization for an applicable organization to ap</w:t>
            </w:r>
            <w:r w:rsidRPr="001578A1">
              <w:rPr>
                <w:bCs/>
              </w:rPr>
              <w:t>ply for all or any portion of the total number of temporary licenses to which the organization is entitled in one application without stating the days or times for which the organization will use the temporary licenses;</w:t>
            </w:r>
          </w:p>
          <w:p w14:paraId="639149B8" w14:textId="77777777" w:rsidR="00EF22EF" w:rsidRPr="008E2039" w:rsidRDefault="00715E80" w:rsidP="002D3D4B">
            <w:pPr>
              <w:pStyle w:val="ListParagraph"/>
              <w:numPr>
                <w:ilvl w:val="0"/>
                <w:numId w:val="11"/>
              </w:numPr>
              <w:contextualSpacing w:val="0"/>
              <w:jc w:val="both"/>
              <w:rPr>
                <w:b/>
                <w:u w:val="single"/>
              </w:rPr>
            </w:pPr>
            <w:r>
              <w:rPr>
                <w:bCs/>
              </w:rPr>
              <w:t>the expiration of a regular bingo li</w:t>
            </w:r>
            <w:r>
              <w:rPr>
                <w:bCs/>
              </w:rPr>
              <w:t>cense on the second anniversary of the date of issuance;</w:t>
            </w:r>
          </w:p>
          <w:p w14:paraId="57C6108D" w14:textId="77777777" w:rsidR="00EF22EF" w:rsidRPr="00C235A5" w:rsidRDefault="00715E80" w:rsidP="002D3D4B">
            <w:pPr>
              <w:pStyle w:val="ListParagraph"/>
              <w:numPr>
                <w:ilvl w:val="0"/>
                <w:numId w:val="11"/>
              </w:numPr>
              <w:contextualSpacing w:val="0"/>
              <w:jc w:val="both"/>
              <w:rPr>
                <w:b/>
                <w:u w:val="single"/>
              </w:rPr>
            </w:pPr>
            <w:r>
              <w:rPr>
                <w:bCs/>
              </w:rPr>
              <w:t>an authorization for leasing or making available a premises for conducting games of bingo for specified organizations;</w:t>
            </w:r>
          </w:p>
          <w:p w14:paraId="6475E2F6" w14:textId="77777777" w:rsidR="00EF22EF" w:rsidRPr="006368CF" w:rsidRDefault="00715E80" w:rsidP="002D3D4B">
            <w:pPr>
              <w:pStyle w:val="ListParagraph"/>
              <w:numPr>
                <w:ilvl w:val="0"/>
                <w:numId w:val="11"/>
              </w:numPr>
              <w:contextualSpacing w:val="0"/>
              <w:jc w:val="both"/>
              <w:rPr>
                <w:b/>
                <w:u w:val="single"/>
              </w:rPr>
            </w:pPr>
            <w:r>
              <w:rPr>
                <w:bCs/>
              </w:rPr>
              <w:t>the liability of</w:t>
            </w:r>
            <w:r w:rsidRPr="006368CF">
              <w:rPr>
                <w:bCs/>
              </w:rPr>
              <w:t xml:space="preserve"> </w:t>
            </w:r>
            <w:r>
              <w:rPr>
                <w:bCs/>
              </w:rPr>
              <w:t xml:space="preserve">a specific </w:t>
            </w:r>
            <w:r w:rsidRPr="006368CF">
              <w:rPr>
                <w:bCs/>
              </w:rPr>
              <w:t>licensed authorized organization</w:t>
            </w:r>
            <w:r>
              <w:rPr>
                <w:bCs/>
              </w:rPr>
              <w:t xml:space="preserve"> for a penalty imposed on a unit; and</w:t>
            </w:r>
          </w:p>
          <w:p w14:paraId="1990ED3B" w14:textId="77777777" w:rsidR="00EF22EF" w:rsidRPr="00536C56" w:rsidRDefault="00715E80" w:rsidP="002D3D4B">
            <w:pPr>
              <w:pStyle w:val="ListParagraph"/>
              <w:numPr>
                <w:ilvl w:val="0"/>
                <w:numId w:val="11"/>
              </w:numPr>
              <w:contextualSpacing w:val="0"/>
              <w:jc w:val="both"/>
              <w:rPr>
                <w:b/>
                <w:u w:val="single"/>
              </w:rPr>
            </w:pPr>
            <w:r>
              <w:rPr>
                <w:bCs/>
              </w:rPr>
              <w:t>the applicability of the bill's provisions to a notification by a license holder on or after the bill's effective date and to a penalty imposed on or after the bill's effective date.</w:t>
            </w:r>
          </w:p>
          <w:p w14:paraId="67E9BF8E" w14:textId="77777777" w:rsidR="00EF22EF" w:rsidRPr="00A107B4" w:rsidRDefault="00EF22EF" w:rsidP="002D3D4B">
            <w:pPr>
              <w:jc w:val="both"/>
              <w:rPr>
                <w:bCs/>
                <w:sz w:val="20"/>
                <w:szCs w:val="20"/>
              </w:rPr>
            </w:pPr>
          </w:p>
          <w:p w14:paraId="0D66A399" w14:textId="77777777" w:rsidR="00EF22EF" w:rsidRDefault="00715E80" w:rsidP="002D3D4B">
            <w:pPr>
              <w:jc w:val="both"/>
              <w:rPr>
                <w:bCs/>
              </w:rPr>
            </w:pPr>
            <w:r w:rsidRPr="00536C56">
              <w:rPr>
                <w:bCs/>
              </w:rPr>
              <w:t xml:space="preserve">Whereas </w:t>
            </w:r>
            <w:r>
              <w:rPr>
                <w:bCs/>
              </w:rPr>
              <w:t>both the substitute and th</w:t>
            </w:r>
            <w:r>
              <w:rPr>
                <w:bCs/>
              </w:rPr>
              <w:t>e engrossed increase from 24 to 48 the maximum number of temporary bingo licenses that a regular license holder receives, they differ as follows:</w:t>
            </w:r>
          </w:p>
          <w:p w14:paraId="359EE579" w14:textId="77777777" w:rsidR="00EF22EF" w:rsidRPr="00FA7866" w:rsidRDefault="00715E80" w:rsidP="002D3D4B">
            <w:pPr>
              <w:pStyle w:val="ListParagraph"/>
              <w:numPr>
                <w:ilvl w:val="0"/>
                <w:numId w:val="16"/>
              </w:numPr>
              <w:contextualSpacing w:val="0"/>
              <w:jc w:val="both"/>
              <w:rPr>
                <w:bCs/>
              </w:rPr>
            </w:pPr>
            <w:r w:rsidRPr="00FA7866">
              <w:rPr>
                <w:bCs/>
              </w:rPr>
              <w:t>the substitute expressly requires the lottery commission to issue exactly 48 temporary bingo licenses to a reg</w:t>
            </w:r>
            <w:r w:rsidRPr="00FA7866">
              <w:rPr>
                <w:bCs/>
              </w:rPr>
              <w:t>ular license holder and provides that each such unused temporary license issued to the license holder expires on the anniversary of the date the temporary license was issued; but</w:t>
            </w:r>
          </w:p>
          <w:p w14:paraId="2BD611F9" w14:textId="77777777" w:rsidR="00EF22EF" w:rsidRPr="00FA7866" w:rsidRDefault="00715E80" w:rsidP="002D3D4B">
            <w:pPr>
              <w:pStyle w:val="ListParagraph"/>
              <w:numPr>
                <w:ilvl w:val="0"/>
                <w:numId w:val="16"/>
              </w:numPr>
              <w:contextualSpacing w:val="0"/>
              <w:jc w:val="both"/>
              <w:rPr>
                <w:bCs/>
              </w:rPr>
            </w:pPr>
            <w:r w:rsidRPr="00FA7866">
              <w:rPr>
                <w:bCs/>
              </w:rPr>
              <w:t xml:space="preserve">the </w:t>
            </w:r>
            <w:r>
              <w:rPr>
                <w:bCs/>
              </w:rPr>
              <w:t>engrossed</w:t>
            </w:r>
            <w:r w:rsidRPr="00FA7866">
              <w:rPr>
                <w:bCs/>
              </w:rPr>
              <w:t xml:space="preserve"> provided that the regular license holder may receive not more t</w:t>
            </w:r>
            <w:r w:rsidRPr="00FA7866">
              <w:rPr>
                <w:bCs/>
              </w:rPr>
              <w:t>han 48 temporary licenses and conditioned the duration of the temporary license on the date of issuance or renewal of the regular license.</w:t>
            </w:r>
          </w:p>
          <w:p w14:paraId="4E7C4E14" w14:textId="77777777" w:rsidR="00EF22EF" w:rsidRPr="00A107B4" w:rsidRDefault="00EF22EF" w:rsidP="002D3D4B">
            <w:pPr>
              <w:jc w:val="both"/>
              <w:rPr>
                <w:bCs/>
                <w:sz w:val="20"/>
                <w:szCs w:val="20"/>
              </w:rPr>
            </w:pPr>
          </w:p>
          <w:p w14:paraId="11CC4031" w14:textId="77777777" w:rsidR="00EF22EF" w:rsidRDefault="00715E80" w:rsidP="002D3D4B">
            <w:pPr>
              <w:jc w:val="both"/>
              <w:rPr>
                <w:bCs/>
              </w:rPr>
            </w:pPr>
            <w:r>
              <w:rPr>
                <w:bCs/>
              </w:rPr>
              <w:t>The substitute does not include</w:t>
            </w:r>
            <w:r w:rsidRPr="00085F0E">
              <w:rPr>
                <w:bCs/>
              </w:rPr>
              <w:t xml:space="preserve"> the</w:t>
            </w:r>
            <w:r>
              <w:rPr>
                <w:bCs/>
              </w:rPr>
              <w:t xml:space="preserve"> engrossed's</w:t>
            </w:r>
            <w:r w:rsidRPr="00085F0E">
              <w:rPr>
                <w:bCs/>
              </w:rPr>
              <w:t xml:space="preserve"> requirement </w:t>
            </w:r>
            <w:r>
              <w:rPr>
                <w:bCs/>
              </w:rPr>
              <w:t>f</w:t>
            </w:r>
            <w:r w:rsidRPr="00085F0E">
              <w:rPr>
                <w:bCs/>
              </w:rPr>
              <w:t>or the</w:t>
            </w:r>
            <w:r>
              <w:rPr>
                <w:bCs/>
              </w:rPr>
              <w:t xml:space="preserve"> lottery</w:t>
            </w:r>
            <w:r w:rsidRPr="00085F0E">
              <w:rPr>
                <w:bCs/>
              </w:rPr>
              <w:t xml:space="preserve"> commission to provide for the on-demand </w:t>
            </w:r>
            <w:r w:rsidRPr="00085F0E">
              <w:rPr>
                <w:bCs/>
              </w:rPr>
              <w:t>electronic issuance of a temporary license</w:t>
            </w:r>
            <w:r>
              <w:rPr>
                <w:bCs/>
              </w:rPr>
              <w:t>.</w:t>
            </w:r>
          </w:p>
          <w:p w14:paraId="63C752FE" w14:textId="77777777" w:rsidR="00EF22EF" w:rsidRPr="00A107B4" w:rsidRDefault="00EF22EF" w:rsidP="002D3D4B">
            <w:pPr>
              <w:jc w:val="both"/>
              <w:rPr>
                <w:bCs/>
                <w:sz w:val="20"/>
                <w:szCs w:val="20"/>
              </w:rPr>
            </w:pPr>
          </w:p>
          <w:p w14:paraId="70C7C724" w14:textId="77777777" w:rsidR="00EF22EF" w:rsidRDefault="00715E80" w:rsidP="002D3D4B">
            <w:pPr>
              <w:pStyle w:val="Header"/>
              <w:tabs>
                <w:tab w:val="clear" w:pos="4320"/>
                <w:tab w:val="clear" w:pos="8640"/>
              </w:tabs>
              <w:jc w:val="both"/>
            </w:pPr>
            <w:r>
              <w:rPr>
                <w:bCs/>
              </w:rPr>
              <w:t>The substitute does not include provisions in the engrossed establishing that rent charges i</w:t>
            </w:r>
            <w:r>
              <w:t xml:space="preserve">ncurred and paid to a licensed commercial lessor during the period a gubernatorial executive order effectively </w:t>
            </w:r>
            <w:r w:rsidRPr="00ED0702">
              <w:t>prohibit</w:t>
            </w:r>
            <w:r>
              <w:t>s the conduct of bingo by a licensed authorized organization are not subject to the following:</w:t>
            </w:r>
          </w:p>
          <w:p w14:paraId="794D95DD" w14:textId="77777777" w:rsidR="00EF22EF" w:rsidRDefault="00715E80" w:rsidP="002D3D4B">
            <w:pPr>
              <w:pStyle w:val="Header"/>
              <w:numPr>
                <w:ilvl w:val="0"/>
                <w:numId w:val="4"/>
              </w:numPr>
              <w:tabs>
                <w:tab w:val="clear" w:pos="4320"/>
                <w:tab w:val="clear" w:pos="8640"/>
              </w:tabs>
              <w:jc w:val="both"/>
            </w:pPr>
            <w:r>
              <w:t xml:space="preserve">the limits on rent charged for each bingo occasion or for each day; or </w:t>
            </w:r>
          </w:p>
          <w:p w14:paraId="7CFF8FAD" w14:textId="35903BA9" w:rsidR="00EF22EF" w:rsidRPr="00EF22EF" w:rsidRDefault="00715E80" w:rsidP="002D3D4B">
            <w:pPr>
              <w:pStyle w:val="Header"/>
              <w:numPr>
                <w:ilvl w:val="0"/>
                <w:numId w:val="4"/>
              </w:numPr>
              <w:tabs>
                <w:tab w:val="clear" w:pos="4320"/>
                <w:tab w:val="clear" w:pos="8640"/>
              </w:tabs>
              <w:jc w:val="both"/>
            </w:pPr>
            <w:r>
              <w:t xml:space="preserve">the requirement that an item of expense for the conduct of bingo be reasonable or </w:t>
            </w:r>
            <w:r>
              <w:t>necessary.</w:t>
            </w:r>
          </w:p>
        </w:tc>
      </w:tr>
    </w:tbl>
    <w:p w14:paraId="09D7D3CF" w14:textId="42E47763" w:rsidR="004108C3" w:rsidRPr="00611ED6" w:rsidRDefault="004108C3" w:rsidP="002D3D4B">
      <w:pPr>
        <w:rPr>
          <w:sz w:val="2"/>
          <w:szCs w:val="2"/>
        </w:rPr>
      </w:pPr>
    </w:p>
    <w:sectPr w:rsidR="004108C3" w:rsidRPr="00611ED6"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B2DB" w14:textId="77777777" w:rsidR="00000000" w:rsidRDefault="00715E80">
      <w:r>
        <w:separator/>
      </w:r>
    </w:p>
  </w:endnote>
  <w:endnote w:type="continuationSeparator" w:id="0">
    <w:p w14:paraId="665A5506" w14:textId="77777777" w:rsidR="00000000" w:rsidRDefault="0071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3E4D" w14:textId="77777777" w:rsidR="00F32D9E" w:rsidRDefault="00F32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F15DF" w14:paraId="143974DE" w14:textId="77777777" w:rsidTr="009C1E9A">
      <w:trPr>
        <w:cantSplit/>
      </w:trPr>
      <w:tc>
        <w:tcPr>
          <w:tcW w:w="0" w:type="pct"/>
        </w:tcPr>
        <w:p w14:paraId="772E18DE" w14:textId="77777777" w:rsidR="00137D90" w:rsidRDefault="00137D90" w:rsidP="009C1E9A">
          <w:pPr>
            <w:pStyle w:val="Footer"/>
            <w:tabs>
              <w:tab w:val="clear" w:pos="8640"/>
              <w:tab w:val="right" w:pos="9360"/>
            </w:tabs>
          </w:pPr>
        </w:p>
      </w:tc>
      <w:tc>
        <w:tcPr>
          <w:tcW w:w="2395" w:type="pct"/>
        </w:tcPr>
        <w:p w14:paraId="3E7CED6A" w14:textId="77777777" w:rsidR="00137D90" w:rsidRDefault="00137D90" w:rsidP="009C1E9A">
          <w:pPr>
            <w:pStyle w:val="Footer"/>
            <w:tabs>
              <w:tab w:val="clear" w:pos="8640"/>
              <w:tab w:val="right" w:pos="9360"/>
            </w:tabs>
          </w:pPr>
        </w:p>
        <w:p w14:paraId="59ACE395" w14:textId="77777777" w:rsidR="001A4310" w:rsidRDefault="001A4310" w:rsidP="009C1E9A">
          <w:pPr>
            <w:pStyle w:val="Footer"/>
            <w:tabs>
              <w:tab w:val="clear" w:pos="8640"/>
              <w:tab w:val="right" w:pos="9360"/>
            </w:tabs>
          </w:pPr>
        </w:p>
        <w:p w14:paraId="58A3B06E" w14:textId="77777777" w:rsidR="00137D90" w:rsidRDefault="00137D90" w:rsidP="009C1E9A">
          <w:pPr>
            <w:pStyle w:val="Footer"/>
            <w:tabs>
              <w:tab w:val="clear" w:pos="8640"/>
              <w:tab w:val="right" w:pos="9360"/>
            </w:tabs>
          </w:pPr>
        </w:p>
      </w:tc>
      <w:tc>
        <w:tcPr>
          <w:tcW w:w="2453" w:type="pct"/>
        </w:tcPr>
        <w:p w14:paraId="1AB45BFB" w14:textId="77777777" w:rsidR="00137D90" w:rsidRDefault="00137D90" w:rsidP="009C1E9A">
          <w:pPr>
            <w:pStyle w:val="Footer"/>
            <w:tabs>
              <w:tab w:val="clear" w:pos="8640"/>
              <w:tab w:val="right" w:pos="9360"/>
            </w:tabs>
            <w:jc w:val="right"/>
          </w:pPr>
        </w:p>
      </w:tc>
    </w:tr>
    <w:tr w:rsidR="008F15DF" w14:paraId="2E167C19" w14:textId="77777777" w:rsidTr="009C1E9A">
      <w:trPr>
        <w:cantSplit/>
      </w:trPr>
      <w:tc>
        <w:tcPr>
          <w:tcW w:w="0" w:type="pct"/>
        </w:tcPr>
        <w:p w14:paraId="7B452377" w14:textId="77777777" w:rsidR="00EC379B" w:rsidRDefault="00EC379B" w:rsidP="009C1E9A">
          <w:pPr>
            <w:pStyle w:val="Footer"/>
            <w:tabs>
              <w:tab w:val="clear" w:pos="8640"/>
              <w:tab w:val="right" w:pos="9360"/>
            </w:tabs>
          </w:pPr>
        </w:p>
      </w:tc>
      <w:tc>
        <w:tcPr>
          <w:tcW w:w="2395" w:type="pct"/>
        </w:tcPr>
        <w:p w14:paraId="266E7CA0" w14:textId="57C944F3" w:rsidR="00EC379B" w:rsidRPr="009C1E9A" w:rsidRDefault="00715E80" w:rsidP="009C1E9A">
          <w:pPr>
            <w:pStyle w:val="Footer"/>
            <w:tabs>
              <w:tab w:val="clear" w:pos="8640"/>
              <w:tab w:val="right" w:pos="9360"/>
            </w:tabs>
            <w:rPr>
              <w:rFonts w:ascii="Shruti" w:hAnsi="Shruti"/>
              <w:sz w:val="22"/>
            </w:rPr>
          </w:pPr>
          <w:r>
            <w:rPr>
              <w:rFonts w:ascii="Shruti" w:hAnsi="Shruti"/>
              <w:sz w:val="22"/>
            </w:rPr>
            <w:t>88R 30840-D</w:t>
          </w:r>
        </w:p>
      </w:tc>
      <w:tc>
        <w:tcPr>
          <w:tcW w:w="2453" w:type="pct"/>
        </w:tcPr>
        <w:p w14:paraId="77AFCB48" w14:textId="0C626ECD" w:rsidR="00EC379B" w:rsidRDefault="00715E80" w:rsidP="009C1E9A">
          <w:pPr>
            <w:pStyle w:val="Footer"/>
            <w:tabs>
              <w:tab w:val="clear" w:pos="8640"/>
              <w:tab w:val="right" w:pos="9360"/>
            </w:tabs>
            <w:jc w:val="right"/>
          </w:pPr>
          <w:r>
            <w:fldChar w:fldCharType="begin"/>
          </w:r>
          <w:r>
            <w:instrText xml:space="preserve"> DOCPROPERTY  OTID  \* MERGEFORMAT </w:instrText>
          </w:r>
          <w:r>
            <w:fldChar w:fldCharType="separate"/>
          </w:r>
          <w:r w:rsidR="00A6344B">
            <w:t>23.136.1817</w:t>
          </w:r>
          <w:r>
            <w:fldChar w:fldCharType="end"/>
          </w:r>
        </w:p>
      </w:tc>
    </w:tr>
    <w:tr w:rsidR="008F15DF" w14:paraId="4C2E1B79" w14:textId="77777777" w:rsidTr="009C1E9A">
      <w:trPr>
        <w:cantSplit/>
      </w:trPr>
      <w:tc>
        <w:tcPr>
          <w:tcW w:w="0" w:type="pct"/>
        </w:tcPr>
        <w:p w14:paraId="2FA39723" w14:textId="77777777" w:rsidR="00EC379B" w:rsidRDefault="00EC379B" w:rsidP="009C1E9A">
          <w:pPr>
            <w:pStyle w:val="Footer"/>
            <w:tabs>
              <w:tab w:val="clear" w:pos="4320"/>
              <w:tab w:val="clear" w:pos="8640"/>
              <w:tab w:val="left" w:pos="2865"/>
            </w:tabs>
          </w:pPr>
        </w:p>
      </w:tc>
      <w:tc>
        <w:tcPr>
          <w:tcW w:w="2395" w:type="pct"/>
        </w:tcPr>
        <w:p w14:paraId="31E9DB34" w14:textId="2814735C" w:rsidR="00EC379B" w:rsidRPr="009C1E9A" w:rsidRDefault="00715E80" w:rsidP="009C1E9A">
          <w:pPr>
            <w:pStyle w:val="Footer"/>
            <w:tabs>
              <w:tab w:val="clear" w:pos="4320"/>
              <w:tab w:val="clear" w:pos="8640"/>
              <w:tab w:val="left" w:pos="2865"/>
            </w:tabs>
            <w:rPr>
              <w:rFonts w:ascii="Shruti" w:hAnsi="Shruti"/>
              <w:sz w:val="22"/>
            </w:rPr>
          </w:pPr>
          <w:r>
            <w:rPr>
              <w:rFonts w:ascii="Shruti" w:hAnsi="Shruti"/>
              <w:sz w:val="22"/>
            </w:rPr>
            <w:t>Substitute Document Number: 88R 13341</w:t>
          </w:r>
        </w:p>
      </w:tc>
      <w:tc>
        <w:tcPr>
          <w:tcW w:w="2453" w:type="pct"/>
        </w:tcPr>
        <w:p w14:paraId="738B2A49" w14:textId="77777777" w:rsidR="00EC379B" w:rsidRDefault="00EC379B" w:rsidP="006D504F">
          <w:pPr>
            <w:pStyle w:val="Footer"/>
            <w:rPr>
              <w:rStyle w:val="PageNumber"/>
            </w:rPr>
          </w:pPr>
        </w:p>
        <w:p w14:paraId="3CE22EE7" w14:textId="77777777" w:rsidR="00EC379B" w:rsidRDefault="00EC379B" w:rsidP="009C1E9A">
          <w:pPr>
            <w:pStyle w:val="Footer"/>
            <w:tabs>
              <w:tab w:val="clear" w:pos="8640"/>
              <w:tab w:val="right" w:pos="9360"/>
            </w:tabs>
            <w:jc w:val="right"/>
          </w:pPr>
        </w:p>
      </w:tc>
    </w:tr>
    <w:tr w:rsidR="008F15DF" w14:paraId="10FD3EEB" w14:textId="77777777" w:rsidTr="009C1E9A">
      <w:trPr>
        <w:cantSplit/>
        <w:trHeight w:val="323"/>
      </w:trPr>
      <w:tc>
        <w:tcPr>
          <w:tcW w:w="0" w:type="pct"/>
          <w:gridSpan w:val="3"/>
        </w:tcPr>
        <w:p w14:paraId="1FE0DCB5" w14:textId="2D313C24" w:rsidR="00EC379B" w:rsidRDefault="00715E8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309CE">
            <w:rPr>
              <w:rStyle w:val="PageNumber"/>
              <w:noProof/>
            </w:rPr>
            <w:t>2</w:t>
          </w:r>
          <w:r>
            <w:rPr>
              <w:rStyle w:val="PageNumber"/>
            </w:rPr>
            <w:fldChar w:fldCharType="end"/>
          </w:r>
        </w:p>
        <w:p w14:paraId="107FC6E0" w14:textId="77777777" w:rsidR="00EC379B" w:rsidRDefault="00EC379B" w:rsidP="009C1E9A">
          <w:pPr>
            <w:pStyle w:val="Footer"/>
            <w:tabs>
              <w:tab w:val="clear" w:pos="8640"/>
              <w:tab w:val="right" w:pos="9360"/>
            </w:tabs>
            <w:jc w:val="center"/>
          </w:pPr>
        </w:p>
      </w:tc>
    </w:tr>
  </w:tbl>
  <w:p w14:paraId="5E63720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C543" w14:textId="77777777" w:rsidR="00F32D9E" w:rsidRDefault="00F3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8836" w14:textId="77777777" w:rsidR="00000000" w:rsidRDefault="00715E80">
      <w:r>
        <w:separator/>
      </w:r>
    </w:p>
  </w:footnote>
  <w:footnote w:type="continuationSeparator" w:id="0">
    <w:p w14:paraId="2055824F" w14:textId="77777777" w:rsidR="00000000" w:rsidRDefault="0071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13E" w14:textId="77777777" w:rsidR="00F32D9E" w:rsidRDefault="00F3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27D2" w14:textId="77777777" w:rsidR="00F32D9E" w:rsidRDefault="00F32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1BB2" w14:textId="77777777" w:rsidR="00F32D9E" w:rsidRDefault="00F32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F95"/>
    <w:multiLevelType w:val="hybridMultilevel"/>
    <w:tmpl w:val="4D90FACA"/>
    <w:lvl w:ilvl="0" w:tplc="A11C5CAA">
      <w:start w:val="1"/>
      <w:numFmt w:val="bullet"/>
      <w:lvlText w:val=""/>
      <w:lvlJc w:val="left"/>
      <w:pPr>
        <w:tabs>
          <w:tab w:val="num" w:pos="720"/>
        </w:tabs>
        <w:ind w:left="720" w:hanging="360"/>
      </w:pPr>
      <w:rPr>
        <w:rFonts w:ascii="Symbol" w:hAnsi="Symbol" w:hint="default"/>
      </w:rPr>
    </w:lvl>
    <w:lvl w:ilvl="1" w:tplc="794CECB8" w:tentative="1">
      <w:start w:val="1"/>
      <w:numFmt w:val="bullet"/>
      <w:lvlText w:val="o"/>
      <w:lvlJc w:val="left"/>
      <w:pPr>
        <w:ind w:left="1440" w:hanging="360"/>
      </w:pPr>
      <w:rPr>
        <w:rFonts w:ascii="Courier New" w:hAnsi="Courier New" w:cs="Courier New" w:hint="default"/>
      </w:rPr>
    </w:lvl>
    <w:lvl w:ilvl="2" w:tplc="D8E08836" w:tentative="1">
      <w:start w:val="1"/>
      <w:numFmt w:val="bullet"/>
      <w:lvlText w:val=""/>
      <w:lvlJc w:val="left"/>
      <w:pPr>
        <w:ind w:left="2160" w:hanging="360"/>
      </w:pPr>
      <w:rPr>
        <w:rFonts w:ascii="Wingdings" w:hAnsi="Wingdings" w:hint="default"/>
      </w:rPr>
    </w:lvl>
    <w:lvl w:ilvl="3" w:tplc="F7A07A3A" w:tentative="1">
      <w:start w:val="1"/>
      <w:numFmt w:val="bullet"/>
      <w:lvlText w:val=""/>
      <w:lvlJc w:val="left"/>
      <w:pPr>
        <w:ind w:left="2880" w:hanging="360"/>
      </w:pPr>
      <w:rPr>
        <w:rFonts w:ascii="Symbol" w:hAnsi="Symbol" w:hint="default"/>
      </w:rPr>
    </w:lvl>
    <w:lvl w:ilvl="4" w:tplc="915AA3C2" w:tentative="1">
      <w:start w:val="1"/>
      <w:numFmt w:val="bullet"/>
      <w:lvlText w:val="o"/>
      <w:lvlJc w:val="left"/>
      <w:pPr>
        <w:ind w:left="3600" w:hanging="360"/>
      </w:pPr>
      <w:rPr>
        <w:rFonts w:ascii="Courier New" w:hAnsi="Courier New" w:cs="Courier New" w:hint="default"/>
      </w:rPr>
    </w:lvl>
    <w:lvl w:ilvl="5" w:tplc="BB042F22" w:tentative="1">
      <w:start w:val="1"/>
      <w:numFmt w:val="bullet"/>
      <w:lvlText w:val=""/>
      <w:lvlJc w:val="left"/>
      <w:pPr>
        <w:ind w:left="4320" w:hanging="360"/>
      </w:pPr>
      <w:rPr>
        <w:rFonts w:ascii="Wingdings" w:hAnsi="Wingdings" w:hint="default"/>
      </w:rPr>
    </w:lvl>
    <w:lvl w:ilvl="6" w:tplc="8496D300" w:tentative="1">
      <w:start w:val="1"/>
      <w:numFmt w:val="bullet"/>
      <w:lvlText w:val=""/>
      <w:lvlJc w:val="left"/>
      <w:pPr>
        <w:ind w:left="5040" w:hanging="360"/>
      </w:pPr>
      <w:rPr>
        <w:rFonts w:ascii="Symbol" w:hAnsi="Symbol" w:hint="default"/>
      </w:rPr>
    </w:lvl>
    <w:lvl w:ilvl="7" w:tplc="3E5E2986" w:tentative="1">
      <w:start w:val="1"/>
      <w:numFmt w:val="bullet"/>
      <w:lvlText w:val="o"/>
      <w:lvlJc w:val="left"/>
      <w:pPr>
        <w:ind w:left="5760" w:hanging="360"/>
      </w:pPr>
      <w:rPr>
        <w:rFonts w:ascii="Courier New" w:hAnsi="Courier New" w:cs="Courier New" w:hint="default"/>
      </w:rPr>
    </w:lvl>
    <w:lvl w:ilvl="8" w:tplc="43906A3A" w:tentative="1">
      <w:start w:val="1"/>
      <w:numFmt w:val="bullet"/>
      <w:lvlText w:val=""/>
      <w:lvlJc w:val="left"/>
      <w:pPr>
        <w:ind w:left="6480" w:hanging="360"/>
      </w:pPr>
      <w:rPr>
        <w:rFonts w:ascii="Wingdings" w:hAnsi="Wingdings" w:hint="default"/>
      </w:rPr>
    </w:lvl>
  </w:abstractNum>
  <w:abstractNum w:abstractNumId="1" w15:restartNumberingAfterBreak="0">
    <w:nsid w:val="07463F70"/>
    <w:multiLevelType w:val="hybridMultilevel"/>
    <w:tmpl w:val="C2C8F2CC"/>
    <w:lvl w:ilvl="0" w:tplc="2B886DAE">
      <w:start w:val="1"/>
      <w:numFmt w:val="bullet"/>
      <w:lvlText w:val=""/>
      <w:lvlJc w:val="left"/>
      <w:pPr>
        <w:ind w:left="720" w:hanging="360"/>
      </w:pPr>
      <w:rPr>
        <w:rFonts w:ascii="Symbol" w:hAnsi="Symbol" w:hint="default"/>
      </w:rPr>
    </w:lvl>
    <w:lvl w:ilvl="1" w:tplc="4984DE22" w:tentative="1">
      <w:start w:val="1"/>
      <w:numFmt w:val="bullet"/>
      <w:lvlText w:val="o"/>
      <w:lvlJc w:val="left"/>
      <w:pPr>
        <w:ind w:left="1440" w:hanging="360"/>
      </w:pPr>
      <w:rPr>
        <w:rFonts w:ascii="Courier New" w:hAnsi="Courier New" w:cs="Courier New" w:hint="default"/>
      </w:rPr>
    </w:lvl>
    <w:lvl w:ilvl="2" w:tplc="4DE485D8" w:tentative="1">
      <w:start w:val="1"/>
      <w:numFmt w:val="bullet"/>
      <w:lvlText w:val=""/>
      <w:lvlJc w:val="left"/>
      <w:pPr>
        <w:ind w:left="2160" w:hanging="360"/>
      </w:pPr>
      <w:rPr>
        <w:rFonts w:ascii="Wingdings" w:hAnsi="Wingdings" w:hint="default"/>
      </w:rPr>
    </w:lvl>
    <w:lvl w:ilvl="3" w:tplc="4028C1C2" w:tentative="1">
      <w:start w:val="1"/>
      <w:numFmt w:val="bullet"/>
      <w:lvlText w:val=""/>
      <w:lvlJc w:val="left"/>
      <w:pPr>
        <w:ind w:left="2880" w:hanging="360"/>
      </w:pPr>
      <w:rPr>
        <w:rFonts w:ascii="Symbol" w:hAnsi="Symbol" w:hint="default"/>
      </w:rPr>
    </w:lvl>
    <w:lvl w:ilvl="4" w:tplc="A5CC10DA" w:tentative="1">
      <w:start w:val="1"/>
      <w:numFmt w:val="bullet"/>
      <w:lvlText w:val="o"/>
      <w:lvlJc w:val="left"/>
      <w:pPr>
        <w:ind w:left="3600" w:hanging="360"/>
      </w:pPr>
      <w:rPr>
        <w:rFonts w:ascii="Courier New" w:hAnsi="Courier New" w:cs="Courier New" w:hint="default"/>
      </w:rPr>
    </w:lvl>
    <w:lvl w:ilvl="5" w:tplc="DE2831F4" w:tentative="1">
      <w:start w:val="1"/>
      <w:numFmt w:val="bullet"/>
      <w:lvlText w:val=""/>
      <w:lvlJc w:val="left"/>
      <w:pPr>
        <w:ind w:left="4320" w:hanging="360"/>
      </w:pPr>
      <w:rPr>
        <w:rFonts w:ascii="Wingdings" w:hAnsi="Wingdings" w:hint="default"/>
      </w:rPr>
    </w:lvl>
    <w:lvl w:ilvl="6" w:tplc="AF3C1710" w:tentative="1">
      <w:start w:val="1"/>
      <w:numFmt w:val="bullet"/>
      <w:lvlText w:val=""/>
      <w:lvlJc w:val="left"/>
      <w:pPr>
        <w:ind w:left="5040" w:hanging="360"/>
      </w:pPr>
      <w:rPr>
        <w:rFonts w:ascii="Symbol" w:hAnsi="Symbol" w:hint="default"/>
      </w:rPr>
    </w:lvl>
    <w:lvl w:ilvl="7" w:tplc="4614F18A" w:tentative="1">
      <w:start w:val="1"/>
      <w:numFmt w:val="bullet"/>
      <w:lvlText w:val="o"/>
      <w:lvlJc w:val="left"/>
      <w:pPr>
        <w:ind w:left="5760" w:hanging="360"/>
      </w:pPr>
      <w:rPr>
        <w:rFonts w:ascii="Courier New" w:hAnsi="Courier New" w:cs="Courier New" w:hint="default"/>
      </w:rPr>
    </w:lvl>
    <w:lvl w:ilvl="8" w:tplc="C52468E0" w:tentative="1">
      <w:start w:val="1"/>
      <w:numFmt w:val="bullet"/>
      <w:lvlText w:val=""/>
      <w:lvlJc w:val="left"/>
      <w:pPr>
        <w:ind w:left="6480" w:hanging="360"/>
      </w:pPr>
      <w:rPr>
        <w:rFonts w:ascii="Wingdings" w:hAnsi="Wingdings" w:hint="default"/>
      </w:rPr>
    </w:lvl>
  </w:abstractNum>
  <w:abstractNum w:abstractNumId="2" w15:restartNumberingAfterBreak="0">
    <w:nsid w:val="09FE7BC0"/>
    <w:multiLevelType w:val="hybridMultilevel"/>
    <w:tmpl w:val="6C0200A2"/>
    <w:lvl w:ilvl="0" w:tplc="606EC184">
      <w:start w:val="1"/>
      <w:numFmt w:val="bullet"/>
      <w:lvlText w:val="o"/>
      <w:lvlJc w:val="left"/>
      <w:pPr>
        <w:ind w:left="1440" w:hanging="360"/>
      </w:pPr>
      <w:rPr>
        <w:rFonts w:ascii="Courier New" w:hAnsi="Courier New" w:cs="Courier New" w:hint="default"/>
      </w:rPr>
    </w:lvl>
    <w:lvl w:ilvl="1" w:tplc="8174CAAE" w:tentative="1">
      <w:start w:val="1"/>
      <w:numFmt w:val="bullet"/>
      <w:lvlText w:val="o"/>
      <w:lvlJc w:val="left"/>
      <w:pPr>
        <w:ind w:left="2160" w:hanging="360"/>
      </w:pPr>
      <w:rPr>
        <w:rFonts w:ascii="Courier New" w:hAnsi="Courier New" w:cs="Courier New" w:hint="default"/>
      </w:rPr>
    </w:lvl>
    <w:lvl w:ilvl="2" w:tplc="07022604" w:tentative="1">
      <w:start w:val="1"/>
      <w:numFmt w:val="bullet"/>
      <w:lvlText w:val=""/>
      <w:lvlJc w:val="left"/>
      <w:pPr>
        <w:ind w:left="2880" w:hanging="360"/>
      </w:pPr>
      <w:rPr>
        <w:rFonts w:ascii="Wingdings" w:hAnsi="Wingdings" w:hint="default"/>
      </w:rPr>
    </w:lvl>
    <w:lvl w:ilvl="3" w:tplc="E56861C2" w:tentative="1">
      <w:start w:val="1"/>
      <w:numFmt w:val="bullet"/>
      <w:lvlText w:val=""/>
      <w:lvlJc w:val="left"/>
      <w:pPr>
        <w:ind w:left="3600" w:hanging="360"/>
      </w:pPr>
      <w:rPr>
        <w:rFonts w:ascii="Symbol" w:hAnsi="Symbol" w:hint="default"/>
      </w:rPr>
    </w:lvl>
    <w:lvl w:ilvl="4" w:tplc="D17E7FEA" w:tentative="1">
      <w:start w:val="1"/>
      <w:numFmt w:val="bullet"/>
      <w:lvlText w:val="o"/>
      <w:lvlJc w:val="left"/>
      <w:pPr>
        <w:ind w:left="4320" w:hanging="360"/>
      </w:pPr>
      <w:rPr>
        <w:rFonts w:ascii="Courier New" w:hAnsi="Courier New" w:cs="Courier New" w:hint="default"/>
      </w:rPr>
    </w:lvl>
    <w:lvl w:ilvl="5" w:tplc="98068E2E" w:tentative="1">
      <w:start w:val="1"/>
      <w:numFmt w:val="bullet"/>
      <w:lvlText w:val=""/>
      <w:lvlJc w:val="left"/>
      <w:pPr>
        <w:ind w:left="5040" w:hanging="360"/>
      </w:pPr>
      <w:rPr>
        <w:rFonts w:ascii="Wingdings" w:hAnsi="Wingdings" w:hint="default"/>
      </w:rPr>
    </w:lvl>
    <w:lvl w:ilvl="6" w:tplc="E196F6DA" w:tentative="1">
      <w:start w:val="1"/>
      <w:numFmt w:val="bullet"/>
      <w:lvlText w:val=""/>
      <w:lvlJc w:val="left"/>
      <w:pPr>
        <w:ind w:left="5760" w:hanging="360"/>
      </w:pPr>
      <w:rPr>
        <w:rFonts w:ascii="Symbol" w:hAnsi="Symbol" w:hint="default"/>
      </w:rPr>
    </w:lvl>
    <w:lvl w:ilvl="7" w:tplc="D0004A1E" w:tentative="1">
      <w:start w:val="1"/>
      <w:numFmt w:val="bullet"/>
      <w:lvlText w:val="o"/>
      <w:lvlJc w:val="left"/>
      <w:pPr>
        <w:ind w:left="6480" w:hanging="360"/>
      </w:pPr>
      <w:rPr>
        <w:rFonts w:ascii="Courier New" w:hAnsi="Courier New" w:cs="Courier New" w:hint="default"/>
      </w:rPr>
    </w:lvl>
    <w:lvl w:ilvl="8" w:tplc="F782E4FE" w:tentative="1">
      <w:start w:val="1"/>
      <w:numFmt w:val="bullet"/>
      <w:lvlText w:val=""/>
      <w:lvlJc w:val="left"/>
      <w:pPr>
        <w:ind w:left="7200" w:hanging="360"/>
      </w:pPr>
      <w:rPr>
        <w:rFonts w:ascii="Wingdings" w:hAnsi="Wingdings" w:hint="default"/>
      </w:rPr>
    </w:lvl>
  </w:abstractNum>
  <w:abstractNum w:abstractNumId="3" w15:restartNumberingAfterBreak="0">
    <w:nsid w:val="0CCC22C4"/>
    <w:multiLevelType w:val="hybridMultilevel"/>
    <w:tmpl w:val="D0C6C32C"/>
    <w:lvl w:ilvl="0" w:tplc="8D7A2390">
      <w:start w:val="1"/>
      <w:numFmt w:val="bullet"/>
      <w:lvlText w:val=""/>
      <w:lvlJc w:val="left"/>
      <w:pPr>
        <w:tabs>
          <w:tab w:val="num" w:pos="720"/>
        </w:tabs>
        <w:ind w:left="720" w:hanging="360"/>
      </w:pPr>
      <w:rPr>
        <w:rFonts w:ascii="Symbol" w:hAnsi="Symbol" w:hint="default"/>
      </w:rPr>
    </w:lvl>
    <w:lvl w:ilvl="1" w:tplc="C652ADFC" w:tentative="1">
      <w:start w:val="1"/>
      <w:numFmt w:val="bullet"/>
      <w:lvlText w:val="o"/>
      <w:lvlJc w:val="left"/>
      <w:pPr>
        <w:ind w:left="1440" w:hanging="360"/>
      </w:pPr>
      <w:rPr>
        <w:rFonts w:ascii="Courier New" w:hAnsi="Courier New" w:cs="Courier New" w:hint="default"/>
      </w:rPr>
    </w:lvl>
    <w:lvl w:ilvl="2" w:tplc="470C018A" w:tentative="1">
      <w:start w:val="1"/>
      <w:numFmt w:val="bullet"/>
      <w:lvlText w:val=""/>
      <w:lvlJc w:val="left"/>
      <w:pPr>
        <w:ind w:left="2160" w:hanging="360"/>
      </w:pPr>
      <w:rPr>
        <w:rFonts w:ascii="Wingdings" w:hAnsi="Wingdings" w:hint="default"/>
      </w:rPr>
    </w:lvl>
    <w:lvl w:ilvl="3" w:tplc="5180326C" w:tentative="1">
      <w:start w:val="1"/>
      <w:numFmt w:val="bullet"/>
      <w:lvlText w:val=""/>
      <w:lvlJc w:val="left"/>
      <w:pPr>
        <w:ind w:left="2880" w:hanging="360"/>
      </w:pPr>
      <w:rPr>
        <w:rFonts w:ascii="Symbol" w:hAnsi="Symbol" w:hint="default"/>
      </w:rPr>
    </w:lvl>
    <w:lvl w:ilvl="4" w:tplc="DEECC854" w:tentative="1">
      <w:start w:val="1"/>
      <w:numFmt w:val="bullet"/>
      <w:lvlText w:val="o"/>
      <w:lvlJc w:val="left"/>
      <w:pPr>
        <w:ind w:left="3600" w:hanging="360"/>
      </w:pPr>
      <w:rPr>
        <w:rFonts w:ascii="Courier New" w:hAnsi="Courier New" w:cs="Courier New" w:hint="default"/>
      </w:rPr>
    </w:lvl>
    <w:lvl w:ilvl="5" w:tplc="B82CDDE4" w:tentative="1">
      <w:start w:val="1"/>
      <w:numFmt w:val="bullet"/>
      <w:lvlText w:val=""/>
      <w:lvlJc w:val="left"/>
      <w:pPr>
        <w:ind w:left="4320" w:hanging="360"/>
      </w:pPr>
      <w:rPr>
        <w:rFonts w:ascii="Wingdings" w:hAnsi="Wingdings" w:hint="default"/>
      </w:rPr>
    </w:lvl>
    <w:lvl w:ilvl="6" w:tplc="175213DA" w:tentative="1">
      <w:start w:val="1"/>
      <w:numFmt w:val="bullet"/>
      <w:lvlText w:val=""/>
      <w:lvlJc w:val="left"/>
      <w:pPr>
        <w:ind w:left="5040" w:hanging="360"/>
      </w:pPr>
      <w:rPr>
        <w:rFonts w:ascii="Symbol" w:hAnsi="Symbol" w:hint="default"/>
      </w:rPr>
    </w:lvl>
    <w:lvl w:ilvl="7" w:tplc="EA7415F4" w:tentative="1">
      <w:start w:val="1"/>
      <w:numFmt w:val="bullet"/>
      <w:lvlText w:val="o"/>
      <w:lvlJc w:val="left"/>
      <w:pPr>
        <w:ind w:left="5760" w:hanging="360"/>
      </w:pPr>
      <w:rPr>
        <w:rFonts w:ascii="Courier New" w:hAnsi="Courier New" w:cs="Courier New" w:hint="default"/>
      </w:rPr>
    </w:lvl>
    <w:lvl w:ilvl="8" w:tplc="86B06CC8" w:tentative="1">
      <w:start w:val="1"/>
      <w:numFmt w:val="bullet"/>
      <w:lvlText w:val=""/>
      <w:lvlJc w:val="left"/>
      <w:pPr>
        <w:ind w:left="6480" w:hanging="360"/>
      </w:pPr>
      <w:rPr>
        <w:rFonts w:ascii="Wingdings" w:hAnsi="Wingdings" w:hint="default"/>
      </w:rPr>
    </w:lvl>
  </w:abstractNum>
  <w:abstractNum w:abstractNumId="4" w15:restartNumberingAfterBreak="0">
    <w:nsid w:val="0D8B490E"/>
    <w:multiLevelType w:val="hybridMultilevel"/>
    <w:tmpl w:val="B35C4CC4"/>
    <w:lvl w:ilvl="0" w:tplc="743CAC0E">
      <w:start w:val="1"/>
      <w:numFmt w:val="bullet"/>
      <w:lvlText w:val=""/>
      <w:lvlJc w:val="left"/>
      <w:pPr>
        <w:tabs>
          <w:tab w:val="num" w:pos="720"/>
        </w:tabs>
        <w:ind w:left="720" w:hanging="360"/>
      </w:pPr>
      <w:rPr>
        <w:rFonts w:ascii="Symbol" w:hAnsi="Symbol" w:hint="default"/>
      </w:rPr>
    </w:lvl>
    <w:lvl w:ilvl="1" w:tplc="0EE8439E" w:tentative="1">
      <w:start w:val="1"/>
      <w:numFmt w:val="bullet"/>
      <w:lvlText w:val="o"/>
      <w:lvlJc w:val="left"/>
      <w:pPr>
        <w:ind w:left="1440" w:hanging="360"/>
      </w:pPr>
      <w:rPr>
        <w:rFonts w:ascii="Courier New" w:hAnsi="Courier New" w:cs="Courier New" w:hint="default"/>
      </w:rPr>
    </w:lvl>
    <w:lvl w:ilvl="2" w:tplc="935249A8" w:tentative="1">
      <w:start w:val="1"/>
      <w:numFmt w:val="bullet"/>
      <w:lvlText w:val=""/>
      <w:lvlJc w:val="left"/>
      <w:pPr>
        <w:ind w:left="2160" w:hanging="360"/>
      </w:pPr>
      <w:rPr>
        <w:rFonts w:ascii="Wingdings" w:hAnsi="Wingdings" w:hint="default"/>
      </w:rPr>
    </w:lvl>
    <w:lvl w:ilvl="3" w:tplc="2F1EED10" w:tentative="1">
      <w:start w:val="1"/>
      <w:numFmt w:val="bullet"/>
      <w:lvlText w:val=""/>
      <w:lvlJc w:val="left"/>
      <w:pPr>
        <w:ind w:left="2880" w:hanging="360"/>
      </w:pPr>
      <w:rPr>
        <w:rFonts w:ascii="Symbol" w:hAnsi="Symbol" w:hint="default"/>
      </w:rPr>
    </w:lvl>
    <w:lvl w:ilvl="4" w:tplc="28CCA738" w:tentative="1">
      <w:start w:val="1"/>
      <w:numFmt w:val="bullet"/>
      <w:lvlText w:val="o"/>
      <w:lvlJc w:val="left"/>
      <w:pPr>
        <w:ind w:left="3600" w:hanging="360"/>
      </w:pPr>
      <w:rPr>
        <w:rFonts w:ascii="Courier New" w:hAnsi="Courier New" w:cs="Courier New" w:hint="default"/>
      </w:rPr>
    </w:lvl>
    <w:lvl w:ilvl="5" w:tplc="860A9D42" w:tentative="1">
      <w:start w:val="1"/>
      <w:numFmt w:val="bullet"/>
      <w:lvlText w:val=""/>
      <w:lvlJc w:val="left"/>
      <w:pPr>
        <w:ind w:left="4320" w:hanging="360"/>
      </w:pPr>
      <w:rPr>
        <w:rFonts w:ascii="Wingdings" w:hAnsi="Wingdings" w:hint="default"/>
      </w:rPr>
    </w:lvl>
    <w:lvl w:ilvl="6" w:tplc="8F961068" w:tentative="1">
      <w:start w:val="1"/>
      <w:numFmt w:val="bullet"/>
      <w:lvlText w:val=""/>
      <w:lvlJc w:val="left"/>
      <w:pPr>
        <w:ind w:left="5040" w:hanging="360"/>
      </w:pPr>
      <w:rPr>
        <w:rFonts w:ascii="Symbol" w:hAnsi="Symbol" w:hint="default"/>
      </w:rPr>
    </w:lvl>
    <w:lvl w:ilvl="7" w:tplc="AA8AFC2C" w:tentative="1">
      <w:start w:val="1"/>
      <w:numFmt w:val="bullet"/>
      <w:lvlText w:val="o"/>
      <w:lvlJc w:val="left"/>
      <w:pPr>
        <w:ind w:left="5760" w:hanging="360"/>
      </w:pPr>
      <w:rPr>
        <w:rFonts w:ascii="Courier New" w:hAnsi="Courier New" w:cs="Courier New" w:hint="default"/>
      </w:rPr>
    </w:lvl>
    <w:lvl w:ilvl="8" w:tplc="E708D9C4" w:tentative="1">
      <w:start w:val="1"/>
      <w:numFmt w:val="bullet"/>
      <w:lvlText w:val=""/>
      <w:lvlJc w:val="left"/>
      <w:pPr>
        <w:ind w:left="6480" w:hanging="360"/>
      </w:pPr>
      <w:rPr>
        <w:rFonts w:ascii="Wingdings" w:hAnsi="Wingdings" w:hint="default"/>
      </w:rPr>
    </w:lvl>
  </w:abstractNum>
  <w:abstractNum w:abstractNumId="5" w15:restartNumberingAfterBreak="0">
    <w:nsid w:val="1A321ED0"/>
    <w:multiLevelType w:val="hybridMultilevel"/>
    <w:tmpl w:val="980A2390"/>
    <w:lvl w:ilvl="0" w:tplc="89C6ED0E">
      <w:start w:val="1"/>
      <w:numFmt w:val="bullet"/>
      <w:lvlText w:val="o"/>
      <w:lvlJc w:val="left"/>
      <w:pPr>
        <w:ind w:left="1440" w:hanging="360"/>
      </w:pPr>
      <w:rPr>
        <w:rFonts w:ascii="Courier New" w:hAnsi="Courier New" w:cs="Courier New" w:hint="default"/>
      </w:rPr>
    </w:lvl>
    <w:lvl w:ilvl="1" w:tplc="E58CDA88" w:tentative="1">
      <w:start w:val="1"/>
      <w:numFmt w:val="bullet"/>
      <w:lvlText w:val="o"/>
      <w:lvlJc w:val="left"/>
      <w:pPr>
        <w:ind w:left="2160" w:hanging="360"/>
      </w:pPr>
      <w:rPr>
        <w:rFonts w:ascii="Courier New" w:hAnsi="Courier New" w:cs="Courier New" w:hint="default"/>
      </w:rPr>
    </w:lvl>
    <w:lvl w:ilvl="2" w:tplc="42B6CAAA" w:tentative="1">
      <w:start w:val="1"/>
      <w:numFmt w:val="bullet"/>
      <w:lvlText w:val=""/>
      <w:lvlJc w:val="left"/>
      <w:pPr>
        <w:ind w:left="2880" w:hanging="360"/>
      </w:pPr>
      <w:rPr>
        <w:rFonts w:ascii="Wingdings" w:hAnsi="Wingdings" w:hint="default"/>
      </w:rPr>
    </w:lvl>
    <w:lvl w:ilvl="3" w:tplc="8E4C7EBC" w:tentative="1">
      <w:start w:val="1"/>
      <w:numFmt w:val="bullet"/>
      <w:lvlText w:val=""/>
      <w:lvlJc w:val="left"/>
      <w:pPr>
        <w:ind w:left="3600" w:hanging="360"/>
      </w:pPr>
      <w:rPr>
        <w:rFonts w:ascii="Symbol" w:hAnsi="Symbol" w:hint="default"/>
      </w:rPr>
    </w:lvl>
    <w:lvl w:ilvl="4" w:tplc="8CA4FF10" w:tentative="1">
      <w:start w:val="1"/>
      <w:numFmt w:val="bullet"/>
      <w:lvlText w:val="o"/>
      <w:lvlJc w:val="left"/>
      <w:pPr>
        <w:ind w:left="4320" w:hanging="360"/>
      </w:pPr>
      <w:rPr>
        <w:rFonts w:ascii="Courier New" w:hAnsi="Courier New" w:cs="Courier New" w:hint="default"/>
      </w:rPr>
    </w:lvl>
    <w:lvl w:ilvl="5" w:tplc="9D5C7210" w:tentative="1">
      <w:start w:val="1"/>
      <w:numFmt w:val="bullet"/>
      <w:lvlText w:val=""/>
      <w:lvlJc w:val="left"/>
      <w:pPr>
        <w:ind w:left="5040" w:hanging="360"/>
      </w:pPr>
      <w:rPr>
        <w:rFonts w:ascii="Wingdings" w:hAnsi="Wingdings" w:hint="default"/>
      </w:rPr>
    </w:lvl>
    <w:lvl w:ilvl="6" w:tplc="6A2A6DC0" w:tentative="1">
      <w:start w:val="1"/>
      <w:numFmt w:val="bullet"/>
      <w:lvlText w:val=""/>
      <w:lvlJc w:val="left"/>
      <w:pPr>
        <w:ind w:left="5760" w:hanging="360"/>
      </w:pPr>
      <w:rPr>
        <w:rFonts w:ascii="Symbol" w:hAnsi="Symbol" w:hint="default"/>
      </w:rPr>
    </w:lvl>
    <w:lvl w:ilvl="7" w:tplc="FE24722C" w:tentative="1">
      <w:start w:val="1"/>
      <w:numFmt w:val="bullet"/>
      <w:lvlText w:val="o"/>
      <w:lvlJc w:val="left"/>
      <w:pPr>
        <w:ind w:left="6480" w:hanging="360"/>
      </w:pPr>
      <w:rPr>
        <w:rFonts w:ascii="Courier New" w:hAnsi="Courier New" w:cs="Courier New" w:hint="default"/>
      </w:rPr>
    </w:lvl>
    <w:lvl w:ilvl="8" w:tplc="83D29E8E" w:tentative="1">
      <w:start w:val="1"/>
      <w:numFmt w:val="bullet"/>
      <w:lvlText w:val=""/>
      <w:lvlJc w:val="left"/>
      <w:pPr>
        <w:ind w:left="7200" w:hanging="360"/>
      </w:pPr>
      <w:rPr>
        <w:rFonts w:ascii="Wingdings" w:hAnsi="Wingdings" w:hint="default"/>
      </w:rPr>
    </w:lvl>
  </w:abstractNum>
  <w:abstractNum w:abstractNumId="6" w15:restartNumberingAfterBreak="0">
    <w:nsid w:val="1C2C7633"/>
    <w:multiLevelType w:val="hybridMultilevel"/>
    <w:tmpl w:val="8E4EEB3A"/>
    <w:lvl w:ilvl="0" w:tplc="AB02DD22">
      <w:start w:val="1"/>
      <w:numFmt w:val="bullet"/>
      <w:lvlText w:val=""/>
      <w:lvlJc w:val="left"/>
      <w:pPr>
        <w:ind w:left="720" w:hanging="360"/>
      </w:pPr>
      <w:rPr>
        <w:rFonts w:ascii="Symbol" w:hAnsi="Symbol" w:hint="default"/>
      </w:rPr>
    </w:lvl>
    <w:lvl w:ilvl="1" w:tplc="03809A6C" w:tentative="1">
      <w:start w:val="1"/>
      <w:numFmt w:val="bullet"/>
      <w:lvlText w:val="o"/>
      <w:lvlJc w:val="left"/>
      <w:pPr>
        <w:ind w:left="1440" w:hanging="360"/>
      </w:pPr>
      <w:rPr>
        <w:rFonts w:ascii="Courier New" w:hAnsi="Courier New" w:cs="Courier New" w:hint="default"/>
      </w:rPr>
    </w:lvl>
    <w:lvl w:ilvl="2" w:tplc="B978CE8A" w:tentative="1">
      <w:start w:val="1"/>
      <w:numFmt w:val="bullet"/>
      <w:lvlText w:val=""/>
      <w:lvlJc w:val="left"/>
      <w:pPr>
        <w:ind w:left="2160" w:hanging="360"/>
      </w:pPr>
      <w:rPr>
        <w:rFonts w:ascii="Wingdings" w:hAnsi="Wingdings" w:hint="default"/>
      </w:rPr>
    </w:lvl>
    <w:lvl w:ilvl="3" w:tplc="4198E808" w:tentative="1">
      <w:start w:val="1"/>
      <w:numFmt w:val="bullet"/>
      <w:lvlText w:val=""/>
      <w:lvlJc w:val="left"/>
      <w:pPr>
        <w:ind w:left="2880" w:hanging="360"/>
      </w:pPr>
      <w:rPr>
        <w:rFonts w:ascii="Symbol" w:hAnsi="Symbol" w:hint="default"/>
      </w:rPr>
    </w:lvl>
    <w:lvl w:ilvl="4" w:tplc="38C696B8" w:tentative="1">
      <w:start w:val="1"/>
      <w:numFmt w:val="bullet"/>
      <w:lvlText w:val="o"/>
      <w:lvlJc w:val="left"/>
      <w:pPr>
        <w:ind w:left="3600" w:hanging="360"/>
      </w:pPr>
      <w:rPr>
        <w:rFonts w:ascii="Courier New" w:hAnsi="Courier New" w:cs="Courier New" w:hint="default"/>
      </w:rPr>
    </w:lvl>
    <w:lvl w:ilvl="5" w:tplc="B4C0E10E" w:tentative="1">
      <w:start w:val="1"/>
      <w:numFmt w:val="bullet"/>
      <w:lvlText w:val=""/>
      <w:lvlJc w:val="left"/>
      <w:pPr>
        <w:ind w:left="4320" w:hanging="360"/>
      </w:pPr>
      <w:rPr>
        <w:rFonts w:ascii="Wingdings" w:hAnsi="Wingdings" w:hint="default"/>
      </w:rPr>
    </w:lvl>
    <w:lvl w:ilvl="6" w:tplc="699015E8" w:tentative="1">
      <w:start w:val="1"/>
      <w:numFmt w:val="bullet"/>
      <w:lvlText w:val=""/>
      <w:lvlJc w:val="left"/>
      <w:pPr>
        <w:ind w:left="5040" w:hanging="360"/>
      </w:pPr>
      <w:rPr>
        <w:rFonts w:ascii="Symbol" w:hAnsi="Symbol" w:hint="default"/>
      </w:rPr>
    </w:lvl>
    <w:lvl w:ilvl="7" w:tplc="D6F29B48" w:tentative="1">
      <w:start w:val="1"/>
      <w:numFmt w:val="bullet"/>
      <w:lvlText w:val="o"/>
      <w:lvlJc w:val="left"/>
      <w:pPr>
        <w:ind w:left="5760" w:hanging="360"/>
      </w:pPr>
      <w:rPr>
        <w:rFonts w:ascii="Courier New" w:hAnsi="Courier New" w:cs="Courier New" w:hint="default"/>
      </w:rPr>
    </w:lvl>
    <w:lvl w:ilvl="8" w:tplc="9D3C923E" w:tentative="1">
      <w:start w:val="1"/>
      <w:numFmt w:val="bullet"/>
      <w:lvlText w:val=""/>
      <w:lvlJc w:val="left"/>
      <w:pPr>
        <w:ind w:left="6480" w:hanging="360"/>
      </w:pPr>
      <w:rPr>
        <w:rFonts w:ascii="Wingdings" w:hAnsi="Wingdings" w:hint="default"/>
      </w:rPr>
    </w:lvl>
  </w:abstractNum>
  <w:abstractNum w:abstractNumId="7" w15:restartNumberingAfterBreak="0">
    <w:nsid w:val="24076C60"/>
    <w:multiLevelType w:val="hybridMultilevel"/>
    <w:tmpl w:val="CA9A2D10"/>
    <w:lvl w:ilvl="0" w:tplc="E1F61DBE">
      <w:start w:val="1"/>
      <w:numFmt w:val="bullet"/>
      <w:lvlText w:val=""/>
      <w:lvlJc w:val="left"/>
      <w:pPr>
        <w:tabs>
          <w:tab w:val="num" w:pos="720"/>
        </w:tabs>
        <w:ind w:left="720" w:hanging="360"/>
      </w:pPr>
      <w:rPr>
        <w:rFonts w:ascii="Symbol" w:hAnsi="Symbol" w:hint="default"/>
      </w:rPr>
    </w:lvl>
    <w:lvl w:ilvl="1" w:tplc="7A069952" w:tentative="1">
      <w:start w:val="1"/>
      <w:numFmt w:val="bullet"/>
      <w:lvlText w:val="o"/>
      <w:lvlJc w:val="left"/>
      <w:pPr>
        <w:ind w:left="1440" w:hanging="360"/>
      </w:pPr>
      <w:rPr>
        <w:rFonts w:ascii="Courier New" w:hAnsi="Courier New" w:cs="Courier New" w:hint="default"/>
      </w:rPr>
    </w:lvl>
    <w:lvl w:ilvl="2" w:tplc="44C6B4E8" w:tentative="1">
      <w:start w:val="1"/>
      <w:numFmt w:val="bullet"/>
      <w:lvlText w:val=""/>
      <w:lvlJc w:val="left"/>
      <w:pPr>
        <w:ind w:left="2160" w:hanging="360"/>
      </w:pPr>
      <w:rPr>
        <w:rFonts w:ascii="Wingdings" w:hAnsi="Wingdings" w:hint="default"/>
      </w:rPr>
    </w:lvl>
    <w:lvl w:ilvl="3" w:tplc="9B36FB88" w:tentative="1">
      <w:start w:val="1"/>
      <w:numFmt w:val="bullet"/>
      <w:lvlText w:val=""/>
      <w:lvlJc w:val="left"/>
      <w:pPr>
        <w:ind w:left="2880" w:hanging="360"/>
      </w:pPr>
      <w:rPr>
        <w:rFonts w:ascii="Symbol" w:hAnsi="Symbol" w:hint="default"/>
      </w:rPr>
    </w:lvl>
    <w:lvl w:ilvl="4" w:tplc="1D3AB1FA" w:tentative="1">
      <w:start w:val="1"/>
      <w:numFmt w:val="bullet"/>
      <w:lvlText w:val="o"/>
      <w:lvlJc w:val="left"/>
      <w:pPr>
        <w:ind w:left="3600" w:hanging="360"/>
      </w:pPr>
      <w:rPr>
        <w:rFonts w:ascii="Courier New" w:hAnsi="Courier New" w:cs="Courier New" w:hint="default"/>
      </w:rPr>
    </w:lvl>
    <w:lvl w:ilvl="5" w:tplc="737E4418" w:tentative="1">
      <w:start w:val="1"/>
      <w:numFmt w:val="bullet"/>
      <w:lvlText w:val=""/>
      <w:lvlJc w:val="left"/>
      <w:pPr>
        <w:ind w:left="4320" w:hanging="360"/>
      </w:pPr>
      <w:rPr>
        <w:rFonts w:ascii="Wingdings" w:hAnsi="Wingdings" w:hint="default"/>
      </w:rPr>
    </w:lvl>
    <w:lvl w:ilvl="6" w:tplc="E2883508" w:tentative="1">
      <w:start w:val="1"/>
      <w:numFmt w:val="bullet"/>
      <w:lvlText w:val=""/>
      <w:lvlJc w:val="left"/>
      <w:pPr>
        <w:ind w:left="5040" w:hanging="360"/>
      </w:pPr>
      <w:rPr>
        <w:rFonts w:ascii="Symbol" w:hAnsi="Symbol" w:hint="default"/>
      </w:rPr>
    </w:lvl>
    <w:lvl w:ilvl="7" w:tplc="C5AA82D2" w:tentative="1">
      <w:start w:val="1"/>
      <w:numFmt w:val="bullet"/>
      <w:lvlText w:val="o"/>
      <w:lvlJc w:val="left"/>
      <w:pPr>
        <w:ind w:left="5760" w:hanging="360"/>
      </w:pPr>
      <w:rPr>
        <w:rFonts w:ascii="Courier New" w:hAnsi="Courier New" w:cs="Courier New" w:hint="default"/>
      </w:rPr>
    </w:lvl>
    <w:lvl w:ilvl="8" w:tplc="16DAE80E" w:tentative="1">
      <w:start w:val="1"/>
      <w:numFmt w:val="bullet"/>
      <w:lvlText w:val=""/>
      <w:lvlJc w:val="left"/>
      <w:pPr>
        <w:ind w:left="6480" w:hanging="360"/>
      </w:pPr>
      <w:rPr>
        <w:rFonts w:ascii="Wingdings" w:hAnsi="Wingdings" w:hint="default"/>
      </w:rPr>
    </w:lvl>
  </w:abstractNum>
  <w:abstractNum w:abstractNumId="8" w15:restartNumberingAfterBreak="0">
    <w:nsid w:val="2409190A"/>
    <w:multiLevelType w:val="hybridMultilevel"/>
    <w:tmpl w:val="A75CFF8C"/>
    <w:lvl w:ilvl="0" w:tplc="F47C0128">
      <w:start w:val="1"/>
      <w:numFmt w:val="bullet"/>
      <w:lvlText w:val="o"/>
      <w:lvlJc w:val="left"/>
      <w:pPr>
        <w:ind w:left="1440" w:hanging="360"/>
      </w:pPr>
      <w:rPr>
        <w:rFonts w:ascii="Courier New" w:hAnsi="Courier New" w:cs="Courier New" w:hint="default"/>
      </w:rPr>
    </w:lvl>
    <w:lvl w:ilvl="1" w:tplc="B406D3B8" w:tentative="1">
      <w:start w:val="1"/>
      <w:numFmt w:val="bullet"/>
      <w:lvlText w:val="o"/>
      <w:lvlJc w:val="left"/>
      <w:pPr>
        <w:ind w:left="2160" w:hanging="360"/>
      </w:pPr>
      <w:rPr>
        <w:rFonts w:ascii="Courier New" w:hAnsi="Courier New" w:cs="Courier New" w:hint="default"/>
      </w:rPr>
    </w:lvl>
    <w:lvl w:ilvl="2" w:tplc="DBAE5CF4" w:tentative="1">
      <w:start w:val="1"/>
      <w:numFmt w:val="bullet"/>
      <w:lvlText w:val=""/>
      <w:lvlJc w:val="left"/>
      <w:pPr>
        <w:ind w:left="2880" w:hanging="360"/>
      </w:pPr>
      <w:rPr>
        <w:rFonts w:ascii="Wingdings" w:hAnsi="Wingdings" w:hint="default"/>
      </w:rPr>
    </w:lvl>
    <w:lvl w:ilvl="3" w:tplc="94D4F570" w:tentative="1">
      <w:start w:val="1"/>
      <w:numFmt w:val="bullet"/>
      <w:lvlText w:val=""/>
      <w:lvlJc w:val="left"/>
      <w:pPr>
        <w:ind w:left="3600" w:hanging="360"/>
      </w:pPr>
      <w:rPr>
        <w:rFonts w:ascii="Symbol" w:hAnsi="Symbol" w:hint="default"/>
      </w:rPr>
    </w:lvl>
    <w:lvl w:ilvl="4" w:tplc="6130ED84" w:tentative="1">
      <w:start w:val="1"/>
      <w:numFmt w:val="bullet"/>
      <w:lvlText w:val="o"/>
      <w:lvlJc w:val="left"/>
      <w:pPr>
        <w:ind w:left="4320" w:hanging="360"/>
      </w:pPr>
      <w:rPr>
        <w:rFonts w:ascii="Courier New" w:hAnsi="Courier New" w:cs="Courier New" w:hint="default"/>
      </w:rPr>
    </w:lvl>
    <w:lvl w:ilvl="5" w:tplc="8930A160" w:tentative="1">
      <w:start w:val="1"/>
      <w:numFmt w:val="bullet"/>
      <w:lvlText w:val=""/>
      <w:lvlJc w:val="left"/>
      <w:pPr>
        <w:ind w:left="5040" w:hanging="360"/>
      </w:pPr>
      <w:rPr>
        <w:rFonts w:ascii="Wingdings" w:hAnsi="Wingdings" w:hint="default"/>
      </w:rPr>
    </w:lvl>
    <w:lvl w:ilvl="6" w:tplc="8C761C12" w:tentative="1">
      <w:start w:val="1"/>
      <w:numFmt w:val="bullet"/>
      <w:lvlText w:val=""/>
      <w:lvlJc w:val="left"/>
      <w:pPr>
        <w:ind w:left="5760" w:hanging="360"/>
      </w:pPr>
      <w:rPr>
        <w:rFonts w:ascii="Symbol" w:hAnsi="Symbol" w:hint="default"/>
      </w:rPr>
    </w:lvl>
    <w:lvl w:ilvl="7" w:tplc="2752D9C6" w:tentative="1">
      <w:start w:val="1"/>
      <w:numFmt w:val="bullet"/>
      <w:lvlText w:val="o"/>
      <w:lvlJc w:val="left"/>
      <w:pPr>
        <w:ind w:left="6480" w:hanging="360"/>
      </w:pPr>
      <w:rPr>
        <w:rFonts w:ascii="Courier New" w:hAnsi="Courier New" w:cs="Courier New" w:hint="default"/>
      </w:rPr>
    </w:lvl>
    <w:lvl w:ilvl="8" w:tplc="301E33A8" w:tentative="1">
      <w:start w:val="1"/>
      <w:numFmt w:val="bullet"/>
      <w:lvlText w:val=""/>
      <w:lvlJc w:val="left"/>
      <w:pPr>
        <w:ind w:left="7200" w:hanging="360"/>
      </w:pPr>
      <w:rPr>
        <w:rFonts w:ascii="Wingdings" w:hAnsi="Wingdings" w:hint="default"/>
      </w:rPr>
    </w:lvl>
  </w:abstractNum>
  <w:abstractNum w:abstractNumId="9" w15:restartNumberingAfterBreak="0">
    <w:nsid w:val="34060397"/>
    <w:multiLevelType w:val="hybridMultilevel"/>
    <w:tmpl w:val="B518CFC0"/>
    <w:lvl w:ilvl="0" w:tplc="26366F68">
      <w:start w:val="1"/>
      <w:numFmt w:val="bullet"/>
      <w:lvlText w:val="o"/>
      <w:lvlJc w:val="left"/>
      <w:pPr>
        <w:ind w:left="1440" w:hanging="360"/>
      </w:pPr>
      <w:rPr>
        <w:rFonts w:ascii="Courier New" w:hAnsi="Courier New" w:cs="Courier New" w:hint="default"/>
      </w:rPr>
    </w:lvl>
    <w:lvl w:ilvl="1" w:tplc="67464E4A" w:tentative="1">
      <w:start w:val="1"/>
      <w:numFmt w:val="bullet"/>
      <w:lvlText w:val="o"/>
      <w:lvlJc w:val="left"/>
      <w:pPr>
        <w:ind w:left="2160" w:hanging="360"/>
      </w:pPr>
      <w:rPr>
        <w:rFonts w:ascii="Courier New" w:hAnsi="Courier New" w:cs="Courier New" w:hint="default"/>
      </w:rPr>
    </w:lvl>
    <w:lvl w:ilvl="2" w:tplc="D0500320" w:tentative="1">
      <w:start w:val="1"/>
      <w:numFmt w:val="bullet"/>
      <w:lvlText w:val=""/>
      <w:lvlJc w:val="left"/>
      <w:pPr>
        <w:ind w:left="2880" w:hanging="360"/>
      </w:pPr>
      <w:rPr>
        <w:rFonts w:ascii="Wingdings" w:hAnsi="Wingdings" w:hint="default"/>
      </w:rPr>
    </w:lvl>
    <w:lvl w:ilvl="3" w:tplc="57F4858E" w:tentative="1">
      <w:start w:val="1"/>
      <w:numFmt w:val="bullet"/>
      <w:lvlText w:val=""/>
      <w:lvlJc w:val="left"/>
      <w:pPr>
        <w:ind w:left="3600" w:hanging="360"/>
      </w:pPr>
      <w:rPr>
        <w:rFonts w:ascii="Symbol" w:hAnsi="Symbol" w:hint="default"/>
      </w:rPr>
    </w:lvl>
    <w:lvl w:ilvl="4" w:tplc="17BAAE34" w:tentative="1">
      <w:start w:val="1"/>
      <w:numFmt w:val="bullet"/>
      <w:lvlText w:val="o"/>
      <w:lvlJc w:val="left"/>
      <w:pPr>
        <w:ind w:left="4320" w:hanging="360"/>
      </w:pPr>
      <w:rPr>
        <w:rFonts w:ascii="Courier New" w:hAnsi="Courier New" w:cs="Courier New" w:hint="default"/>
      </w:rPr>
    </w:lvl>
    <w:lvl w:ilvl="5" w:tplc="B0A40B2A" w:tentative="1">
      <w:start w:val="1"/>
      <w:numFmt w:val="bullet"/>
      <w:lvlText w:val=""/>
      <w:lvlJc w:val="left"/>
      <w:pPr>
        <w:ind w:left="5040" w:hanging="360"/>
      </w:pPr>
      <w:rPr>
        <w:rFonts w:ascii="Wingdings" w:hAnsi="Wingdings" w:hint="default"/>
      </w:rPr>
    </w:lvl>
    <w:lvl w:ilvl="6" w:tplc="AB102602" w:tentative="1">
      <w:start w:val="1"/>
      <w:numFmt w:val="bullet"/>
      <w:lvlText w:val=""/>
      <w:lvlJc w:val="left"/>
      <w:pPr>
        <w:ind w:left="5760" w:hanging="360"/>
      </w:pPr>
      <w:rPr>
        <w:rFonts w:ascii="Symbol" w:hAnsi="Symbol" w:hint="default"/>
      </w:rPr>
    </w:lvl>
    <w:lvl w:ilvl="7" w:tplc="96E41602" w:tentative="1">
      <w:start w:val="1"/>
      <w:numFmt w:val="bullet"/>
      <w:lvlText w:val="o"/>
      <w:lvlJc w:val="left"/>
      <w:pPr>
        <w:ind w:left="6480" w:hanging="360"/>
      </w:pPr>
      <w:rPr>
        <w:rFonts w:ascii="Courier New" w:hAnsi="Courier New" w:cs="Courier New" w:hint="default"/>
      </w:rPr>
    </w:lvl>
    <w:lvl w:ilvl="8" w:tplc="9F58786C" w:tentative="1">
      <w:start w:val="1"/>
      <w:numFmt w:val="bullet"/>
      <w:lvlText w:val=""/>
      <w:lvlJc w:val="left"/>
      <w:pPr>
        <w:ind w:left="7200" w:hanging="360"/>
      </w:pPr>
      <w:rPr>
        <w:rFonts w:ascii="Wingdings" w:hAnsi="Wingdings" w:hint="default"/>
      </w:rPr>
    </w:lvl>
  </w:abstractNum>
  <w:abstractNum w:abstractNumId="10" w15:restartNumberingAfterBreak="0">
    <w:nsid w:val="3F782CC5"/>
    <w:multiLevelType w:val="hybridMultilevel"/>
    <w:tmpl w:val="9436621C"/>
    <w:lvl w:ilvl="0" w:tplc="12B866AA">
      <w:start w:val="1"/>
      <w:numFmt w:val="bullet"/>
      <w:lvlText w:val=""/>
      <w:lvlJc w:val="left"/>
      <w:pPr>
        <w:ind w:left="720" w:hanging="360"/>
      </w:pPr>
      <w:rPr>
        <w:rFonts w:ascii="Symbol" w:hAnsi="Symbol" w:hint="default"/>
      </w:rPr>
    </w:lvl>
    <w:lvl w:ilvl="1" w:tplc="29085AA6" w:tentative="1">
      <w:start w:val="1"/>
      <w:numFmt w:val="bullet"/>
      <w:lvlText w:val="o"/>
      <w:lvlJc w:val="left"/>
      <w:pPr>
        <w:ind w:left="1440" w:hanging="360"/>
      </w:pPr>
      <w:rPr>
        <w:rFonts w:ascii="Courier New" w:hAnsi="Courier New" w:cs="Courier New" w:hint="default"/>
      </w:rPr>
    </w:lvl>
    <w:lvl w:ilvl="2" w:tplc="F8543148" w:tentative="1">
      <w:start w:val="1"/>
      <w:numFmt w:val="bullet"/>
      <w:lvlText w:val=""/>
      <w:lvlJc w:val="left"/>
      <w:pPr>
        <w:ind w:left="2160" w:hanging="360"/>
      </w:pPr>
      <w:rPr>
        <w:rFonts w:ascii="Wingdings" w:hAnsi="Wingdings" w:hint="default"/>
      </w:rPr>
    </w:lvl>
    <w:lvl w:ilvl="3" w:tplc="10FE519A" w:tentative="1">
      <w:start w:val="1"/>
      <w:numFmt w:val="bullet"/>
      <w:lvlText w:val=""/>
      <w:lvlJc w:val="left"/>
      <w:pPr>
        <w:ind w:left="2880" w:hanging="360"/>
      </w:pPr>
      <w:rPr>
        <w:rFonts w:ascii="Symbol" w:hAnsi="Symbol" w:hint="default"/>
      </w:rPr>
    </w:lvl>
    <w:lvl w:ilvl="4" w:tplc="FC2AA012" w:tentative="1">
      <w:start w:val="1"/>
      <w:numFmt w:val="bullet"/>
      <w:lvlText w:val="o"/>
      <w:lvlJc w:val="left"/>
      <w:pPr>
        <w:ind w:left="3600" w:hanging="360"/>
      </w:pPr>
      <w:rPr>
        <w:rFonts w:ascii="Courier New" w:hAnsi="Courier New" w:cs="Courier New" w:hint="default"/>
      </w:rPr>
    </w:lvl>
    <w:lvl w:ilvl="5" w:tplc="63504F26" w:tentative="1">
      <w:start w:val="1"/>
      <w:numFmt w:val="bullet"/>
      <w:lvlText w:val=""/>
      <w:lvlJc w:val="left"/>
      <w:pPr>
        <w:ind w:left="4320" w:hanging="360"/>
      </w:pPr>
      <w:rPr>
        <w:rFonts w:ascii="Wingdings" w:hAnsi="Wingdings" w:hint="default"/>
      </w:rPr>
    </w:lvl>
    <w:lvl w:ilvl="6" w:tplc="B7FE1F18" w:tentative="1">
      <w:start w:val="1"/>
      <w:numFmt w:val="bullet"/>
      <w:lvlText w:val=""/>
      <w:lvlJc w:val="left"/>
      <w:pPr>
        <w:ind w:left="5040" w:hanging="360"/>
      </w:pPr>
      <w:rPr>
        <w:rFonts w:ascii="Symbol" w:hAnsi="Symbol" w:hint="default"/>
      </w:rPr>
    </w:lvl>
    <w:lvl w:ilvl="7" w:tplc="54DE46D8" w:tentative="1">
      <w:start w:val="1"/>
      <w:numFmt w:val="bullet"/>
      <w:lvlText w:val="o"/>
      <w:lvlJc w:val="left"/>
      <w:pPr>
        <w:ind w:left="5760" w:hanging="360"/>
      </w:pPr>
      <w:rPr>
        <w:rFonts w:ascii="Courier New" w:hAnsi="Courier New" w:cs="Courier New" w:hint="default"/>
      </w:rPr>
    </w:lvl>
    <w:lvl w:ilvl="8" w:tplc="28DE4724" w:tentative="1">
      <w:start w:val="1"/>
      <w:numFmt w:val="bullet"/>
      <w:lvlText w:val=""/>
      <w:lvlJc w:val="left"/>
      <w:pPr>
        <w:ind w:left="6480" w:hanging="360"/>
      </w:pPr>
      <w:rPr>
        <w:rFonts w:ascii="Wingdings" w:hAnsi="Wingdings" w:hint="default"/>
      </w:rPr>
    </w:lvl>
  </w:abstractNum>
  <w:abstractNum w:abstractNumId="11" w15:restartNumberingAfterBreak="0">
    <w:nsid w:val="4B4D0CB7"/>
    <w:multiLevelType w:val="hybridMultilevel"/>
    <w:tmpl w:val="138A1DA4"/>
    <w:lvl w:ilvl="0" w:tplc="B2B208C4">
      <w:start w:val="1"/>
      <w:numFmt w:val="bullet"/>
      <w:lvlText w:val=""/>
      <w:lvlJc w:val="left"/>
      <w:pPr>
        <w:tabs>
          <w:tab w:val="num" w:pos="720"/>
        </w:tabs>
        <w:ind w:left="720" w:hanging="360"/>
      </w:pPr>
      <w:rPr>
        <w:rFonts w:ascii="Symbol" w:hAnsi="Symbol" w:hint="default"/>
      </w:rPr>
    </w:lvl>
    <w:lvl w:ilvl="1" w:tplc="AA808474" w:tentative="1">
      <w:start w:val="1"/>
      <w:numFmt w:val="bullet"/>
      <w:lvlText w:val="o"/>
      <w:lvlJc w:val="left"/>
      <w:pPr>
        <w:ind w:left="1440" w:hanging="360"/>
      </w:pPr>
      <w:rPr>
        <w:rFonts w:ascii="Courier New" w:hAnsi="Courier New" w:cs="Courier New" w:hint="default"/>
      </w:rPr>
    </w:lvl>
    <w:lvl w:ilvl="2" w:tplc="F53C9458" w:tentative="1">
      <w:start w:val="1"/>
      <w:numFmt w:val="bullet"/>
      <w:lvlText w:val=""/>
      <w:lvlJc w:val="left"/>
      <w:pPr>
        <w:ind w:left="2160" w:hanging="360"/>
      </w:pPr>
      <w:rPr>
        <w:rFonts w:ascii="Wingdings" w:hAnsi="Wingdings" w:hint="default"/>
      </w:rPr>
    </w:lvl>
    <w:lvl w:ilvl="3" w:tplc="8EEC7564" w:tentative="1">
      <w:start w:val="1"/>
      <w:numFmt w:val="bullet"/>
      <w:lvlText w:val=""/>
      <w:lvlJc w:val="left"/>
      <w:pPr>
        <w:ind w:left="2880" w:hanging="360"/>
      </w:pPr>
      <w:rPr>
        <w:rFonts w:ascii="Symbol" w:hAnsi="Symbol" w:hint="default"/>
      </w:rPr>
    </w:lvl>
    <w:lvl w:ilvl="4" w:tplc="033098D8" w:tentative="1">
      <w:start w:val="1"/>
      <w:numFmt w:val="bullet"/>
      <w:lvlText w:val="o"/>
      <w:lvlJc w:val="left"/>
      <w:pPr>
        <w:ind w:left="3600" w:hanging="360"/>
      </w:pPr>
      <w:rPr>
        <w:rFonts w:ascii="Courier New" w:hAnsi="Courier New" w:cs="Courier New" w:hint="default"/>
      </w:rPr>
    </w:lvl>
    <w:lvl w:ilvl="5" w:tplc="1FCC4018" w:tentative="1">
      <w:start w:val="1"/>
      <w:numFmt w:val="bullet"/>
      <w:lvlText w:val=""/>
      <w:lvlJc w:val="left"/>
      <w:pPr>
        <w:ind w:left="4320" w:hanging="360"/>
      </w:pPr>
      <w:rPr>
        <w:rFonts w:ascii="Wingdings" w:hAnsi="Wingdings" w:hint="default"/>
      </w:rPr>
    </w:lvl>
    <w:lvl w:ilvl="6" w:tplc="56EC09BA" w:tentative="1">
      <w:start w:val="1"/>
      <w:numFmt w:val="bullet"/>
      <w:lvlText w:val=""/>
      <w:lvlJc w:val="left"/>
      <w:pPr>
        <w:ind w:left="5040" w:hanging="360"/>
      </w:pPr>
      <w:rPr>
        <w:rFonts w:ascii="Symbol" w:hAnsi="Symbol" w:hint="default"/>
      </w:rPr>
    </w:lvl>
    <w:lvl w:ilvl="7" w:tplc="95B84AEA" w:tentative="1">
      <w:start w:val="1"/>
      <w:numFmt w:val="bullet"/>
      <w:lvlText w:val="o"/>
      <w:lvlJc w:val="left"/>
      <w:pPr>
        <w:ind w:left="5760" w:hanging="360"/>
      </w:pPr>
      <w:rPr>
        <w:rFonts w:ascii="Courier New" w:hAnsi="Courier New" w:cs="Courier New" w:hint="default"/>
      </w:rPr>
    </w:lvl>
    <w:lvl w:ilvl="8" w:tplc="616845AE" w:tentative="1">
      <w:start w:val="1"/>
      <w:numFmt w:val="bullet"/>
      <w:lvlText w:val=""/>
      <w:lvlJc w:val="left"/>
      <w:pPr>
        <w:ind w:left="6480" w:hanging="360"/>
      </w:pPr>
      <w:rPr>
        <w:rFonts w:ascii="Wingdings" w:hAnsi="Wingdings" w:hint="default"/>
      </w:rPr>
    </w:lvl>
  </w:abstractNum>
  <w:abstractNum w:abstractNumId="12" w15:restartNumberingAfterBreak="0">
    <w:nsid w:val="58143D02"/>
    <w:multiLevelType w:val="hybridMultilevel"/>
    <w:tmpl w:val="86864A60"/>
    <w:lvl w:ilvl="0" w:tplc="76B0A406">
      <w:start w:val="1"/>
      <w:numFmt w:val="bullet"/>
      <w:lvlText w:val=""/>
      <w:lvlJc w:val="left"/>
      <w:pPr>
        <w:tabs>
          <w:tab w:val="num" w:pos="720"/>
        </w:tabs>
        <w:ind w:left="720" w:hanging="360"/>
      </w:pPr>
      <w:rPr>
        <w:rFonts w:ascii="Symbol" w:hAnsi="Symbol" w:hint="default"/>
      </w:rPr>
    </w:lvl>
    <w:lvl w:ilvl="1" w:tplc="1848EEBA" w:tentative="1">
      <w:start w:val="1"/>
      <w:numFmt w:val="bullet"/>
      <w:lvlText w:val="o"/>
      <w:lvlJc w:val="left"/>
      <w:pPr>
        <w:ind w:left="1440" w:hanging="360"/>
      </w:pPr>
      <w:rPr>
        <w:rFonts w:ascii="Courier New" w:hAnsi="Courier New" w:cs="Courier New" w:hint="default"/>
      </w:rPr>
    </w:lvl>
    <w:lvl w:ilvl="2" w:tplc="DD34B492" w:tentative="1">
      <w:start w:val="1"/>
      <w:numFmt w:val="bullet"/>
      <w:lvlText w:val=""/>
      <w:lvlJc w:val="left"/>
      <w:pPr>
        <w:ind w:left="2160" w:hanging="360"/>
      </w:pPr>
      <w:rPr>
        <w:rFonts w:ascii="Wingdings" w:hAnsi="Wingdings" w:hint="default"/>
      </w:rPr>
    </w:lvl>
    <w:lvl w:ilvl="3" w:tplc="F61E9E82" w:tentative="1">
      <w:start w:val="1"/>
      <w:numFmt w:val="bullet"/>
      <w:lvlText w:val=""/>
      <w:lvlJc w:val="left"/>
      <w:pPr>
        <w:ind w:left="2880" w:hanging="360"/>
      </w:pPr>
      <w:rPr>
        <w:rFonts w:ascii="Symbol" w:hAnsi="Symbol" w:hint="default"/>
      </w:rPr>
    </w:lvl>
    <w:lvl w:ilvl="4" w:tplc="6A5A700C" w:tentative="1">
      <w:start w:val="1"/>
      <w:numFmt w:val="bullet"/>
      <w:lvlText w:val="o"/>
      <w:lvlJc w:val="left"/>
      <w:pPr>
        <w:ind w:left="3600" w:hanging="360"/>
      </w:pPr>
      <w:rPr>
        <w:rFonts w:ascii="Courier New" w:hAnsi="Courier New" w:cs="Courier New" w:hint="default"/>
      </w:rPr>
    </w:lvl>
    <w:lvl w:ilvl="5" w:tplc="08FAAF3E" w:tentative="1">
      <w:start w:val="1"/>
      <w:numFmt w:val="bullet"/>
      <w:lvlText w:val=""/>
      <w:lvlJc w:val="left"/>
      <w:pPr>
        <w:ind w:left="4320" w:hanging="360"/>
      </w:pPr>
      <w:rPr>
        <w:rFonts w:ascii="Wingdings" w:hAnsi="Wingdings" w:hint="default"/>
      </w:rPr>
    </w:lvl>
    <w:lvl w:ilvl="6" w:tplc="67E675C6" w:tentative="1">
      <w:start w:val="1"/>
      <w:numFmt w:val="bullet"/>
      <w:lvlText w:val=""/>
      <w:lvlJc w:val="left"/>
      <w:pPr>
        <w:ind w:left="5040" w:hanging="360"/>
      </w:pPr>
      <w:rPr>
        <w:rFonts w:ascii="Symbol" w:hAnsi="Symbol" w:hint="default"/>
      </w:rPr>
    </w:lvl>
    <w:lvl w:ilvl="7" w:tplc="993C32CA" w:tentative="1">
      <w:start w:val="1"/>
      <w:numFmt w:val="bullet"/>
      <w:lvlText w:val="o"/>
      <w:lvlJc w:val="left"/>
      <w:pPr>
        <w:ind w:left="5760" w:hanging="360"/>
      </w:pPr>
      <w:rPr>
        <w:rFonts w:ascii="Courier New" w:hAnsi="Courier New" w:cs="Courier New" w:hint="default"/>
      </w:rPr>
    </w:lvl>
    <w:lvl w:ilvl="8" w:tplc="CDC6C992" w:tentative="1">
      <w:start w:val="1"/>
      <w:numFmt w:val="bullet"/>
      <w:lvlText w:val=""/>
      <w:lvlJc w:val="left"/>
      <w:pPr>
        <w:ind w:left="6480" w:hanging="360"/>
      </w:pPr>
      <w:rPr>
        <w:rFonts w:ascii="Wingdings" w:hAnsi="Wingdings" w:hint="default"/>
      </w:rPr>
    </w:lvl>
  </w:abstractNum>
  <w:abstractNum w:abstractNumId="13" w15:restartNumberingAfterBreak="0">
    <w:nsid w:val="5ACF777B"/>
    <w:multiLevelType w:val="hybridMultilevel"/>
    <w:tmpl w:val="0248BEC2"/>
    <w:lvl w:ilvl="0" w:tplc="C6FC2D1C">
      <w:start w:val="1"/>
      <w:numFmt w:val="bullet"/>
      <w:lvlText w:val=""/>
      <w:lvlJc w:val="left"/>
      <w:pPr>
        <w:ind w:left="720" w:hanging="360"/>
      </w:pPr>
      <w:rPr>
        <w:rFonts w:ascii="Symbol" w:hAnsi="Symbol" w:hint="default"/>
      </w:rPr>
    </w:lvl>
    <w:lvl w:ilvl="1" w:tplc="F67C99A4" w:tentative="1">
      <w:start w:val="1"/>
      <w:numFmt w:val="bullet"/>
      <w:lvlText w:val="o"/>
      <w:lvlJc w:val="left"/>
      <w:pPr>
        <w:ind w:left="1440" w:hanging="360"/>
      </w:pPr>
      <w:rPr>
        <w:rFonts w:ascii="Courier New" w:hAnsi="Courier New" w:cs="Courier New" w:hint="default"/>
      </w:rPr>
    </w:lvl>
    <w:lvl w:ilvl="2" w:tplc="C4906534" w:tentative="1">
      <w:start w:val="1"/>
      <w:numFmt w:val="bullet"/>
      <w:lvlText w:val=""/>
      <w:lvlJc w:val="left"/>
      <w:pPr>
        <w:ind w:left="2160" w:hanging="360"/>
      </w:pPr>
      <w:rPr>
        <w:rFonts w:ascii="Wingdings" w:hAnsi="Wingdings" w:hint="default"/>
      </w:rPr>
    </w:lvl>
    <w:lvl w:ilvl="3" w:tplc="060A2AD4" w:tentative="1">
      <w:start w:val="1"/>
      <w:numFmt w:val="bullet"/>
      <w:lvlText w:val=""/>
      <w:lvlJc w:val="left"/>
      <w:pPr>
        <w:ind w:left="2880" w:hanging="360"/>
      </w:pPr>
      <w:rPr>
        <w:rFonts w:ascii="Symbol" w:hAnsi="Symbol" w:hint="default"/>
      </w:rPr>
    </w:lvl>
    <w:lvl w:ilvl="4" w:tplc="8A487DE6" w:tentative="1">
      <w:start w:val="1"/>
      <w:numFmt w:val="bullet"/>
      <w:lvlText w:val="o"/>
      <w:lvlJc w:val="left"/>
      <w:pPr>
        <w:ind w:left="3600" w:hanging="360"/>
      </w:pPr>
      <w:rPr>
        <w:rFonts w:ascii="Courier New" w:hAnsi="Courier New" w:cs="Courier New" w:hint="default"/>
      </w:rPr>
    </w:lvl>
    <w:lvl w:ilvl="5" w:tplc="6240C642" w:tentative="1">
      <w:start w:val="1"/>
      <w:numFmt w:val="bullet"/>
      <w:lvlText w:val=""/>
      <w:lvlJc w:val="left"/>
      <w:pPr>
        <w:ind w:left="4320" w:hanging="360"/>
      </w:pPr>
      <w:rPr>
        <w:rFonts w:ascii="Wingdings" w:hAnsi="Wingdings" w:hint="default"/>
      </w:rPr>
    </w:lvl>
    <w:lvl w:ilvl="6" w:tplc="84845F2C" w:tentative="1">
      <w:start w:val="1"/>
      <w:numFmt w:val="bullet"/>
      <w:lvlText w:val=""/>
      <w:lvlJc w:val="left"/>
      <w:pPr>
        <w:ind w:left="5040" w:hanging="360"/>
      </w:pPr>
      <w:rPr>
        <w:rFonts w:ascii="Symbol" w:hAnsi="Symbol" w:hint="default"/>
      </w:rPr>
    </w:lvl>
    <w:lvl w:ilvl="7" w:tplc="A7C01510" w:tentative="1">
      <w:start w:val="1"/>
      <w:numFmt w:val="bullet"/>
      <w:lvlText w:val="o"/>
      <w:lvlJc w:val="left"/>
      <w:pPr>
        <w:ind w:left="5760" w:hanging="360"/>
      </w:pPr>
      <w:rPr>
        <w:rFonts w:ascii="Courier New" w:hAnsi="Courier New" w:cs="Courier New" w:hint="default"/>
      </w:rPr>
    </w:lvl>
    <w:lvl w:ilvl="8" w:tplc="8CE47276" w:tentative="1">
      <w:start w:val="1"/>
      <w:numFmt w:val="bullet"/>
      <w:lvlText w:val=""/>
      <w:lvlJc w:val="left"/>
      <w:pPr>
        <w:ind w:left="6480" w:hanging="360"/>
      </w:pPr>
      <w:rPr>
        <w:rFonts w:ascii="Wingdings" w:hAnsi="Wingdings" w:hint="default"/>
      </w:rPr>
    </w:lvl>
  </w:abstractNum>
  <w:abstractNum w:abstractNumId="14" w15:restartNumberingAfterBreak="0">
    <w:nsid w:val="5C002B04"/>
    <w:multiLevelType w:val="hybridMultilevel"/>
    <w:tmpl w:val="E7962564"/>
    <w:lvl w:ilvl="0" w:tplc="E8C8D8F0">
      <w:start w:val="1"/>
      <w:numFmt w:val="bullet"/>
      <w:lvlText w:val=""/>
      <w:lvlJc w:val="left"/>
      <w:pPr>
        <w:tabs>
          <w:tab w:val="num" w:pos="720"/>
        </w:tabs>
        <w:ind w:left="720" w:hanging="360"/>
      </w:pPr>
      <w:rPr>
        <w:rFonts w:ascii="Symbol" w:hAnsi="Symbol" w:hint="default"/>
      </w:rPr>
    </w:lvl>
    <w:lvl w:ilvl="1" w:tplc="1114A3F8" w:tentative="1">
      <w:start w:val="1"/>
      <w:numFmt w:val="bullet"/>
      <w:lvlText w:val="o"/>
      <w:lvlJc w:val="left"/>
      <w:pPr>
        <w:ind w:left="1440" w:hanging="360"/>
      </w:pPr>
      <w:rPr>
        <w:rFonts w:ascii="Courier New" w:hAnsi="Courier New" w:cs="Courier New" w:hint="default"/>
      </w:rPr>
    </w:lvl>
    <w:lvl w:ilvl="2" w:tplc="FD38EDB2" w:tentative="1">
      <w:start w:val="1"/>
      <w:numFmt w:val="bullet"/>
      <w:lvlText w:val=""/>
      <w:lvlJc w:val="left"/>
      <w:pPr>
        <w:ind w:left="2160" w:hanging="360"/>
      </w:pPr>
      <w:rPr>
        <w:rFonts w:ascii="Wingdings" w:hAnsi="Wingdings" w:hint="default"/>
      </w:rPr>
    </w:lvl>
    <w:lvl w:ilvl="3" w:tplc="6166F8CC" w:tentative="1">
      <w:start w:val="1"/>
      <w:numFmt w:val="bullet"/>
      <w:lvlText w:val=""/>
      <w:lvlJc w:val="left"/>
      <w:pPr>
        <w:ind w:left="2880" w:hanging="360"/>
      </w:pPr>
      <w:rPr>
        <w:rFonts w:ascii="Symbol" w:hAnsi="Symbol" w:hint="default"/>
      </w:rPr>
    </w:lvl>
    <w:lvl w:ilvl="4" w:tplc="4216DADC" w:tentative="1">
      <w:start w:val="1"/>
      <w:numFmt w:val="bullet"/>
      <w:lvlText w:val="o"/>
      <w:lvlJc w:val="left"/>
      <w:pPr>
        <w:ind w:left="3600" w:hanging="360"/>
      </w:pPr>
      <w:rPr>
        <w:rFonts w:ascii="Courier New" w:hAnsi="Courier New" w:cs="Courier New" w:hint="default"/>
      </w:rPr>
    </w:lvl>
    <w:lvl w:ilvl="5" w:tplc="ECF64BAE" w:tentative="1">
      <w:start w:val="1"/>
      <w:numFmt w:val="bullet"/>
      <w:lvlText w:val=""/>
      <w:lvlJc w:val="left"/>
      <w:pPr>
        <w:ind w:left="4320" w:hanging="360"/>
      </w:pPr>
      <w:rPr>
        <w:rFonts w:ascii="Wingdings" w:hAnsi="Wingdings" w:hint="default"/>
      </w:rPr>
    </w:lvl>
    <w:lvl w:ilvl="6" w:tplc="D4289CEE" w:tentative="1">
      <w:start w:val="1"/>
      <w:numFmt w:val="bullet"/>
      <w:lvlText w:val=""/>
      <w:lvlJc w:val="left"/>
      <w:pPr>
        <w:ind w:left="5040" w:hanging="360"/>
      </w:pPr>
      <w:rPr>
        <w:rFonts w:ascii="Symbol" w:hAnsi="Symbol" w:hint="default"/>
      </w:rPr>
    </w:lvl>
    <w:lvl w:ilvl="7" w:tplc="D126176C" w:tentative="1">
      <w:start w:val="1"/>
      <w:numFmt w:val="bullet"/>
      <w:lvlText w:val="o"/>
      <w:lvlJc w:val="left"/>
      <w:pPr>
        <w:ind w:left="5760" w:hanging="360"/>
      </w:pPr>
      <w:rPr>
        <w:rFonts w:ascii="Courier New" w:hAnsi="Courier New" w:cs="Courier New" w:hint="default"/>
      </w:rPr>
    </w:lvl>
    <w:lvl w:ilvl="8" w:tplc="01D24FB6" w:tentative="1">
      <w:start w:val="1"/>
      <w:numFmt w:val="bullet"/>
      <w:lvlText w:val=""/>
      <w:lvlJc w:val="left"/>
      <w:pPr>
        <w:ind w:left="6480" w:hanging="360"/>
      </w:pPr>
      <w:rPr>
        <w:rFonts w:ascii="Wingdings" w:hAnsi="Wingdings" w:hint="default"/>
      </w:rPr>
    </w:lvl>
  </w:abstractNum>
  <w:abstractNum w:abstractNumId="15" w15:restartNumberingAfterBreak="0">
    <w:nsid w:val="70BD645A"/>
    <w:multiLevelType w:val="hybridMultilevel"/>
    <w:tmpl w:val="54D836CC"/>
    <w:lvl w:ilvl="0" w:tplc="CFA81602">
      <w:start w:val="1"/>
      <w:numFmt w:val="bullet"/>
      <w:lvlText w:val=""/>
      <w:lvlJc w:val="left"/>
      <w:pPr>
        <w:tabs>
          <w:tab w:val="num" w:pos="720"/>
        </w:tabs>
        <w:ind w:left="720" w:hanging="360"/>
      </w:pPr>
      <w:rPr>
        <w:rFonts w:ascii="Symbol" w:hAnsi="Symbol" w:hint="default"/>
      </w:rPr>
    </w:lvl>
    <w:lvl w:ilvl="1" w:tplc="CA0E1106" w:tentative="1">
      <w:start w:val="1"/>
      <w:numFmt w:val="bullet"/>
      <w:lvlText w:val="o"/>
      <w:lvlJc w:val="left"/>
      <w:pPr>
        <w:ind w:left="1440" w:hanging="360"/>
      </w:pPr>
      <w:rPr>
        <w:rFonts w:ascii="Courier New" w:hAnsi="Courier New" w:cs="Courier New" w:hint="default"/>
      </w:rPr>
    </w:lvl>
    <w:lvl w:ilvl="2" w:tplc="58D8BAD6" w:tentative="1">
      <w:start w:val="1"/>
      <w:numFmt w:val="bullet"/>
      <w:lvlText w:val=""/>
      <w:lvlJc w:val="left"/>
      <w:pPr>
        <w:ind w:left="2160" w:hanging="360"/>
      </w:pPr>
      <w:rPr>
        <w:rFonts w:ascii="Wingdings" w:hAnsi="Wingdings" w:hint="default"/>
      </w:rPr>
    </w:lvl>
    <w:lvl w:ilvl="3" w:tplc="579A49E4" w:tentative="1">
      <w:start w:val="1"/>
      <w:numFmt w:val="bullet"/>
      <w:lvlText w:val=""/>
      <w:lvlJc w:val="left"/>
      <w:pPr>
        <w:ind w:left="2880" w:hanging="360"/>
      </w:pPr>
      <w:rPr>
        <w:rFonts w:ascii="Symbol" w:hAnsi="Symbol" w:hint="default"/>
      </w:rPr>
    </w:lvl>
    <w:lvl w:ilvl="4" w:tplc="327877F6" w:tentative="1">
      <w:start w:val="1"/>
      <w:numFmt w:val="bullet"/>
      <w:lvlText w:val="o"/>
      <w:lvlJc w:val="left"/>
      <w:pPr>
        <w:ind w:left="3600" w:hanging="360"/>
      </w:pPr>
      <w:rPr>
        <w:rFonts w:ascii="Courier New" w:hAnsi="Courier New" w:cs="Courier New" w:hint="default"/>
      </w:rPr>
    </w:lvl>
    <w:lvl w:ilvl="5" w:tplc="A6C0B17A" w:tentative="1">
      <w:start w:val="1"/>
      <w:numFmt w:val="bullet"/>
      <w:lvlText w:val=""/>
      <w:lvlJc w:val="left"/>
      <w:pPr>
        <w:ind w:left="4320" w:hanging="360"/>
      </w:pPr>
      <w:rPr>
        <w:rFonts w:ascii="Wingdings" w:hAnsi="Wingdings" w:hint="default"/>
      </w:rPr>
    </w:lvl>
    <w:lvl w:ilvl="6" w:tplc="1ACC5516" w:tentative="1">
      <w:start w:val="1"/>
      <w:numFmt w:val="bullet"/>
      <w:lvlText w:val=""/>
      <w:lvlJc w:val="left"/>
      <w:pPr>
        <w:ind w:left="5040" w:hanging="360"/>
      </w:pPr>
      <w:rPr>
        <w:rFonts w:ascii="Symbol" w:hAnsi="Symbol" w:hint="default"/>
      </w:rPr>
    </w:lvl>
    <w:lvl w:ilvl="7" w:tplc="BAFE2BBC" w:tentative="1">
      <w:start w:val="1"/>
      <w:numFmt w:val="bullet"/>
      <w:lvlText w:val="o"/>
      <w:lvlJc w:val="left"/>
      <w:pPr>
        <w:ind w:left="5760" w:hanging="360"/>
      </w:pPr>
      <w:rPr>
        <w:rFonts w:ascii="Courier New" w:hAnsi="Courier New" w:cs="Courier New" w:hint="default"/>
      </w:rPr>
    </w:lvl>
    <w:lvl w:ilvl="8" w:tplc="2CB0D69E" w:tentative="1">
      <w:start w:val="1"/>
      <w:numFmt w:val="bullet"/>
      <w:lvlText w:val=""/>
      <w:lvlJc w:val="left"/>
      <w:pPr>
        <w:ind w:left="6480" w:hanging="360"/>
      </w:pPr>
      <w:rPr>
        <w:rFonts w:ascii="Wingdings" w:hAnsi="Wingdings" w:hint="default"/>
      </w:rPr>
    </w:lvl>
  </w:abstractNum>
  <w:num w:numId="1" w16cid:durableId="955796422">
    <w:abstractNumId w:val="15"/>
  </w:num>
  <w:num w:numId="2" w16cid:durableId="1853911364">
    <w:abstractNumId w:val="14"/>
  </w:num>
  <w:num w:numId="3" w16cid:durableId="860122540">
    <w:abstractNumId w:val="0"/>
  </w:num>
  <w:num w:numId="4" w16cid:durableId="1066682546">
    <w:abstractNumId w:val="10"/>
  </w:num>
  <w:num w:numId="5" w16cid:durableId="534317906">
    <w:abstractNumId w:val="6"/>
  </w:num>
  <w:num w:numId="6" w16cid:durableId="143855150">
    <w:abstractNumId w:val="13"/>
  </w:num>
  <w:num w:numId="7" w16cid:durableId="743379149">
    <w:abstractNumId w:val="2"/>
  </w:num>
  <w:num w:numId="8" w16cid:durableId="1908566206">
    <w:abstractNumId w:val="9"/>
  </w:num>
  <w:num w:numId="9" w16cid:durableId="144977492">
    <w:abstractNumId w:val="5"/>
  </w:num>
  <w:num w:numId="10" w16cid:durableId="1360744786">
    <w:abstractNumId w:val="8"/>
  </w:num>
  <w:num w:numId="11" w16cid:durableId="642974149">
    <w:abstractNumId w:val="7"/>
  </w:num>
  <w:num w:numId="12" w16cid:durableId="705059304">
    <w:abstractNumId w:val="12"/>
  </w:num>
  <w:num w:numId="13" w16cid:durableId="1014457142">
    <w:abstractNumId w:val="4"/>
  </w:num>
  <w:num w:numId="14" w16cid:durableId="130833851">
    <w:abstractNumId w:val="11"/>
  </w:num>
  <w:num w:numId="15" w16cid:durableId="261959534">
    <w:abstractNumId w:val="3"/>
  </w:num>
  <w:num w:numId="16" w16cid:durableId="2134329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80"/>
    <w:rsid w:val="00000A70"/>
    <w:rsid w:val="00000E7D"/>
    <w:rsid w:val="000032B8"/>
    <w:rsid w:val="00003B06"/>
    <w:rsid w:val="000054B9"/>
    <w:rsid w:val="000068F4"/>
    <w:rsid w:val="00006C4E"/>
    <w:rsid w:val="00007461"/>
    <w:rsid w:val="00010509"/>
    <w:rsid w:val="0001117E"/>
    <w:rsid w:val="0001125F"/>
    <w:rsid w:val="0001338E"/>
    <w:rsid w:val="00013D24"/>
    <w:rsid w:val="00014AF0"/>
    <w:rsid w:val="000155D6"/>
    <w:rsid w:val="00015D4E"/>
    <w:rsid w:val="00020C1E"/>
    <w:rsid w:val="00020E9B"/>
    <w:rsid w:val="000236C1"/>
    <w:rsid w:val="000236EC"/>
    <w:rsid w:val="0002413D"/>
    <w:rsid w:val="000245AB"/>
    <w:rsid w:val="000249F2"/>
    <w:rsid w:val="00024A43"/>
    <w:rsid w:val="00027E81"/>
    <w:rsid w:val="0003009D"/>
    <w:rsid w:val="00030AD8"/>
    <w:rsid w:val="0003107A"/>
    <w:rsid w:val="00031C95"/>
    <w:rsid w:val="00032610"/>
    <w:rsid w:val="000330D4"/>
    <w:rsid w:val="0003572D"/>
    <w:rsid w:val="00035DB0"/>
    <w:rsid w:val="00037088"/>
    <w:rsid w:val="00037C96"/>
    <w:rsid w:val="000400D5"/>
    <w:rsid w:val="00043B84"/>
    <w:rsid w:val="00043D3D"/>
    <w:rsid w:val="0004512B"/>
    <w:rsid w:val="000463F0"/>
    <w:rsid w:val="00046BDA"/>
    <w:rsid w:val="0004762E"/>
    <w:rsid w:val="00050997"/>
    <w:rsid w:val="000532BD"/>
    <w:rsid w:val="00055C12"/>
    <w:rsid w:val="00056EA2"/>
    <w:rsid w:val="000608B0"/>
    <w:rsid w:val="0006104C"/>
    <w:rsid w:val="00062AB4"/>
    <w:rsid w:val="00064BF2"/>
    <w:rsid w:val="000667BA"/>
    <w:rsid w:val="000676A7"/>
    <w:rsid w:val="00073914"/>
    <w:rsid w:val="00074236"/>
    <w:rsid w:val="000746BD"/>
    <w:rsid w:val="00076D7D"/>
    <w:rsid w:val="00080D95"/>
    <w:rsid w:val="00082BCD"/>
    <w:rsid w:val="00085F0E"/>
    <w:rsid w:val="00090E6B"/>
    <w:rsid w:val="00091B2C"/>
    <w:rsid w:val="00092ABC"/>
    <w:rsid w:val="000966AA"/>
    <w:rsid w:val="000966D3"/>
    <w:rsid w:val="00097AAF"/>
    <w:rsid w:val="00097D13"/>
    <w:rsid w:val="000A06B9"/>
    <w:rsid w:val="000A300B"/>
    <w:rsid w:val="000A4893"/>
    <w:rsid w:val="000A54E0"/>
    <w:rsid w:val="000A72C4"/>
    <w:rsid w:val="000A7AF7"/>
    <w:rsid w:val="000B1486"/>
    <w:rsid w:val="000B3E61"/>
    <w:rsid w:val="000B54AF"/>
    <w:rsid w:val="000B6090"/>
    <w:rsid w:val="000B6FEE"/>
    <w:rsid w:val="000C12C4"/>
    <w:rsid w:val="000C49DA"/>
    <w:rsid w:val="000C4B3D"/>
    <w:rsid w:val="000C6DC1"/>
    <w:rsid w:val="000C6E20"/>
    <w:rsid w:val="000C76D7"/>
    <w:rsid w:val="000C7F1D"/>
    <w:rsid w:val="000D25DB"/>
    <w:rsid w:val="000D2EBA"/>
    <w:rsid w:val="000D2F34"/>
    <w:rsid w:val="000D32A1"/>
    <w:rsid w:val="000D3725"/>
    <w:rsid w:val="000D46E5"/>
    <w:rsid w:val="000D769C"/>
    <w:rsid w:val="000E1976"/>
    <w:rsid w:val="000E20F1"/>
    <w:rsid w:val="000E28B9"/>
    <w:rsid w:val="000E5B20"/>
    <w:rsid w:val="000E7C14"/>
    <w:rsid w:val="000F094C"/>
    <w:rsid w:val="000F0D03"/>
    <w:rsid w:val="000F18A2"/>
    <w:rsid w:val="000F2A7F"/>
    <w:rsid w:val="000F3DBD"/>
    <w:rsid w:val="000F3FBA"/>
    <w:rsid w:val="000F5843"/>
    <w:rsid w:val="000F6A06"/>
    <w:rsid w:val="00100B9F"/>
    <w:rsid w:val="0010154D"/>
    <w:rsid w:val="00102D3F"/>
    <w:rsid w:val="00102EC7"/>
    <w:rsid w:val="0010347D"/>
    <w:rsid w:val="00110F8C"/>
    <w:rsid w:val="0011274A"/>
    <w:rsid w:val="00113522"/>
    <w:rsid w:val="0011378D"/>
    <w:rsid w:val="00115EE9"/>
    <w:rsid w:val="001169F9"/>
    <w:rsid w:val="00120797"/>
    <w:rsid w:val="00122647"/>
    <w:rsid w:val="0012371B"/>
    <w:rsid w:val="001245C8"/>
    <w:rsid w:val="00124653"/>
    <w:rsid w:val="001247C5"/>
    <w:rsid w:val="00127893"/>
    <w:rsid w:val="00127B81"/>
    <w:rsid w:val="001312BB"/>
    <w:rsid w:val="0013662C"/>
    <w:rsid w:val="00137049"/>
    <w:rsid w:val="00137D90"/>
    <w:rsid w:val="00141FB6"/>
    <w:rsid w:val="00142F8E"/>
    <w:rsid w:val="00143C8B"/>
    <w:rsid w:val="00147530"/>
    <w:rsid w:val="0015331F"/>
    <w:rsid w:val="00156AB2"/>
    <w:rsid w:val="001578A1"/>
    <w:rsid w:val="00160402"/>
    <w:rsid w:val="00160571"/>
    <w:rsid w:val="00161E93"/>
    <w:rsid w:val="00162C7A"/>
    <w:rsid w:val="00162DAE"/>
    <w:rsid w:val="001639C5"/>
    <w:rsid w:val="00163E45"/>
    <w:rsid w:val="00164473"/>
    <w:rsid w:val="001664C2"/>
    <w:rsid w:val="00171BF2"/>
    <w:rsid w:val="0017347B"/>
    <w:rsid w:val="00176435"/>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D7E"/>
    <w:rsid w:val="001A0F00"/>
    <w:rsid w:val="001A2BDD"/>
    <w:rsid w:val="001A390C"/>
    <w:rsid w:val="001A3DDF"/>
    <w:rsid w:val="001A4310"/>
    <w:rsid w:val="001B053A"/>
    <w:rsid w:val="001B26D8"/>
    <w:rsid w:val="001B3BFA"/>
    <w:rsid w:val="001B75B8"/>
    <w:rsid w:val="001C1230"/>
    <w:rsid w:val="001C4452"/>
    <w:rsid w:val="001C60B5"/>
    <w:rsid w:val="001C61B0"/>
    <w:rsid w:val="001C7957"/>
    <w:rsid w:val="001C7DB8"/>
    <w:rsid w:val="001C7EA8"/>
    <w:rsid w:val="001D1711"/>
    <w:rsid w:val="001D2A01"/>
    <w:rsid w:val="001D2EF6"/>
    <w:rsid w:val="001D3530"/>
    <w:rsid w:val="001D37A8"/>
    <w:rsid w:val="001D462E"/>
    <w:rsid w:val="001D4AA6"/>
    <w:rsid w:val="001E2CAD"/>
    <w:rsid w:val="001E34DB"/>
    <w:rsid w:val="001E37CD"/>
    <w:rsid w:val="001E4070"/>
    <w:rsid w:val="001E655E"/>
    <w:rsid w:val="001E6894"/>
    <w:rsid w:val="001F3CB8"/>
    <w:rsid w:val="001F6B91"/>
    <w:rsid w:val="001F703C"/>
    <w:rsid w:val="00200B9E"/>
    <w:rsid w:val="00200BF5"/>
    <w:rsid w:val="002010D1"/>
    <w:rsid w:val="0020110E"/>
    <w:rsid w:val="00201338"/>
    <w:rsid w:val="0020775D"/>
    <w:rsid w:val="002077ED"/>
    <w:rsid w:val="00207CE6"/>
    <w:rsid w:val="002116DD"/>
    <w:rsid w:val="0021383D"/>
    <w:rsid w:val="00216BBA"/>
    <w:rsid w:val="00216E12"/>
    <w:rsid w:val="00217466"/>
    <w:rsid w:val="0021751D"/>
    <w:rsid w:val="00217C49"/>
    <w:rsid w:val="0022177D"/>
    <w:rsid w:val="00224C37"/>
    <w:rsid w:val="00225204"/>
    <w:rsid w:val="002304DF"/>
    <w:rsid w:val="002309CE"/>
    <w:rsid w:val="0023341D"/>
    <w:rsid w:val="002338DA"/>
    <w:rsid w:val="00233D66"/>
    <w:rsid w:val="00233FDB"/>
    <w:rsid w:val="00234F58"/>
    <w:rsid w:val="0023507D"/>
    <w:rsid w:val="0024077A"/>
    <w:rsid w:val="00241EC1"/>
    <w:rsid w:val="002431DA"/>
    <w:rsid w:val="002453C0"/>
    <w:rsid w:val="0024691D"/>
    <w:rsid w:val="00247D27"/>
    <w:rsid w:val="00250A50"/>
    <w:rsid w:val="00251ED5"/>
    <w:rsid w:val="002544B9"/>
    <w:rsid w:val="00255EB6"/>
    <w:rsid w:val="00257429"/>
    <w:rsid w:val="0025765F"/>
    <w:rsid w:val="00257C61"/>
    <w:rsid w:val="00260FA4"/>
    <w:rsid w:val="00261183"/>
    <w:rsid w:val="0026238E"/>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8CA"/>
    <w:rsid w:val="00286DDE"/>
    <w:rsid w:val="002874E3"/>
    <w:rsid w:val="00287656"/>
    <w:rsid w:val="00291518"/>
    <w:rsid w:val="002940DE"/>
    <w:rsid w:val="00296FF0"/>
    <w:rsid w:val="002A1297"/>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730"/>
    <w:rsid w:val="002C532B"/>
    <w:rsid w:val="002C5713"/>
    <w:rsid w:val="002D05CC"/>
    <w:rsid w:val="002D1B78"/>
    <w:rsid w:val="002D305A"/>
    <w:rsid w:val="002D3D4B"/>
    <w:rsid w:val="002D5AB4"/>
    <w:rsid w:val="002E0797"/>
    <w:rsid w:val="002E21B8"/>
    <w:rsid w:val="002E7DF9"/>
    <w:rsid w:val="002F097B"/>
    <w:rsid w:val="002F0F98"/>
    <w:rsid w:val="002F3111"/>
    <w:rsid w:val="002F35EC"/>
    <w:rsid w:val="002F44E8"/>
    <w:rsid w:val="002F4AEC"/>
    <w:rsid w:val="002F795D"/>
    <w:rsid w:val="00300823"/>
    <w:rsid w:val="00300D7F"/>
    <w:rsid w:val="00301638"/>
    <w:rsid w:val="00303B0C"/>
    <w:rsid w:val="0030459C"/>
    <w:rsid w:val="0030482C"/>
    <w:rsid w:val="00307776"/>
    <w:rsid w:val="00313DFE"/>
    <w:rsid w:val="003143B2"/>
    <w:rsid w:val="00314821"/>
    <w:rsid w:val="0031483F"/>
    <w:rsid w:val="0031576C"/>
    <w:rsid w:val="0031645B"/>
    <w:rsid w:val="0031741B"/>
    <w:rsid w:val="00320461"/>
    <w:rsid w:val="00321337"/>
    <w:rsid w:val="00321C2D"/>
    <w:rsid w:val="00321F2F"/>
    <w:rsid w:val="003237F6"/>
    <w:rsid w:val="00324077"/>
    <w:rsid w:val="0032453B"/>
    <w:rsid w:val="00324868"/>
    <w:rsid w:val="00326616"/>
    <w:rsid w:val="003305F5"/>
    <w:rsid w:val="00333930"/>
    <w:rsid w:val="00336BA4"/>
    <w:rsid w:val="00336C7A"/>
    <w:rsid w:val="00337392"/>
    <w:rsid w:val="00337659"/>
    <w:rsid w:val="003427C9"/>
    <w:rsid w:val="00343A92"/>
    <w:rsid w:val="003440B8"/>
    <w:rsid w:val="00344530"/>
    <w:rsid w:val="003446DC"/>
    <w:rsid w:val="00345886"/>
    <w:rsid w:val="00347B4A"/>
    <w:rsid w:val="003500C3"/>
    <w:rsid w:val="00351357"/>
    <w:rsid w:val="003523BD"/>
    <w:rsid w:val="00352681"/>
    <w:rsid w:val="003536AA"/>
    <w:rsid w:val="003544CE"/>
    <w:rsid w:val="00355A98"/>
    <w:rsid w:val="00355D7E"/>
    <w:rsid w:val="00357CA1"/>
    <w:rsid w:val="00361F8E"/>
    <w:rsid w:val="00361FE9"/>
    <w:rsid w:val="003624F2"/>
    <w:rsid w:val="00363854"/>
    <w:rsid w:val="00364315"/>
    <w:rsid w:val="003643E2"/>
    <w:rsid w:val="00370155"/>
    <w:rsid w:val="003712D5"/>
    <w:rsid w:val="00373511"/>
    <w:rsid w:val="003747DF"/>
    <w:rsid w:val="00377E3D"/>
    <w:rsid w:val="00382933"/>
    <w:rsid w:val="003847E8"/>
    <w:rsid w:val="0038731D"/>
    <w:rsid w:val="00387B60"/>
    <w:rsid w:val="00390098"/>
    <w:rsid w:val="00392DA1"/>
    <w:rsid w:val="00393718"/>
    <w:rsid w:val="00394EB7"/>
    <w:rsid w:val="003A0296"/>
    <w:rsid w:val="003A10BC"/>
    <w:rsid w:val="003B0E0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767"/>
    <w:rsid w:val="003E0875"/>
    <w:rsid w:val="003E0BB8"/>
    <w:rsid w:val="003E16EF"/>
    <w:rsid w:val="003E48CA"/>
    <w:rsid w:val="003E6CB0"/>
    <w:rsid w:val="003F1F5E"/>
    <w:rsid w:val="003F2374"/>
    <w:rsid w:val="003F2499"/>
    <w:rsid w:val="003F286A"/>
    <w:rsid w:val="003F6C56"/>
    <w:rsid w:val="003F77F8"/>
    <w:rsid w:val="00400ACD"/>
    <w:rsid w:val="00403B15"/>
    <w:rsid w:val="00403E8A"/>
    <w:rsid w:val="004101E4"/>
    <w:rsid w:val="00410661"/>
    <w:rsid w:val="004108C3"/>
    <w:rsid w:val="00410B33"/>
    <w:rsid w:val="004120CC"/>
    <w:rsid w:val="00412ED2"/>
    <w:rsid w:val="00412F0F"/>
    <w:rsid w:val="004134CE"/>
    <w:rsid w:val="004136A8"/>
    <w:rsid w:val="004144A8"/>
    <w:rsid w:val="00415139"/>
    <w:rsid w:val="004166BB"/>
    <w:rsid w:val="004174CD"/>
    <w:rsid w:val="004241AA"/>
    <w:rsid w:val="0042422E"/>
    <w:rsid w:val="00427361"/>
    <w:rsid w:val="0043190E"/>
    <w:rsid w:val="004324E9"/>
    <w:rsid w:val="004350F3"/>
    <w:rsid w:val="00436980"/>
    <w:rsid w:val="00441016"/>
    <w:rsid w:val="00441F2F"/>
    <w:rsid w:val="0044228B"/>
    <w:rsid w:val="004427EE"/>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86B92"/>
    <w:rsid w:val="00492211"/>
    <w:rsid w:val="00492325"/>
    <w:rsid w:val="00492A6D"/>
    <w:rsid w:val="00494303"/>
    <w:rsid w:val="0049682B"/>
    <w:rsid w:val="004A03F7"/>
    <w:rsid w:val="004A081C"/>
    <w:rsid w:val="004A123F"/>
    <w:rsid w:val="004A2172"/>
    <w:rsid w:val="004A4302"/>
    <w:rsid w:val="004A5B6E"/>
    <w:rsid w:val="004B138F"/>
    <w:rsid w:val="004B412A"/>
    <w:rsid w:val="004B576C"/>
    <w:rsid w:val="004B772A"/>
    <w:rsid w:val="004C0CF4"/>
    <w:rsid w:val="004C245F"/>
    <w:rsid w:val="004C302F"/>
    <w:rsid w:val="004C4609"/>
    <w:rsid w:val="004C4B8A"/>
    <w:rsid w:val="004C52EF"/>
    <w:rsid w:val="004C5F34"/>
    <w:rsid w:val="004C600C"/>
    <w:rsid w:val="004C7888"/>
    <w:rsid w:val="004D1AC9"/>
    <w:rsid w:val="004D27DE"/>
    <w:rsid w:val="004D3F41"/>
    <w:rsid w:val="004D5098"/>
    <w:rsid w:val="004D6497"/>
    <w:rsid w:val="004D69A2"/>
    <w:rsid w:val="004E0E60"/>
    <w:rsid w:val="004E12A3"/>
    <w:rsid w:val="004E1480"/>
    <w:rsid w:val="004E2492"/>
    <w:rsid w:val="004E3096"/>
    <w:rsid w:val="004E42FB"/>
    <w:rsid w:val="004E47F2"/>
    <w:rsid w:val="004E4E2B"/>
    <w:rsid w:val="004E5D4F"/>
    <w:rsid w:val="004E5DEA"/>
    <w:rsid w:val="004E6639"/>
    <w:rsid w:val="004E6BAE"/>
    <w:rsid w:val="004F08D6"/>
    <w:rsid w:val="004F32AD"/>
    <w:rsid w:val="004F37BF"/>
    <w:rsid w:val="004F4FF7"/>
    <w:rsid w:val="004F57CB"/>
    <w:rsid w:val="004F64F6"/>
    <w:rsid w:val="004F69C0"/>
    <w:rsid w:val="00500121"/>
    <w:rsid w:val="005017AC"/>
    <w:rsid w:val="00501E8A"/>
    <w:rsid w:val="00505121"/>
    <w:rsid w:val="00505C04"/>
    <w:rsid w:val="00505F1B"/>
    <w:rsid w:val="005073E8"/>
    <w:rsid w:val="00507822"/>
    <w:rsid w:val="00510503"/>
    <w:rsid w:val="0051324D"/>
    <w:rsid w:val="00515466"/>
    <w:rsid w:val="005154F7"/>
    <w:rsid w:val="005159DE"/>
    <w:rsid w:val="00515FC9"/>
    <w:rsid w:val="005167B3"/>
    <w:rsid w:val="005248E6"/>
    <w:rsid w:val="005269CE"/>
    <w:rsid w:val="00527770"/>
    <w:rsid w:val="005304B2"/>
    <w:rsid w:val="005336BD"/>
    <w:rsid w:val="00533D07"/>
    <w:rsid w:val="00534A49"/>
    <w:rsid w:val="005363BB"/>
    <w:rsid w:val="00536C56"/>
    <w:rsid w:val="0053781D"/>
    <w:rsid w:val="00541B98"/>
    <w:rsid w:val="00543374"/>
    <w:rsid w:val="00545548"/>
    <w:rsid w:val="00546923"/>
    <w:rsid w:val="00550F5D"/>
    <w:rsid w:val="00551CA6"/>
    <w:rsid w:val="00554A5C"/>
    <w:rsid w:val="00555034"/>
    <w:rsid w:val="005570D2"/>
    <w:rsid w:val="0056153F"/>
    <w:rsid w:val="00561B14"/>
    <w:rsid w:val="00562C87"/>
    <w:rsid w:val="005636BD"/>
    <w:rsid w:val="005666D5"/>
    <w:rsid w:val="005669A7"/>
    <w:rsid w:val="00570DE0"/>
    <w:rsid w:val="00571E0F"/>
    <w:rsid w:val="00573401"/>
    <w:rsid w:val="00574BB7"/>
    <w:rsid w:val="00576714"/>
    <w:rsid w:val="0057685A"/>
    <w:rsid w:val="005831EC"/>
    <w:rsid w:val="005847EF"/>
    <w:rsid w:val="005851E6"/>
    <w:rsid w:val="005878B7"/>
    <w:rsid w:val="00592C9A"/>
    <w:rsid w:val="00593DF8"/>
    <w:rsid w:val="005947A2"/>
    <w:rsid w:val="00595745"/>
    <w:rsid w:val="005A06CD"/>
    <w:rsid w:val="005A0E18"/>
    <w:rsid w:val="005A12A5"/>
    <w:rsid w:val="005A331E"/>
    <w:rsid w:val="005A3790"/>
    <w:rsid w:val="005A3CCB"/>
    <w:rsid w:val="005A50F1"/>
    <w:rsid w:val="005A6D13"/>
    <w:rsid w:val="005A797C"/>
    <w:rsid w:val="005B031F"/>
    <w:rsid w:val="005B3298"/>
    <w:rsid w:val="005B4AC7"/>
    <w:rsid w:val="005B5516"/>
    <w:rsid w:val="005B5D2B"/>
    <w:rsid w:val="005B6EAE"/>
    <w:rsid w:val="005C1496"/>
    <w:rsid w:val="005C17C5"/>
    <w:rsid w:val="005C2B21"/>
    <w:rsid w:val="005C2C00"/>
    <w:rsid w:val="005C49E1"/>
    <w:rsid w:val="005C4C6F"/>
    <w:rsid w:val="005C5127"/>
    <w:rsid w:val="005C7CCB"/>
    <w:rsid w:val="005D1444"/>
    <w:rsid w:val="005D4DAE"/>
    <w:rsid w:val="005D767D"/>
    <w:rsid w:val="005D7A30"/>
    <w:rsid w:val="005D7D3B"/>
    <w:rsid w:val="005E1999"/>
    <w:rsid w:val="005E232C"/>
    <w:rsid w:val="005E2B83"/>
    <w:rsid w:val="005E4AEB"/>
    <w:rsid w:val="005E5944"/>
    <w:rsid w:val="005E738F"/>
    <w:rsid w:val="005E788B"/>
    <w:rsid w:val="005F1519"/>
    <w:rsid w:val="005F4862"/>
    <w:rsid w:val="005F5679"/>
    <w:rsid w:val="005F5FDF"/>
    <w:rsid w:val="005F6960"/>
    <w:rsid w:val="005F7000"/>
    <w:rsid w:val="005F7AAA"/>
    <w:rsid w:val="00600BAA"/>
    <w:rsid w:val="006012DA"/>
    <w:rsid w:val="00602917"/>
    <w:rsid w:val="00603B0F"/>
    <w:rsid w:val="006049F5"/>
    <w:rsid w:val="00605F7B"/>
    <w:rsid w:val="00606502"/>
    <w:rsid w:val="00607E64"/>
    <w:rsid w:val="006106E9"/>
    <w:rsid w:val="0061159E"/>
    <w:rsid w:val="00611ED6"/>
    <w:rsid w:val="00613608"/>
    <w:rsid w:val="00614633"/>
    <w:rsid w:val="00614BC8"/>
    <w:rsid w:val="006151FB"/>
    <w:rsid w:val="00616BE8"/>
    <w:rsid w:val="00617411"/>
    <w:rsid w:val="00620AD5"/>
    <w:rsid w:val="006249CB"/>
    <w:rsid w:val="00626631"/>
    <w:rsid w:val="006272DD"/>
    <w:rsid w:val="00630963"/>
    <w:rsid w:val="00630CCC"/>
    <w:rsid w:val="00631193"/>
    <w:rsid w:val="00631897"/>
    <w:rsid w:val="00632928"/>
    <w:rsid w:val="006330DA"/>
    <w:rsid w:val="00633262"/>
    <w:rsid w:val="00633460"/>
    <w:rsid w:val="006368CF"/>
    <w:rsid w:val="00637985"/>
    <w:rsid w:val="006402E7"/>
    <w:rsid w:val="00640CB6"/>
    <w:rsid w:val="00641B42"/>
    <w:rsid w:val="00645750"/>
    <w:rsid w:val="00646B0A"/>
    <w:rsid w:val="00650692"/>
    <w:rsid w:val="006508D3"/>
    <w:rsid w:val="00650AFA"/>
    <w:rsid w:val="00662B77"/>
    <w:rsid w:val="00662D0E"/>
    <w:rsid w:val="00663265"/>
    <w:rsid w:val="0066345F"/>
    <w:rsid w:val="0066485B"/>
    <w:rsid w:val="0067036E"/>
    <w:rsid w:val="00670B8D"/>
    <w:rsid w:val="00671693"/>
    <w:rsid w:val="00671859"/>
    <w:rsid w:val="006757AA"/>
    <w:rsid w:val="0068127E"/>
    <w:rsid w:val="00681790"/>
    <w:rsid w:val="006823AA"/>
    <w:rsid w:val="00684B98"/>
    <w:rsid w:val="00685DC9"/>
    <w:rsid w:val="006873E6"/>
    <w:rsid w:val="00687465"/>
    <w:rsid w:val="006907CF"/>
    <w:rsid w:val="00691CCF"/>
    <w:rsid w:val="00693AFA"/>
    <w:rsid w:val="00695101"/>
    <w:rsid w:val="00695B9A"/>
    <w:rsid w:val="00696563"/>
    <w:rsid w:val="006979F8"/>
    <w:rsid w:val="006A1FD0"/>
    <w:rsid w:val="006A3506"/>
    <w:rsid w:val="006A6068"/>
    <w:rsid w:val="006B12AE"/>
    <w:rsid w:val="006B16B3"/>
    <w:rsid w:val="006B1918"/>
    <w:rsid w:val="006B233E"/>
    <w:rsid w:val="006B23D8"/>
    <w:rsid w:val="006B28D5"/>
    <w:rsid w:val="006B2A01"/>
    <w:rsid w:val="006B2B8C"/>
    <w:rsid w:val="006B2DEB"/>
    <w:rsid w:val="006B54C5"/>
    <w:rsid w:val="006B5E80"/>
    <w:rsid w:val="006B7A2E"/>
    <w:rsid w:val="006C3D53"/>
    <w:rsid w:val="006C4709"/>
    <w:rsid w:val="006D3005"/>
    <w:rsid w:val="006D3B5E"/>
    <w:rsid w:val="006D425F"/>
    <w:rsid w:val="006D504F"/>
    <w:rsid w:val="006D6E0D"/>
    <w:rsid w:val="006D7E69"/>
    <w:rsid w:val="006E0CAC"/>
    <w:rsid w:val="006E1CFB"/>
    <w:rsid w:val="006E1F94"/>
    <w:rsid w:val="006E26C1"/>
    <w:rsid w:val="006E30A8"/>
    <w:rsid w:val="006E4523"/>
    <w:rsid w:val="006E45B0"/>
    <w:rsid w:val="006E5692"/>
    <w:rsid w:val="006F0F76"/>
    <w:rsid w:val="006F313A"/>
    <w:rsid w:val="006F365D"/>
    <w:rsid w:val="006F4BB0"/>
    <w:rsid w:val="006F4E39"/>
    <w:rsid w:val="00702B2E"/>
    <w:rsid w:val="00703178"/>
    <w:rsid w:val="007031BD"/>
    <w:rsid w:val="00703E80"/>
    <w:rsid w:val="00705276"/>
    <w:rsid w:val="007066A0"/>
    <w:rsid w:val="007075FB"/>
    <w:rsid w:val="0070787B"/>
    <w:rsid w:val="0071131D"/>
    <w:rsid w:val="00711E3D"/>
    <w:rsid w:val="00711E85"/>
    <w:rsid w:val="00712DDA"/>
    <w:rsid w:val="00715E80"/>
    <w:rsid w:val="00717739"/>
    <w:rsid w:val="00717DE4"/>
    <w:rsid w:val="00721724"/>
    <w:rsid w:val="00722EC5"/>
    <w:rsid w:val="00723326"/>
    <w:rsid w:val="00724252"/>
    <w:rsid w:val="0072436E"/>
    <w:rsid w:val="0072733B"/>
    <w:rsid w:val="00727E7A"/>
    <w:rsid w:val="00730BE6"/>
    <w:rsid w:val="0073163C"/>
    <w:rsid w:val="00731A72"/>
    <w:rsid w:val="00731DE3"/>
    <w:rsid w:val="00735B9D"/>
    <w:rsid w:val="007365A5"/>
    <w:rsid w:val="00736FB0"/>
    <w:rsid w:val="007404BC"/>
    <w:rsid w:val="00740D13"/>
    <w:rsid w:val="00740F5F"/>
    <w:rsid w:val="00742794"/>
    <w:rsid w:val="00743C4C"/>
    <w:rsid w:val="007445B7"/>
    <w:rsid w:val="007447C2"/>
    <w:rsid w:val="00744920"/>
    <w:rsid w:val="007509BE"/>
    <w:rsid w:val="0075287B"/>
    <w:rsid w:val="007532FF"/>
    <w:rsid w:val="00755C7B"/>
    <w:rsid w:val="007625B9"/>
    <w:rsid w:val="00764786"/>
    <w:rsid w:val="00766E12"/>
    <w:rsid w:val="0077098E"/>
    <w:rsid w:val="00771287"/>
    <w:rsid w:val="007713CF"/>
    <w:rsid w:val="0077149E"/>
    <w:rsid w:val="00777518"/>
    <w:rsid w:val="0077779E"/>
    <w:rsid w:val="00780FB6"/>
    <w:rsid w:val="007850B4"/>
    <w:rsid w:val="0078552A"/>
    <w:rsid w:val="00785729"/>
    <w:rsid w:val="00786058"/>
    <w:rsid w:val="0079487D"/>
    <w:rsid w:val="007948A2"/>
    <w:rsid w:val="007966D4"/>
    <w:rsid w:val="00796A0A"/>
    <w:rsid w:val="0079792C"/>
    <w:rsid w:val="007A0989"/>
    <w:rsid w:val="007A0FB8"/>
    <w:rsid w:val="007A331F"/>
    <w:rsid w:val="007A3844"/>
    <w:rsid w:val="007A4381"/>
    <w:rsid w:val="007A5466"/>
    <w:rsid w:val="007A7EC1"/>
    <w:rsid w:val="007B4FCA"/>
    <w:rsid w:val="007B7B85"/>
    <w:rsid w:val="007C462E"/>
    <w:rsid w:val="007C496B"/>
    <w:rsid w:val="007C6803"/>
    <w:rsid w:val="007D1099"/>
    <w:rsid w:val="007D2892"/>
    <w:rsid w:val="007D2DCC"/>
    <w:rsid w:val="007D47E1"/>
    <w:rsid w:val="007D5521"/>
    <w:rsid w:val="007D5F72"/>
    <w:rsid w:val="007D75E8"/>
    <w:rsid w:val="007D7864"/>
    <w:rsid w:val="007D7FCB"/>
    <w:rsid w:val="007E33B6"/>
    <w:rsid w:val="007E59E8"/>
    <w:rsid w:val="007E6E99"/>
    <w:rsid w:val="007F3861"/>
    <w:rsid w:val="007F4162"/>
    <w:rsid w:val="007F5441"/>
    <w:rsid w:val="007F7668"/>
    <w:rsid w:val="00800C63"/>
    <w:rsid w:val="00802243"/>
    <w:rsid w:val="008023D4"/>
    <w:rsid w:val="00805402"/>
    <w:rsid w:val="008058E4"/>
    <w:rsid w:val="0080765F"/>
    <w:rsid w:val="00812BE3"/>
    <w:rsid w:val="00814516"/>
    <w:rsid w:val="00815C9D"/>
    <w:rsid w:val="00816849"/>
    <w:rsid w:val="008170E2"/>
    <w:rsid w:val="00817D8C"/>
    <w:rsid w:val="008200F6"/>
    <w:rsid w:val="00823E4C"/>
    <w:rsid w:val="00827749"/>
    <w:rsid w:val="00827B7E"/>
    <w:rsid w:val="0083059B"/>
    <w:rsid w:val="00830EEB"/>
    <w:rsid w:val="008347A9"/>
    <w:rsid w:val="008348D7"/>
    <w:rsid w:val="00835628"/>
    <w:rsid w:val="00835E90"/>
    <w:rsid w:val="00836669"/>
    <w:rsid w:val="00837A69"/>
    <w:rsid w:val="008416BB"/>
    <w:rsid w:val="0084176D"/>
    <w:rsid w:val="00841C5B"/>
    <w:rsid w:val="008423E4"/>
    <w:rsid w:val="00842900"/>
    <w:rsid w:val="008430F9"/>
    <w:rsid w:val="0084638D"/>
    <w:rsid w:val="00850CF0"/>
    <w:rsid w:val="00851869"/>
    <w:rsid w:val="00851C04"/>
    <w:rsid w:val="008531A1"/>
    <w:rsid w:val="00853A94"/>
    <w:rsid w:val="008547A3"/>
    <w:rsid w:val="0085797D"/>
    <w:rsid w:val="00860020"/>
    <w:rsid w:val="008618E7"/>
    <w:rsid w:val="00861995"/>
    <w:rsid w:val="00861B62"/>
    <w:rsid w:val="0086231A"/>
    <w:rsid w:val="0086477C"/>
    <w:rsid w:val="00864BAD"/>
    <w:rsid w:val="00866DFD"/>
    <w:rsid w:val="00866F9D"/>
    <w:rsid w:val="008673D9"/>
    <w:rsid w:val="008676D7"/>
    <w:rsid w:val="00871775"/>
    <w:rsid w:val="008718F7"/>
    <w:rsid w:val="00871AEF"/>
    <w:rsid w:val="008726E5"/>
    <w:rsid w:val="0087289E"/>
    <w:rsid w:val="00874C05"/>
    <w:rsid w:val="0087680A"/>
    <w:rsid w:val="00880181"/>
    <w:rsid w:val="008806EB"/>
    <w:rsid w:val="008826F2"/>
    <w:rsid w:val="008845BA"/>
    <w:rsid w:val="00885203"/>
    <w:rsid w:val="008859CA"/>
    <w:rsid w:val="008861EE"/>
    <w:rsid w:val="00886422"/>
    <w:rsid w:val="00890490"/>
    <w:rsid w:val="00890B59"/>
    <w:rsid w:val="00890E83"/>
    <w:rsid w:val="008930D7"/>
    <w:rsid w:val="008947A7"/>
    <w:rsid w:val="00897E80"/>
    <w:rsid w:val="008A04FA"/>
    <w:rsid w:val="008A2F93"/>
    <w:rsid w:val="008A3188"/>
    <w:rsid w:val="008A3FDF"/>
    <w:rsid w:val="008A6418"/>
    <w:rsid w:val="008B05D8"/>
    <w:rsid w:val="008B0B3D"/>
    <w:rsid w:val="008B2B1A"/>
    <w:rsid w:val="008B3428"/>
    <w:rsid w:val="008B732E"/>
    <w:rsid w:val="008B7785"/>
    <w:rsid w:val="008B7A9B"/>
    <w:rsid w:val="008C0809"/>
    <w:rsid w:val="008C132C"/>
    <w:rsid w:val="008C3FD0"/>
    <w:rsid w:val="008D27A5"/>
    <w:rsid w:val="008D2AAB"/>
    <w:rsid w:val="008D309C"/>
    <w:rsid w:val="008D3B95"/>
    <w:rsid w:val="008D58F9"/>
    <w:rsid w:val="008E2039"/>
    <w:rsid w:val="008E3338"/>
    <w:rsid w:val="008E47BE"/>
    <w:rsid w:val="008E6840"/>
    <w:rsid w:val="008F09DF"/>
    <w:rsid w:val="008F15DF"/>
    <w:rsid w:val="008F3053"/>
    <w:rsid w:val="008F3136"/>
    <w:rsid w:val="008F3B75"/>
    <w:rsid w:val="008F406F"/>
    <w:rsid w:val="008F40DF"/>
    <w:rsid w:val="008F4108"/>
    <w:rsid w:val="008F50BD"/>
    <w:rsid w:val="008F5E16"/>
    <w:rsid w:val="008F5EFC"/>
    <w:rsid w:val="00901670"/>
    <w:rsid w:val="00902212"/>
    <w:rsid w:val="00903E0A"/>
    <w:rsid w:val="00904721"/>
    <w:rsid w:val="00907780"/>
    <w:rsid w:val="00907EDD"/>
    <w:rsid w:val="009107AD"/>
    <w:rsid w:val="00914AC4"/>
    <w:rsid w:val="00915568"/>
    <w:rsid w:val="00917E0C"/>
    <w:rsid w:val="00920711"/>
    <w:rsid w:val="0092151B"/>
    <w:rsid w:val="00921A1E"/>
    <w:rsid w:val="00924EA9"/>
    <w:rsid w:val="00925CE1"/>
    <w:rsid w:val="00925F5C"/>
    <w:rsid w:val="009301DF"/>
    <w:rsid w:val="00930897"/>
    <w:rsid w:val="00931D4F"/>
    <w:rsid w:val="009320D2"/>
    <w:rsid w:val="00932B3E"/>
    <w:rsid w:val="00932C77"/>
    <w:rsid w:val="0093417F"/>
    <w:rsid w:val="00934AC2"/>
    <w:rsid w:val="009375BB"/>
    <w:rsid w:val="009418E9"/>
    <w:rsid w:val="00946044"/>
    <w:rsid w:val="009465AB"/>
    <w:rsid w:val="00946DEE"/>
    <w:rsid w:val="00953499"/>
    <w:rsid w:val="00954A16"/>
    <w:rsid w:val="0095696D"/>
    <w:rsid w:val="00956A9F"/>
    <w:rsid w:val="0096482F"/>
    <w:rsid w:val="00964E3A"/>
    <w:rsid w:val="00967126"/>
    <w:rsid w:val="00970EAE"/>
    <w:rsid w:val="00971627"/>
    <w:rsid w:val="00972797"/>
    <w:rsid w:val="0097279D"/>
    <w:rsid w:val="00972AFD"/>
    <w:rsid w:val="00976837"/>
    <w:rsid w:val="00980311"/>
    <w:rsid w:val="0098170E"/>
    <w:rsid w:val="0098285C"/>
    <w:rsid w:val="00983B56"/>
    <w:rsid w:val="009847FD"/>
    <w:rsid w:val="009851B3"/>
    <w:rsid w:val="00985300"/>
    <w:rsid w:val="00986720"/>
    <w:rsid w:val="00987F00"/>
    <w:rsid w:val="0099403D"/>
    <w:rsid w:val="00994DD5"/>
    <w:rsid w:val="00995748"/>
    <w:rsid w:val="00995B0B"/>
    <w:rsid w:val="009A1883"/>
    <w:rsid w:val="009A39F5"/>
    <w:rsid w:val="009A4588"/>
    <w:rsid w:val="009A5EA5"/>
    <w:rsid w:val="009B00C2"/>
    <w:rsid w:val="009B1237"/>
    <w:rsid w:val="009B26AB"/>
    <w:rsid w:val="009B3476"/>
    <w:rsid w:val="009B39BC"/>
    <w:rsid w:val="009B5044"/>
    <w:rsid w:val="009B5069"/>
    <w:rsid w:val="009B69AD"/>
    <w:rsid w:val="009B70D5"/>
    <w:rsid w:val="009B7806"/>
    <w:rsid w:val="009C05C1"/>
    <w:rsid w:val="009C1E9A"/>
    <w:rsid w:val="009C2A33"/>
    <w:rsid w:val="009C2E49"/>
    <w:rsid w:val="009C330B"/>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514"/>
    <w:rsid w:val="009F4EB0"/>
    <w:rsid w:val="009F4F2B"/>
    <w:rsid w:val="009F513E"/>
    <w:rsid w:val="009F5802"/>
    <w:rsid w:val="009F64AE"/>
    <w:rsid w:val="00A00117"/>
    <w:rsid w:val="00A0042D"/>
    <w:rsid w:val="00A0053A"/>
    <w:rsid w:val="00A00C33"/>
    <w:rsid w:val="00A01103"/>
    <w:rsid w:val="00A012C0"/>
    <w:rsid w:val="00A014BB"/>
    <w:rsid w:val="00A01E10"/>
    <w:rsid w:val="00A02D81"/>
    <w:rsid w:val="00A03F54"/>
    <w:rsid w:val="00A0432D"/>
    <w:rsid w:val="00A07689"/>
    <w:rsid w:val="00A07906"/>
    <w:rsid w:val="00A107B4"/>
    <w:rsid w:val="00A10908"/>
    <w:rsid w:val="00A12330"/>
    <w:rsid w:val="00A1259F"/>
    <w:rsid w:val="00A1373E"/>
    <w:rsid w:val="00A1446F"/>
    <w:rsid w:val="00A151B5"/>
    <w:rsid w:val="00A220FF"/>
    <w:rsid w:val="00A221B5"/>
    <w:rsid w:val="00A227E0"/>
    <w:rsid w:val="00A232E4"/>
    <w:rsid w:val="00A2389F"/>
    <w:rsid w:val="00A24076"/>
    <w:rsid w:val="00A24AAD"/>
    <w:rsid w:val="00A26A8A"/>
    <w:rsid w:val="00A27255"/>
    <w:rsid w:val="00A27328"/>
    <w:rsid w:val="00A31DBB"/>
    <w:rsid w:val="00A32304"/>
    <w:rsid w:val="00A34182"/>
    <w:rsid w:val="00A3420E"/>
    <w:rsid w:val="00A35D66"/>
    <w:rsid w:val="00A35F87"/>
    <w:rsid w:val="00A41085"/>
    <w:rsid w:val="00A425FA"/>
    <w:rsid w:val="00A43960"/>
    <w:rsid w:val="00A46902"/>
    <w:rsid w:val="00A475F5"/>
    <w:rsid w:val="00A50CDB"/>
    <w:rsid w:val="00A517B5"/>
    <w:rsid w:val="00A51F3E"/>
    <w:rsid w:val="00A52C6E"/>
    <w:rsid w:val="00A533EB"/>
    <w:rsid w:val="00A5364B"/>
    <w:rsid w:val="00A54142"/>
    <w:rsid w:val="00A54C42"/>
    <w:rsid w:val="00A55BFF"/>
    <w:rsid w:val="00A572B1"/>
    <w:rsid w:val="00A577AF"/>
    <w:rsid w:val="00A60177"/>
    <w:rsid w:val="00A61C27"/>
    <w:rsid w:val="00A6344B"/>
    <w:rsid w:val="00A6344D"/>
    <w:rsid w:val="00A64351"/>
    <w:rsid w:val="00A644B8"/>
    <w:rsid w:val="00A64CD4"/>
    <w:rsid w:val="00A70E35"/>
    <w:rsid w:val="00A720DC"/>
    <w:rsid w:val="00A72E9E"/>
    <w:rsid w:val="00A803CF"/>
    <w:rsid w:val="00A8133F"/>
    <w:rsid w:val="00A82CB4"/>
    <w:rsid w:val="00A837A8"/>
    <w:rsid w:val="00A83C36"/>
    <w:rsid w:val="00A85338"/>
    <w:rsid w:val="00A90B1C"/>
    <w:rsid w:val="00A91D07"/>
    <w:rsid w:val="00A932BB"/>
    <w:rsid w:val="00A93579"/>
    <w:rsid w:val="00A93934"/>
    <w:rsid w:val="00A95D51"/>
    <w:rsid w:val="00AA18AE"/>
    <w:rsid w:val="00AA1F47"/>
    <w:rsid w:val="00AA228B"/>
    <w:rsid w:val="00AA567D"/>
    <w:rsid w:val="00AA597A"/>
    <w:rsid w:val="00AA63A4"/>
    <w:rsid w:val="00AA7E52"/>
    <w:rsid w:val="00AB04A4"/>
    <w:rsid w:val="00AB1655"/>
    <w:rsid w:val="00AB1873"/>
    <w:rsid w:val="00AB1EA2"/>
    <w:rsid w:val="00AB2C05"/>
    <w:rsid w:val="00AB3536"/>
    <w:rsid w:val="00AB474B"/>
    <w:rsid w:val="00AB5CCC"/>
    <w:rsid w:val="00AB74E2"/>
    <w:rsid w:val="00AC082B"/>
    <w:rsid w:val="00AC2E9A"/>
    <w:rsid w:val="00AC57FB"/>
    <w:rsid w:val="00AC5AAB"/>
    <w:rsid w:val="00AC5AEC"/>
    <w:rsid w:val="00AC5F28"/>
    <w:rsid w:val="00AC6900"/>
    <w:rsid w:val="00AD2EF5"/>
    <w:rsid w:val="00AD304B"/>
    <w:rsid w:val="00AD4497"/>
    <w:rsid w:val="00AD7780"/>
    <w:rsid w:val="00AE2263"/>
    <w:rsid w:val="00AE248E"/>
    <w:rsid w:val="00AE2D12"/>
    <w:rsid w:val="00AE2F06"/>
    <w:rsid w:val="00AE4E11"/>
    <w:rsid w:val="00AE4F1C"/>
    <w:rsid w:val="00AE7BE5"/>
    <w:rsid w:val="00AF1433"/>
    <w:rsid w:val="00AF48B4"/>
    <w:rsid w:val="00AF4923"/>
    <w:rsid w:val="00AF6E4D"/>
    <w:rsid w:val="00AF7C74"/>
    <w:rsid w:val="00B000AF"/>
    <w:rsid w:val="00B02CB7"/>
    <w:rsid w:val="00B04E79"/>
    <w:rsid w:val="00B07488"/>
    <w:rsid w:val="00B075A2"/>
    <w:rsid w:val="00B10DD2"/>
    <w:rsid w:val="00B115DC"/>
    <w:rsid w:val="00B11952"/>
    <w:rsid w:val="00B14BD2"/>
    <w:rsid w:val="00B14D31"/>
    <w:rsid w:val="00B1557F"/>
    <w:rsid w:val="00B1668D"/>
    <w:rsid w:val="00B17981"/>
    <w:rsid w:val="00B233BB"/>
    <w:rsid w:val="00B23EF8"/>
    <w:rsid w:val="00B25612"/>
    <w:rsid w:val="00B26437"/>
    <w:rsid w:val="00B2678E"/>
    <w:rsid w:val="00B30647"/>
    <w:rsid w:val="00B30E2A"/>
    <w:rsid w:val="00B31F0E"/>
    <w:rsid w:val="00B32941"/>
    <w:rsid w:val="00B33834"/>
    <w:rsid w:val="00B34F25"/>
    <w:rsid w:val="00B404DE"/>
    <w:rsid w:val="00B43672"/>
    <w:rsid w:val="00B45127"/>
    <w:rsid w:val="00B473D8"/>
    <w:rsid w:val="00B51442"/>
    <w:rsid w:val="00B5165A"/>
    <w:rsid w:val="00B524C1"/>
    <w:rsid w:val="00B52C8D"/>
    <w:rsid w:val="00B550E1"/>
    <w:rsid w:val="00B564BF"/>
    <w:rsid w:val="00B6104E"/>
    <w:rsid w:val="00B610C7"/>
    <w:rsid w:val="00B62106"/>
    <w:rsid w:val="00B626A8"/>
    <w:rsid w:val="00B65695"/>
    <w:rsid w:val="00B66526"/>
    <w:rsid w:val="00B665A3"/>
    <w:rsid w:val="00B66DEE"/>
    <w:rsid w:val="00B73BB4"/>
    <w:rsid w:val="00B75341"/>
    <w:rsid w:val="00B80532"/>
    <w:rsid w:val="00B82039"/>
    <w:rsid w:val="00B8239F"/>
    <w:rsid w:val="00B82454"/>
    <w:rsid w:val="00B90097"/>
    <w:rsid w:val="00B90999"/>
    <w:rsid w:val="00B90A74"/>
    <w:rsid w:val="00B91AD7"/>
    <w:rsid w:val="00B92D23"/>
    <w:rsid w:val="00B95BC8"/>
    <w:rsid w:val="00B9607E"/>
    <w:rsid w:val="00B9621D"/>
    <w:rsid w:val="00B96E87"/>
    <w:rsid w:val="00BA146A"/>
    <w:rsid w:val="00BA32EE"/>
    <w:rsid w:val="00BA747B"/>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136"/>
    <w:rsid w:val="00BE0E75"/>
    <w:rsid w:val="00BE1789"/>
    <w:rsid w:val="00BE3634"/>
    <w:rsid w:val="00BE3E30"/>
    <w:rsid w:val="00BE5274"/>
    <w:rsid w:val="00BE71CD"/>
    <w:rsid w:val="00BE738C"/>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D60"/>
    <w:rsid w:val="00C16CCB"/>
    <w:rsid w:val="00C2076B"/>
    <w:rsid w:val="00C2142B"/>
    <w:rsid w:val="00C22987"/>
    <w:rsid w:val="00C235A5"/>
    <w:rsid w:val="00C23956"/>
    <w:rsid w:val="00C248E6"/>
    <w:rsid w:val="00C2766F"/>
    <w:rsid w:val="00C3223B"/>
    <w:rsid w:val="00C333C6"/>
    <w:rsid w:val="00C34306"/>
    <w:rsid w:val="00C35CC5"/>
    <w:rsid w:val="00C361C5"/>
    <w:rsid w:val="00C377D1"/>
    <w:rsid w:val="00C37BDA"/>
    <w:rsid w:val="00C37C84"/>
    <w:rsid w:val="00C41B4F"/>
    <w:rsid w:val="00C42B41"/>
    <w:rsid w:val="00C46166"/>
    <w:rsid w:val="00C4710D"/>
    <w:rsid w:val="00C50CAD"/>
    <w:rsid w:val="00C51BE2"/>
    <w:rsid w:val="00C57933"/>
    <w:rsid w:val="00C60206"/>
    <w:rsid w:val="00C615D4"/>
    <w:rsid w:val="00C61B5D"/>
    <w:rsid w:val="00C61C0E"/>
    <w:rsid w:val="00C61C64"/>
    <w:rsid w:val="00C61CDA"/>
    <w:rsid w:val="00C7045F"/>
    <w:rsid w:val="00C72956"/>
    <w:rsid w:val="00C73045"/>
    <w:rsid w:val="00C73212"/>
    <w:rsid w:val="00C7354A"/>
    <w:rsid w:val="00C74379"/>
    <w:rsid w:val="00C74DD8"/>
    <w:rsid w:val="00C75C5E"/>
    <w:rsid w:val="00C7669F"/>
    <w:rsid w:val="00C76DFF"/>
    <w:rsid w:val="00C80B8F"/>
    <w:rsid w:val="00C82743"/>
    <w:rsid w:val="00C834CE"/>
    <w:rsid w:val="00C861EF"/>
    <w:rsid w:val="00C86985"/>
    <w:rsid w:val="00C9047F"/>
    <w:rsid w:val="00C91F65"/>
    <w:rsid w:val="00C92310"/>
    <w:rsid w:val="00C95150"/>
    <w:rsid w:val="00C95A73"/>
    <w:rsid w:val="00CA02B0"/>
    <w:rsid w:val="00CA032E"/>
    <w:rsid w:val="00CA2182"/>
    <w:rsid w:val="00CA2186"/>
    <w:rsid w:val="00CA26EF"/>
    <w:rsid w:val="00CA3608"/>
    <w:rsid w:val="00CA4CA0"/>
    <w:rsid w:val="00CA584B"/>
    <w:rsid w:val="00CA5E56"/>
    <w:rsid w:val="00CA5E5E"/>
    <w:rsid w:val="00CA7D7B"/>
    <w:rsid w:val="00CB0131"/>
    <w:rsid w:val="00CB0AE4"/>
    <w:rsid w:val="00CB0C21"/>
    <w:rsid w:val="00CB0D1A"/>
    <w:rsid w:val="00CB331B"/>
    <w:rsid w:val="00CB3627"/>
    <w:rsid w:val="00CB4B4B"/>
    <w:rsid w:val="00CB4B73"/>
    <w:rsid w:val="00CB5D83"/>
    <w:rsid w:val="00CB74CB"/>
    <w:rsid w:val="00CB7E04"/>
    <w:rsid w:val="00CC0044"/>
    <w:rsid w:val="00CC24B7"/>
    <w:rsid w:val="00CC7131"/>
    <w:rsid w:val="00CC7B9E"/>
    <w:rsid w:val="00CD06CA"/>
    <w:rsid w:val="00CD076A"/>
    <w:rsid w:val="00CD180C"/>
    <w:rsid w:val="00CD37DA"/>
    <w:rsid w:val="00CD4F2C"/>
    <w:rsid w:val="00CD731C"/>
    <w:rsid w:val="00CD77B2"/>
    <w:rsid w:val="00CE0138"/>
    <w:rsid w:val="00CE08E8"/>
    <w:rsid w:val="00CE13B5"/>
    <w:rsid w:val="00CE2133"/>
    <w:rsid w:val="00CE245D"/>
    <w:rsid w:val="00CE300F"/>
    <w:rsid w:val="00CE3582"/>
    <w:rsid w:val="00CE3795"/>
    <w:rsid w:val="00CE3E20"/>
    <w:rsid w:val="00CF13A9"/>
    <w:rsid w:val="00CF1DF6"/>
    <w:rsid w:val="00CF4827"/>
    <w:rsid w:val="00CF4C69"/>
    <w:rsid w:val="00CF581C"/>
    <w:rsid w:val="00CF6A26"/>
    <w:rsid w:val="00CF6CF7"/>
    <w:rsid w:val="00CF71E0"/>
    <w:rsid w:val="00CF7310"/>
    <w:rsid w:val="00D0018B"/>
    <w:rsid w:val="00D001B1"/>
    <w:rsid w:val="00D0081C"/>
    <w:rsid w:val="00D03176"/>
    <w:rsid w:val="00D03300"/>
    <w:rsid w:val="00D051DD"/>
    <w:rsid w:val="00D060A8"/>
    <w:rsid w:val="00D06605"/>
    <w:rsid w:val="00D0720F"/>
    <w:rsid w:val="00D074E2"/>
    <w:rsid w:val="00D105AF"/>
    <w:rsid w:val="00D11B0B"/>
    <w:rsid w:val="00D12A3E"/>
    <w:rsid w:val="00D14A69"/>
    <w:rsid w:val="00D22160"/>
    <w:rsid w:val="00D22172"/>
    <w:rsid w:val="00D2301B"/>
    <w:rsid w:val="00D239EE"/>
    <w:rsid w:val="00D30534"/>
    <w:rsid w:val="00D35728"/>
    <w:rsid w:val="00D37BCF"/>
    <w:rsid w:val="00D40F93"/>
    <w:rsid w:val="00D41CE6"/>
    <w:rsid w:val="00D42277"/>
    <w:rsid w:val="00D43C59"/>
    <w:rsid w:val="00D44ADE"/>
    <w:rsid w:val="00D5009B"/>
    <w:rsid w:val="00D50D65"/>
    <w:rsid w:val="00D512E0"/>
    <w:rsid w:val="00D519F3"/>
    <w:rsid w:val="00D51D2A"/>
    <w:rsid w:val="00D53B7C"/>
    <w:rsid w:val="00D5496F"/>
    <w:rsid w:val="00D55F52"/>
    <w:rsid w:val="00D56508"/>
    <w:rsid w:val="00D6131A"/>
    <w:rsid w:val="00D61611"/>
    <w:rsid w:val="00D61784"/>
    <w:rsid w:val="00D6178A"/>
    <w:rsid w:val="00D63B53"/>
    <w:rsid w:val="00D64B88"/>
    <w:rsid w:val="00D64DC5"/>
    <w:rsid w:val="00D66BA6"/>
    <w:rsid w:val="00D700B1"/>
    <w:rsid w:val="00D716B9"/>
    <w:rsid w:val="00D730FA"/>
    <w:rsid w:val="00D76631"/>
    <w:rsid w:val="00D768B7"/>
    <w:rsid w:val="00D77492"/>
    <w:rsid w:val="00D80B34"/>
    <w:rsid w:val="00D811E8"/>
    <w:rsid w:val="00D817C6"/>
    <w:rsid w:val="00D81A44"/>
    <w:rsid w:val="00D83072"/>
    <w:rsid w:val="00D83ABC"/>
    <w:rsid w:val="00D84870"/>
    <w:rsid w:val="00D90383"/>
    <w:rsid w:val="00D91B92"/>
    <w:rsid w:val="00D9209B"/>
    <w:rsid w:val="00D926B3"/>
    <w:rsid w:val="00D92F63"/>
    <w:rsid w:val="00D947B6"/>
    <w:rsid w:val="00D97E00"/>
    <w:rsid w:val="00DA00BC"/>
    <w:rsid w:val="00DA0E22"/>
    <w:rsid w:val="00DA1EFA"/>
    <w:rsid w:val="00DA25E7"/>
    <w:rsid w:val="00DA3687"/>
    <w:rsid w:val="00DA39F2"/>
    <w:rsid w:val="00DA564B"/>
    <w:rsid w:val="00DA6A5C"/>
    <w:rsid w:val="00DB012D"/>
    <w:rsid w:val="00DB311F"/>
    <w:rsid w:val="00DB53C6"/>
    <w:rsid w:val="00DB59E3"/>
    <w:rsid w:val="00DB5F69"/>
    <w:rsid w:val="00DB6CB6"/>
    <w:rsid w:val="00DB758F"/>
    <w:rsid w:val="00DC1F1B"/>
    <w:rsid w:val="00DC3D8F"/>
    <w:rsid w:val="00DC42E8"/>
    <w:rsid w:val="00DC4982"/>
    <w:rsid w:val="00DC6DBB"/>
    <w:rsid w:val="00DC7761"/>
    <w:rsid w:val="00DD0022"/>
    <w:rsid w:val="00DD073C"/>
    <w:rsid w:val="00DD128C"/>
    <w:rsid w:val="00DD1B8F"/>
    <w:rsid w:val="00DD5BCC"/>
    <w:rsid w:val="00DD7509"/>
    <w:rsid w:val="00DD79C7"/>
    <w:rsid w:val="00DD7D6E"/>
    <w:rsid w:val="00DE027E"/>
    <w:rsid w:val="00DE34B2"/>
    <w:rsid w:val="00DE49DE"/>
    <w:rsid w:val="00DE618B"/>
    <w:rsid w:val="00DE6EC2"/>
    <w:rsid w:val="00DF0834"/>
    <w:rsid w:val="00DF2707"/>
    <w:rsid w:val="00DF4D90"/>
    <w:rsid w:val="00DF55AC"/>
    <w:rsid w:val="00DF5EBD"/>
    <w:rsid w:val="00DF6BA8"/>
    <w:rsid w:val="00DF78EA"/>
    <w:rsid w:val="00DF7CA3"/>
    <w:rsid w:val="00DF7F0D"/>
    <w:rsid w:val="00E00D5A"/>
    <w:rsid w:val="00E01462"/>
    <w:rsid w:val="00E01A76"/>
    <w:rsid w:val="00E01F0F"/>
    <w:rsid w:val="00E04B30"/>
    <w:rsid w:val="00E05E8B"/>
    <w:rsid w:val="00E05FB7"/>
    <w:rsid w:val="00E066E6"/>
    <w:rsid w:val="00E06807"/>
    <w:rsid w:val="00E06C5E"/>
    <w:rsid w:val="00E0752B"/>
    <w:rsid w:val="00E1228E"/>
    <w:rsid w:val="00E13374"/>
    <w:rsid w:val="00E14079"/>
    <w:rsid w:val="00E14F01"/>
    <w:rsid w:val="00E15F90"/>
    <w:rsid w:val="00E16D3E"/>
    <w:rsid w:val="00E17167"/>
    <w:rsid w:val="00E20520"/>
    <w:rsid w:val="00E21D55"/>
    <w:rsid w:val="00E21FDC"/>
    <w:rsid w:val="00E2551E"/>
    <w:rsid w:val="00E25E94"/>
    <w:rsid w:val="00E26B13"/>
    <w:rsid w:val="00E27E5A"/>
    <w:rsid w:val="00E306EC"/>
    <w:rsid w:val="00E31135"/>
    <w:rsid w:val="00E317BA"/>
    <w:rsid w:val="00E3469B"/>
    <w:rsid w:val="00E3679D"/>
    <w:rsid w:val="00E3795D"/>
    <w:rsid w:val="00E4098A"/>
    <w:rsid w:val="00E41CAE"/>
    <w:rsid w:val="00E42014"/>
    <w:rsid w:val="00E42B85"/>
    <w:rsid w:val="00E42BB2"/>
    <w:rsid w:val="00E43263"/>
    <w:rsid w:val="00E438AE"/>
    <w:rsid w:val="00E443CE"/>
    <w:rsid w:val="00E44F1A"/>
    <w:rsid w:val="00E45547"/>
    <w:rsid w:val="00E45B62"/>
    <w:rsid w:val="00E500F1"/>
    <w:rsid w:val="00E51446"/>
    <w:rsid w:val="00E529C8"/>
    <w:rsid w:val="00E53CB6"/>
    <w:rsid w:val="00E55320"/>
    <w:rsid w:val="00E55DA0"/>
    <w:rsid w:val="00E56033"/>
    <w:rsid w:val="00E61159"/>
    <w:rsid w:val="00E61840"/>
    <w:rsid w:val="00E619A4"/>
    <w:rsid w:val="00E625DA"/>
    <w:rsid w:val="00E63091"/>
    <w:rsid w:val="00E634DC"/>
    <w:rsid w:val="00E667F3"/>
    <w:rsid w:val="00E67794"/>
    <w:rsid w:val="00E70CC6"/>
    <w:rsid w:val="00E71254"/>
    <w:rsid w:val="00E71A39"/>
    <w:rsid w:val="00E721A6"/>
    <w:rsid w:val="00E73CCD"/>
    <w:rsid w:val="00E747AE"/>
    <w:rsid w:val="00E75574"/>
    <w:rsid w:val="00E76453"/>
    <w:rsid w:val="00E77353"/>
    <w:rsid w:val="00E775AE"/>
    <w:rsid w:val="00E81255"/>
    <w:rsid w:val="00E81959"/>
    <w:rsid w:val="00E8272C"/>
    <w:rsid w:val="00E827C7"/>
    <w:rsid w:val="00E850E2"/>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E84"/>
    <w:rsid w:val="00EC379B"/>
    <w:rsid w:val="00EC37DF"/>
    <w:rsid w:val="00EC41B1"/>
    <w:rsid w:val="00EC595B"/>
    <w:rsid w:val="00EC7E19"/>
    <w:rsid w:val="00ED0665"/>
    <w:rsid w:val="00ED0702"/>
    <w:rsid w:val="00ED12C0"/>
    <w:rsid w:val="00ED19F0"/>
    <w:rsid w:val="00ED2B50"/>
    <w:rsid w:val="00ED3A32"/>
    <w:rsid w:val="00ED3BDE"/>
    <w:rsid w:val="00ED68FB"/>
    <w:rsid w:val="00ED783A"/>
    <w:rsid w:val="00EE2E34"/>
    <w:rsid w:val="00EE2E91"/>
    <w:rsid w:val="00EE43A2"/>
    <w:rsid w:val="00EE46B7"/>
    <w:rsid w:val="00EE5A49"/>
    <w:rsid w:val="00EE664B"/>
    <w:rsid w:val="00EF0B54"/>
    <w:rsid w:val="00EF0B92"/>
    <w:rsid w:val="00EF10BA"/>
    <w:rsid w:val="00EF1738"/>
    <w:rsid w:val="00EF22EF"/>
    <w:rsid w:val="00EF2BAF"/>
    <w:rsid w:val="00EF3B8F"/>
    <w:rsid w:val="00EF4441"/>
    <w:rsid w:val="00EF543E"/>
    <w:rsid w:val="00EF559F"/>
    <w:rsid w:val="00EF5AA2"/>
    <w:rsid w:val="00EF7E26"/>
    <w:rsid w:val="00F01DFA"/>
    <w:rsid w:val="00F02096"/>
    <w:rsid w:val="00F020C1"/>
    <w:rsid w:val="00F02457"/>
    <w:rsid w:val="00F036C3"/>
    <w:rsid w:val="00F0417E"/>
    <w:rsid w:val="00F05397"/>
    <w:rsid w:val="00F0638C"/>
    <w:rsid w:val="00F11E04"/>
    <w:rsid w:val="00F12B24"/>
    <w:rsid w:val="00F12BC7"/>
    <w:rsid w:val="00F13C2A"/>
    <w:rsid w:val="00F15223"/>
    <w:rsid w:val="00F15A7D"/>
    <w:rsid w:val="00F164B4"/>
    <w:rsid w:val="00F176E4"/>
    <w:rsid w:val="00F20E5F"/>
    <w:rsid w:val="00F25CC2"/>
    <w:rsid w:val="00F27573"/>
    <w:rsid w:val="00F31876"/>
    <w:rsid w:val="00F31C67"/>
    <w:rsid w:val="00F32D9E"/>
    <w:rsid w:val="00F33526"/>
    <w:rsid w:val="00F36FE0"/>
    <w:rsid w:val="00F37EA8"/>
    <w:rsid w:val="00F40B14"/>
    <w:rsid w:val="00F41186"/>
    <w:rsid w:val="00F41EEF"/>
    <w:rsid w:val="00F41FAC"/>
    <w:rsid w:val="00F423D3"/>
    <w:rsid w:val="00F44349"/>
    <w:rsid w:val="00F4569E"/>
    <w:rsid w:val="00F45AFC"/>
    <w:rsid w:val="00F462F4"/>
    <w:rsid w:val="00F50130"/>
    <w:rsid w:val="00F52402"/>
    <w:rsid w:val="00F5280E"/>
    <w:rsid w:val="00F5326A"/>
    <w:rsid w:val="00F5605D"/>
    <w:rsid w:val="00F60CCA"/>
    <w:rsid w:val="00F6368C"/>
    <w:rsid w:val="00F6514B"/>
    <w:rsid w:val="00F6587F"/>
    <w:rsid w:val="00F67981"/>
    <w:rsid w:val="00F706CA"/>
    <w:rsid w:val="00F70F8D"/>
    <w:rsid w:val="00F7113E"/>
    <w:rsid w:val="00F71C5A"/>
    <w:rsid w:val="00F733A4"/>
    <w:rsid w:val="00F7493B"/>
    <w:rsid w:val="00F7758F"/>
    <w:rsid w:val="00F80728"/>
    <w:rsid w:val="00F80E2C"/>
    <w:rsid w:val="00F82811"/>
    <w:rsid w:val="00F84153"/>
    <w:rsid w:val="00F84491"/>
    <w:rsid w:val="00F85661"/>
    <w:rsid w:val="00F856B2"/>
    <w:rsid w:val="00F8653A"/>
    <w:rsid w:val="00F943E7"/>
    <w:rsid w:val="00F96602"/>
    <w:rsid w:val="00F9735A"/>
    <w:rsid w:val="00FA0864"/>
    <w:rsid w:val="00FA194C"/>
    <w:rsid w:val="00FA32FC"/>
    <w:rsid w:val="00FA59FD"/>
    <w:rsid w:val="00FA5D8C"/>
    <w:rsid w:val="00FA6403"/>
    <w:rsid w:val="00FA7866"/>
    <w:rsid w:val="00FB16CD"/>
    <w:rsid w:val="00FB34D4"/>
    <w:rsid w:val="00FB4509"/>
    <w:rsid w:val="00FB73AE"/>
    <w:rsid w:val="00FC5388"/>
    <w:rsid w:val="00FC726C"/>
    <w:rsid w:val="00FD1B4B"/>
    <w:rsid w:val="00FD1B94"/>
    <w:rsid w:val="00FE0018"/>
    <w:rsid w:val="00FE0705"/>
    <w:rsid w:val="00FE19C5"/>
    <w:rsid w:val="00FE34CD"/>
    <w:rsid w:val="00FE4286"/>
    <w:rsid w:val="00FE48C3"/>
    <w:rsid w:val="00FE5902"/>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148C3-C568-42DA-A989-73B80A77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44F1A"/>
    <w:rPr>
      <w:sz w:val="16"/>
      <w:szCs w:val="16"/>
    </w:rPr>
  </w:style>
  <w:style w:type="paragraph" w:styleId="CommentText">
    <w:name w:val="annotation text"/>
    <w:basedOn w:val="Normal"/>
    <w:link w:val="CommentTextChar"/>
    <w:semiHidden/>
    <w:unhideWhenUsed/>
    <w:rsid w:val="00E44F1A"/>
    <w:rPr>
      <w:sz w:val="20"/>
      <w:szCs w:val="20"/>
    </w:rPr>
  </w:style>
  <w:style w:type="character" w:customStyle="1" w:styleId="CommentTextChar">
    <w:name w:val="Comment Text Char"/>
    <w:basedOn w:val="DefaultParagraphFont"/>
    <w:link w:val="CommentText"/>
    <w:semiHidden/>
    <w:rsid w:val="00E44F1A"/>
  </w:style>
  <w:style w:type="paragraph" w:styleId="CommentSubject">
    <w:name w:val="annotation subject"/>
    <w:basedOn w:val="CommentText"/>
    <w:next w:val="CommentText"/>
    <w:link w:val="CommentSubjectChar"/>
    <w:semiHidden/>
    <w:unhideWhenUsed/>
    <w:rsid w:val="00E44F1A"/>
    <w:rPr>
      <w:b/>
      <w:bCs/>
    </w:rPr>
  </w:style>
  <w:style w:type="character" w:customStyle="1" w:styleId="CommentSubjectChar">
    <w:name w:val="Comment Subject Char"/>
    <w:basedOn w:val="CommentTextChar"/>
    <w:link w:val="CommentSubject"/>
    <w:semiHidden/>
    <w:rsid w:val="00E44F1A"/>
    <w:rPr>
      <w:b/>
      <w:bCs/>
    </w:rPr>
  </w:style>
  <w:style w:type="paragraph" w:styleId="Revision">
    <w:name w:val="Revision"/>
    <w:hidden/>
    <w:uiPriority w:val="99"/>
    <w:semiHidden/>
    <w:rsid w:val="0031645B"/>
    <w:rPr>
      <w:sz w:val="24"/>
      <w:szCs w:val="24"/>
    </w:rPr>
  </w:style>
  <w:style w:type="paragraph" w:styleId="ListParagraph">
    <w:name w:val="List Paragraph"/>
    <w:basedOn w:val="Normal"/>
    <w:uiPriority w:val="34"/>
    <w:qFormat/>
    <w:rsid w:val="00B9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Words>
  <Characters>8970</Characters>
  <Application>Microsoft Office Word</Application>
  <DocSecurity>4</DocSecurity>
  <Lines>171</Lines>
  <Paragraphs>47</Paragraphs>
  <ScaleCrop>false</ScaleCrop>
  <HeadingPairs>
    <vt:vector size="2" baseType="variant">
      <vt:variant>
        <vt:lpstr>Title</vt:lpstr>
      </vt:variant>
      <vt:variant>
        <vt:i4>1</vt:i4>
      </vt:variant>
    </vt:vector>
  </HeadingPairs>
  <TitlesOfParts>
    <vt:vector size="1" baseType="lpstr">
      <vt:lpstr>BA - SB00643 (Committee Report (Substituted))</vt:lpstr>
    </vt:vector>
  </TitlesOfParts>
  <Company>State of Texas</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30840</dc:subject>
  <dc:creator>State of Texas</dc:creator>
  <dc:description>SB 643 by Zaffirini-(H)Licensing &amp; Administrative Procedures (Substitute Document Number: 88R 13341)</dc:description>
  <cp:lastModifiedBy>Damian Duarte</cp:lastModifiedBy>
  <cp:revision>2</cp:revision>
  <cp:lastPrinted>2003-11-26T17:21:00Z</cp:lastPrinted>
  <dcterms:created xsi:type="dcterms:W3CDTF">2023-05-17T22:07:00Z</dcterms:created>
  <dcterms:modified xsi:type="dcterms:W3CDTF">2023-05-17T22:07:00Z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23.136.1817</vt:lpwstr>
  </property>
</Properties>
</file>