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78E" w:rsidRDefault="00C007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4004D764C44F9A99C71C270417B96F"/>
          </w:placeholder>
        </w:sdtPr>
        <w:sdtContent>
          <w:r w:rsidRPr="005C2A78">
            <w:rPr>
              <w:rFonts w:cs="Times New Roman"/>
              <w:b/>
              <w:szCs w:val="24"/>
              <w:u w:val="single"/>
            </w:rPr>
            <w:t>BILL ANALYSIS</w:t>
          </w:r>
        </w:sdtContent>
      </w:sdt>
    </w:p>
    <w:p w:rsidR="00C0078E" w:rsidRPr="00585C31" w:rsidRDefault="00C0078E" w:rsidP="000F1DF9">
      <w:pPr>
        <w:spacing w:after="0" w:line="240" w:lineRule="auto"/>
        <w:rPr>
          <w:rFonts w:cs="Times New Roman"/>
          <w:szCs w:val="24"/>
        </w:rPr>
      </w:pPr>
    </w:p>
    <w:p w:rsidR="00C0078E" w:rsidRPr="00585C31" w:rsidRDefault="00C007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078E" w:rsidTr="000F1DF9">
        <w:tc>
          <w:tcPr>
            <w:tcW w:w="2718" w:type="dxa"/>
          </w:tcPr>
          <w:p w:rsidR="00C0078E" w:rsidRPr="005C2A78" w:rsidRDefault="00C0078E" w:rsidP="006D756B">
            <w:pPr>
              <w:rPr>
                <w:rFonts w:cs="Times New Roman"/>
                <w:szCs w:val="24"/>
              </w:rPr>
            </w:pPr>
            <w:sdt>
              <w:sdtPr>
                <w:rPr>
                  <w:rFonts w:cs="Times New Roman"/>
                  <w:szCs w:val="24"/>
                </w:rPr>
                <w:alias w:val="Agency Title"/>
                <w:tag w:val="AgencyTitleContentControl"/>
                <w:id w:val="1920747753"/>
                <w:lock w:val="sdtContentLocked"/>
                <w:placeholder>
                  <w:docPart w:val="452ED954A14E4757B5C2646632BDEA1A"/>
                </w:placeholder>
              </w:sdtPr>
              <w:sdtEndPr>
                <w:rPr>
                  <w:rFonts w:cstheme="minorBidi"/>
                  <w:szCs w:val="22"/>
                </w:rPr>
              </w:sdtEndPr>
              <w:sdtContent>
                <w:r>
                  <w:rPr>
                    <w:rFonts w:cs="Times New Roman"/>
                    <w:szCs w:val="24"/>
                  </w:rPr>
                  <w:t>Senate Research Center</w:t>
                </w:r>
              </w:sdtContent>
            </w:sdt>
          </w:p>
        </w:tc>
        <w:tc>
          <w:tcPr>
            <w:tcW w:w="6858" w:type="dxa"/>
          </w:tcPr>
          <w:p w:rsidR="00C0078E" w:rsidRPr="00FF6471" w:rsidRDefault="00C0078E" w:rsidP="000F1DF9">
            <w:pPr>
              <w:jc w:val="right"/>
              <w:rPr>
                <w:rFonts w:cs="Times New Roman"/>
                <w:szCs w:val="24"/>
              </w:rPr>
            </w:pPr>
            <w:sdt>
              <w:sdtPr>
                <w:rPr>
                  <w:rFonts w:cs="Times New Roman"/>
                  <w:szCs w:val="24"/>
                </w:rPr>
                <w:alias w:val="Bill Number"/>
                <w:tag w:val="BillNumberOne"/>
                <w:id w:val="-410784069"/>
                <w:lock w:val="sdtContentLocked"/>
                <w:placeholder>
                  <w:docPart w:val="F780B8FBF4C947F19BE9F37E938CF6AD"/>
                </w:placeholder>
              </w:sdtPr>
              <w:sdtContent>
                <w:r>
                  <w:rPr>
                    <w:rFonts w:cs="Times New Roman"/>
                    <w:szCs w:val="24"/>
                  </w:rPr>
                  <w:t>S.B. 719</w:t>
                </w:r>
              </w:sdtContent>
            </w:sdt>
          </w:p>
        </w:tc>
      </w:tr>
      <w:tr w:rsidR="00C0078E" w:rsidTr="000F1DF9">
        <w:sdt>
          <w:sdtPr>
            <w:rPr>
              <w:rFonts w:cs="Times New Roman"/>
              <w:szCs w:val="24"/>
            </w:rPr>
            <w:alias w:val="TLCNumber"/>
            <w:tag w:val="TLCNumber"/>
            <w:id w:val="-542600604"/>
            <w:lock w:val="sdtLocked"/>
            <w:placeholder>
              <w:docPart w:val="9E2AB0EE3E8A48A6AC34E95CAF9E4AF3"/>
            </w:placeholder>
          </w:sdtPr>
          <w:sdtContent>
            <w:tc>
              <w:tcPr>
                <w:tcW w:w="2718" w:type="dxa"/>
              </w:tcPr>
              <w:p w:rsidR="00C0078E" w:rsidRPr="000F1DF9" w:rsidRDefault="00C0078E" w:rsidP="00C65088">
                <w:pPr>
                  <w:rPr>
                    <w:rFonts w:cs="Times New Roman"/>
                    <w:szCs w:val="24"/>
                  </w:rPr>
                </w:pPr>
                <w:r>
                  <w:rPr>
                    <w:rFonts w:cs="Times New Roman"/>
                    <w:szCs w:val="24"/>
                  </w:rPr>
                  <w:t>88R312 DRS-F</w:t>
                </w:r>
              </w:p>
            </w:tc>
          </w:sdtContent>
        </w:sdt>
        <w:tc>
          <w:tcPr>
            <w:tcW w:w="6858" w:type="dxa"/>
          </w:tcPr>
          <w:p w:rsidR="00C0078E" w:rsidRPr="005C2A78" w:rsidRDefault="00C0078E" w:rsidP="00073EDD">
            <w:pPr>
              <w:jc w:val="right"/>
              <w:rPr>
                <w:rFonts w:cs="Times New Roman"/>
                <w:szCs w:val="24"/>
              </w:rPr>
            </w:pPr>
            <w:sdt>
              <w:sdtPr>
                <w:rPr>
                  <w:rFonts w:cs="Times New Roman"/>
                  <w:szCs w:val="24"/>
                </w:rPr>
                <w:alias w:val="Author Label"/>
                <w:tag w:val="By"/>
                <w:id w:val="72399597"/>
                <w:lock w:val="sdtLocked"/>
                <w:placeholder>
                  <w:docPart w:val="CC2A3EA109D24AA7A5A11183D2C1B5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276E5A648E4E19A4429B0BFE760ECA"/>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FD7ABA9CBB4B4487986FEDB4D04DFB60"/>
                </w:placeholder>
                <w:showingPlcHdr/>
              </w:sdtPr>
              <w:sdtContent/>
            </w:sdt>
            <w:sdt>
              <w:sdtPr>
                <w:rPr>
                  <w:rFonts w:cs="Times New Roman"/>
                  <w:szCs w:val="24"/>
                </w:rPr>
                <w:alias w:val="DualSponsor"/>
                <w:tag w:val="DualSponsor"/>
                <w:id w:val="1029379812"/>
                <w:lock w:val="sdtContentLocked"/>
                <w:placeholder>
                  <w:docPart w:val="64226AC821454549B14D6AE5C862CC95"/>
                </w:placeholder>
                <w:showingPlcHdr/>
              </w:sdtPr>
              <w:sdtContent/>
            </w:sdt>
          </w:p>
        </w:tc>
      </w:tr>
      <w:tr w:rsidR="00C0078E" w:rsidTr="000F1DF9">
        <w:tc>
          <w:tcPr>
            <w:tcW w:w="2718" w:type="dxa"/>
          </w:tcPr>
          <w:p w:rsidR="00C0078E" w:rsidRPr="00BC7495" w:rsidRDefault="00C0078E" w:rsidP="000F1DF9">
            <w:pPr>
              <w:rPr>
                <w:rFonts w:cs="Times New Roman"/>
                <w:szCs w:val="24"/>
              </w:rPr>
            </w:pPr>
          </w:p>
        </w:tc>
        <w:sdt>
          <w:sdtPr>
            <w:rPr>
              <w:rFonts w:cs="Times New Roman"/>
              <w:szCs w:val="24"/>
            </w:rPr>
            <w:alias w:val="Committee"/>
            <w:tag w:val="Committee"/>
            <w:id w:val="1914272295"/>
            <w:lock w:val="sdtContentLocked"/>
            <w:placeholder>
              <w:docPart w:val="10E15F13F9774641A216CED47BE1A95D"/>
            </w:placeholder>
          </w:sdtPr>
          <w:sdtContent>
            <w:tc>
              <w:tcPr>
                <w:tcW w:w="6858" w:type="dxa"/>
              </w:tcPr>
              <w:p w:rsidR="00C0078E" w:rsidRPr="00FF6471" w:rsidRDefault="00C0078E" w:rsidP="000F1DF9">
                <w:pPr>
                  <w:jc w:val="right"/>
                  <w:rPr>
                    <w:rFonts w:cs="Times New Roman"/>
                    <w:szCs w:val="24"/>
                  </w:rPr>
                </w:pPr>
                <w:r>
                  <w:rPr>
                    <w:rFonts w:cs="Times New Roman"/>
                    <w:szCs w:val="24"/>
                  </w:rPr>
                  <w:t>Local Government</w:t>
                </w:r>
              </w:p>
            </w:tc>
          </w:sdtContent>
        </w:sdt>
      </w:tr>
      <w:tr w:rsidR="00C0078E" w:rsidTr="000F1DF9">
        <w:tc>
          <w:tcPr>
            <w:tcW w:w="2718" w:type="dxa"/>
          </w:tcPr>
          <w:p w:rsidR="00C0078E" w:rsidRPr="00BC7495" w:rsidRDefault="00C0078E" w:rsidP="000F1DF9">
            <w:pPr>
              <w:rPr>
                <w:rFonts w:cs="Times New Roman"/>
                <w:szCs w:val="24"/>
              </w:rPr>
            </w:pPr>
          </w:p>
        </w:tc>
        <w:sdt>
          <w:sdtPr>
            <w:rPr>
              <w:rFonts w:cs="Times New Roman"/>
              <w:szCs w:val="24"/>
            </w:rPr>
            <w:alias w:val="Date"/>
            <w:tag w:val="DateContentControl"/>
            <w:id w:val="1178081906"/>
            <w:lock w:val="sdtLocked"/>
            <w:placeholder>
              <w:docPart w:val="A08B8CB2A55D4608A55B32E059997484"/>
            </w:placeholder>
            <w:date w:fullDate="2023-03-08T00:00:00Z">
              <w:dateFormat w:val="M/d/yyyy"/>
              <w:lid w:val="en-US"/>
              <w:storeMappedDataAs w:val="dateTime"/>
              <w:calendar w:val="gregorian"/>
            </w:date>
          </w:sdtPr>
          <w:sdtContent>
            <w:tc>
              <w:tcPr>
                <w:tcW w:w="6858" w:type="dxa"/>
              </w:tcPr>
              <w:p w:rsidR="00C0078E" w:rsidRPr="00FF6471" w:rsidRDefault="00C0078E" w:rsidP="000F1DF9">
                <w:pPr>
                  <w:jc w:val="right"/>
                  <w:rPr>
                    <w:rFonts w:cs="Times New Roman"/>
                    <w:szCs w:val="24"/>
                  </w:rPr>
                </w:pPr>
                <w:r>
                  <w:rPr>
                    <w:rFonts w:cs="Times New Roman"/>
                    <w:szCs w:val="24"/>
                  </w:rPr>
                  <w:t>3/8/2023</w:t>
                </w:r>
              </w:p>
            </w:tc>
          </w:sdtContent>
        </w:sdt>
      </w:tr>
      <w:tr w:rsidR="00C0078E" w:rsidTr="000F1DF9">
        <w:tc>
          <w:tcPr>
            <w:tcW w:w="2718" w:type="dxa"/>
          </w:tcPr>
          <w:p w:rsidR="00C0078E" w:rsidRPr="00BC7495" w:rsidRDefault="00C0078E" w:rsidP="000F1DF9">
            <w:pPr>
              <w:rPr>
                <w:rFonts w:cs="Times New Roman"/>
                <w:szCs w:val="24"/>
              </w:rPr>
            </w:pPr>
          </w:p>
        </w:tc>
        <w:sdt>
          <w:sdtPr>
            <w:rPr>
              <w:rFonts w:cs="Times New Roman"/>
              <w:szCs w:val="24"/>
            </w:rPr>
            <w:alias w:val="BA Version"/>
            <w:tag w:val="BAVersion"/>
            <w:id w:val="-1685590809"/>
            <w:lock w:val="sdtContentLocked"/>
            <w:placeholder>
              <w:docPart w:val="2171EFB166334DD99589704299FCE383"/>
            </w:placeholder>
          </w:sdtPr>
          <w:sdtContent>
            <w:tc>
              <w:tcPr>
                <w:tcW w:w="6858" w:type="dxa"/>
              </w:tcPr>
              <w:p w:rsidR="00C0078E" w:rsidRPr="00FF6471" w:rsidRDefault="00C0078E" w:rsidP="000F1DF9">
                <w:pPr>
                  <w:jc w:val="right"/>
                  <w:rPr>
                    <w:rFonts w:cs="Times New Roman"/>
                    <w:szCs w:val="24"/>
                  </w:rPr>
                </w:pPr>
                <w:r>
                  <w:rPr>
                    <w:rFonts w:cs="Times New Roman"/>
                    <w:szCs w:val="24"/>
                  </w:rPr>
                  <w:t>As Filed</w:t>
                </w:r>
              </w:p>
            </w:tc>
          </w:sdtContent>
        </w:sdt>
      </w:tr>
    </w:tbl>
    <w:p w:rsidR="00C0078E" w:rsidRPr="00FF6471" w:rsidRDefault="00C0078E" w:rsidP="000F1DF9">
      <w:pPr>
        <w:spacing w:after="0" w:line="240" w:lineRule="auto"/>
        <w:rPr>
          <w:rFonts w:cs="Times New Roman"/>
          <w:szCs w:val="24"/>
        </w:rPr>
      </w:pPr>
    </w:p>
    <w:p w:rsidR="00C0078E" w:rsidRPr="00FF6471" w:rsidRDefault="00C0078E" w:rsidP="000F1DF9">
      <w:pPr>
        <w:spacing w:after="0" w:line="240" w:lineRule="auto"/>
        <w:rPr>
          <w:rFonts w:cs="Times New Roman"/>
          <w:szCs w:val="24"/>
        </w:rPr>
      </w:pPr>
    </w:p>
    <w:p w:rsidR="00C0078E" w:rsidRPr="00FF6471" w:rsidRDefault="00C007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88B9CDA839A45B88C066E5B3F0568DA"/>
        </w:placeholder>
      </w:sdtPr>
      <w:sdtContent>
        <w:p w:rsidR="00C0078E" w:rsidRDefault="00C007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FA4619443144D1925F89D960C67584"/>
        </w:placeholder>
      </w:sdtPr>
      <w:sdtContent>
        <w:p w:rsidR="00C0078E" w:rsidRDefault="00C0078E" w:rsidP="009A7BC6">
          <w:pPr>
            <w:pStyle w:val="NormalWeb"/>
            <w:spacing w:before="0" w:beforeAutospacing="0" w:after="0" w:afterAutospacing="0"/>
            <w:jc w:val="both"/>
            <w:divId w:val="851644508"/>
            <w:rPr>
              <w:rFonts w:eastAsia="Times New Roman"/>
              <w:bCs/>
            </w:rPr>
          </w:pPr>
        </w:p>
        <w:p w:rsidR="00C0078E" w:rsidRPr="009A7BC6" w:rsidRDefault="00C0078E" w:rsidP="009A7BC6">
          <w:pPr>
            <w:pStyle w:val="NormalWeb"/>
            <w:spacing w:before="0" w:beforeAutospacing="0" w:after="0" w:afterAutospacing="0"/>
            <w:jc w:val="both"/>
            <w:divId w:val="851644508"/>
          </w:pPr>
          <w:r w:rsidRPr="009A7BC6">
            <w:t>Under current law it is unclear whether child placing agencies that place children directly with an adoptive family qualify for a charitable organization exemption under Section 11.18 of the Texas Tax Code.</w:t>
          </w:r>
        </w:p>
        <w:p w:rsidR="00C0078E" w:rsidRPr="009A7BC6" w:rsidRDefault="00C0078E" w:rsidP="009A7BC6">
          <w:pPr>
            <w:pStyle w:val="NormalWeb"/>
            <w:spacing w:before="0" w:beforeAutospacing="0" w:after="0" w:afterAutospacing="0"/>
            <w:jc w:val="both"/>
            <w:divId w:val="851644508"/>
          </w:pPr>
          <w:r w:rsidRPr="009A7BC6">
            <w:t> </w:t>
          </w:r>
        </w:p>
        <w:p w:rsidR="00C0078E" w:rsidRPr="009A7BC6" w:rsidRDefault="00C0078E" w:rsidP="009A7BC6">
          <w:pPr>
            <w:pStyle w:val="NormalWeb"/>
            <w:spacing w:before="0" w:beforeAutospacing="0" w:after="0" w:afterAutospacing="0"/>
            <w:jc w:val="both"/>
            <w:divId w:val="851644508"/>
          </w:pPr>
          <w:r w:rsidRPr="009A7BC6">
            <w:t>Child placing agencies provide support or relief to birthmothers in need of counseling or other assistance during the adoption process and children in need of safe foster and adoptive homes. These organizations help provide loving parents and safe permanent homes for children. For newborn children, this process requires planning and preparations before a child is born</w:t>
          </w:r>
          <w:r>
            <w:t>.</w:t>
          </w:r>
        </w:p>
        <w:p w:rsidR="00C0078E" w:rsidRPr="009A7BC6" w:rsidRDefault="00C0078E" w:rsidP="009A7BC6">
          <w:pPr>
            <w:pStyle w:val="NormalWeb"/>
            <w:spacing w:before="0" w:beforeAutospacing="0" w:after="0" w:afterAutospacing="0"/>
            <w:jc w:val="both"/>
            <w:divId w:val="851644508"/>
          </w:pPr>
          <w:r w:rsidRPr="009A7BC6">
            <w:t> </w:t>
          </w:r>
        </w:p>
        <w:p w:rsidR="00C0078E" w:rsidRPr="009A7BC6" w:rsidRDefault="00C0078E" w:rsidP="009A7BC6">
          <w:pPr>
            <w:pStyle w:val="NormalWeb"/>
            <w:spacing w:before="0" w:beforeAutospacing="0" w:after="0" w:afterAutospacing="0"/>
            <w:jc w:val="both"/>
            <w:divId w:val="851644508"/>
          </w:pPr>
          <w:r w:rsidRPr="009A7BC6">
            <w:t>S</w:t>
          </w:r>
          <w:r>
            <w:t>.</w:t>
          </w:r>
          <w:r w:rsidRPr="009A7BC6">
            <w:t>B</w:t>
          </w:r>
          <w:r>
            <w:t>.</w:t>
          </w:r>
          <w:r w:rsidRPr="009A7BC6">
            <w:t xml:space="preserve"> 719 clarifies this issue by adding language to Section 11.18 to ensure these child placing agencies can receive a charitable organization exemption.</w:t>
          </w:r>
        </w:p>
        <w:p w:rsidR="00C0078E" w:rsidRPr="00D70925" w:rsidRDefault="00C0078E" w:rsidP="009A7BC6">
          <w:pPr>
            <w:spacing w:after="0" w:line="240" w:lineRule="auto"/>
            <w:jc w:val="both"/>
            <w:rPr>
              <w:rFonts w:eastAsia="Times New Roman" w:cs="Times New Roman"/>
              <w:bCs/>
              <w:szCs w:val="24"/>
            </w:rPr>
          </w:pPr>
        </w:p>
      </w:sdtContent>
    </w:sdt>
    <w:p w:rsidR="00C0078E" w:rsidRDefault="00C007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719 </w:t>
      </w:r>
      <w:bookmarkStart w:id="1" w:name="AmendsCurrentLaw"/>
      <w:bookmarkEnd w:id="1"/>
      <w:r>
        <w:rPr>
          <w:rFonts w:cs="Times New Roman"/>
          <w:szCs w:val="24"/>
        </w:rPr>
        <w:t>amends current law relating to an exemption from ad valorem taxation of property owned by a charitable organization that provides services related to the placement of a child in a foster or adoptive home.</w:t>
      </w:r>
    </w:p>
    <w:p w:rsidR="00C0078E" w:rsidRPr="003407EE" w:rsidRDefault="00C0078E" w:rsidP="000F1DF9">
      <w:pPr>
        <w:spacing w:after="0" w:line="240" w:lineRule="auto"/>
        <w:jc w:val="both"/>
        <w:rPr>
          <w:rFonts w:eastAsia="Times New Roman" w:cs="Times New Roman"/>
          <w:szCs w:val="24"/>
        </w:rPr>
      </w:pPr>
    </w:p>
    <w:p w:rsidR="00C0078E" w:rsidRPr="005C2A78" w:rsidRDefault="00C007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E3D19A17A04495919421F3169DF26F"/>
          </w:placeholder>
        </w:sdtPr>
        <w:sdtContent>
          <w:r>
            <w:rPr>
              <w:rFonts w:eastAsia="Times New Roman" w:cs="Times New Roman"/>
              <w:b/>
              <w:szCs w:val="24"/>
              <w:u w:val="single"/>
            </w:rPr>
            <w:t>RULEMAKING AUTHORITY</w:t>
          </w:r>
        </w:sdtContent>
      </w:sdt>
    </w:p>
    <w:p w:rsidR="00C0078E" w:rsidRPr="006529C4" w:rsidRDefault="00C0078E" w:rsidP="00774EC7">
      <w:pPr>
        <w:spacing w:after="0" w:line="240" w:lineRule="auto"/>
        <w:jc w:val="both"/>
        <w:rPr>
          <w:rFonts w:cs="Times New Roman"/>
          <w:szCs w:val="24"/>
        </w:rPr>
      </w:pPr>
    </w:p>
    <w:p w:rsidR="00C0078E" w:rsidRPr="006529C4" w:rsidRDefault="00C007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078E" w:rsidRPr="006529C4" w:rsidRDefault="00C0078E" w:rsidP="00774EC7">
      <w:pPr>
        <w:spacing w:after="0" w:line="240" w:lineRule="auto"/>
        <w:jc w:val="both"/>
        <w:rPr>
          <w:rFonts w:cs="Times New Roman"/>
          <w:szCs w:val="24"/>
        </w:rPr>
      </w:pPr>
    </w:p>
    <w:p w:rsidR="00C0078E" w:rsidRPr="005C2A78" w:rsidRDefault="00C0078E" w:rsidP="00C13F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5CEF61380748F4865368CD53DBF505"/>
          </w:placeholder>
        </w:sdtPr>
        <w:sdtContent>
          <w:r>
            <w:rPr>
              <w:rFonts w:eastAsia="Times New Roman" w:cs="Times New Roman"/>
              <w:b/>
              <w:szCs w:val="24"/>
              <w:u w:val="single"/>
            </w:rPr>
            <w:t>SECTION BY SECTION ANALYSIS</w:t>
          </w:r>
        </w:sdtContent>
      </w:sdt>
    </w:p>
    <w:p w:rsidR="00C0078E" w:rsidRPr="005C2A78" w:rsidRDefault="00C0078E" w:rsidP="00C13F5C">
      <w:pPr>
        <w:spacing w:after="0" w:line="240" w:lineRule="auto"/>
        <w:jc w:val="both"/>
        <w:rPr>
          <w:rFonts w:eastAsia="Times New Roman" w:cs="Times New Roman"/>
          <w:szCs w:val="24"/>
        </w:rPr>
      </w:pPr>
    </w:p>
    <w:p w:rsidR="00C0078E" w:rsidRDefault="00C0078E" w:rsidP="00C13F5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11.18(d), Tax Code, as follows:</w:t>
      </w:r>
    </w:p>
    <w:p w:rsidR="00C0078E" w:rsidRDefault="00C0078E" w:rsidP="00C13F5C">
      <w:pPr>
        <w:spacing w:after="0" w:line="240" w:lineRule="auto"/>
        <w:jc w:val="both"/>
        <w:rPr>
          <w:rFonts w:eastAsia="Times New Roman" w:cs="Times New Roman"/>
          <w:szCs w:val="24"/>
        </w:rPr>
      </w:pPr>
    </w:p>
    <w:p w:rsidR="00C0078E" w:rsidRDefault="00C0078E" w:rsidP="00C13F5C">
      <w:pPr>
        <w:spacing w:after="0" w:line="240" w:lineRule="auto"/>
        <w:ind w:left="720"/>
        <w:jc w:val="both"/>
        <w:rPr>
          <w:rFonts w:eastAsia="Times New Roman" w:cs="Times New Roman"/>
          <w:szCs w:val="24"/>
        </w:rPr>
      </w:pPr>
      <w:r>
        <w:rPr>
          <w:rFonts w:eastAsia="Times New Roman" w:cs="Times New Roman"/>
          <w:szCs w:val="24"/>
        </w:rPr>
        <w:t xml:space="preserve">(d) Requires a </w:t>
      </w:r>
      <w:r w:rsidRPr="003407EE">
        <w:rPr>
          <w:rFonts w:eastAsia="Times New Roman" w:cs="Times New Roman"/>
          <w:szCs w:val="24"/>
        </w:rPr>
        <w:t xml:space="preserve">charitable organization </w:t>
      </w:r>
      <w:r>
        <w:rPr>
          <w:rFonts w:eastAsia="Times New Roman" w:cs="Times New Roman"/>
          <w:szCs w:val="24"/>
        </w:rPr>
        <w:t>to</w:t>
      </w:r>
      <w:r w:rsidRPr="003407EE">
        <w:rPr>
          <w:rFonts w:eastAsia="Times New Roman" w:cs="Times New Roman"/>
          <w:szCs w:val="24"/>
        </w:rPr>
        <w:t xml:space="preserve"> be organized exclusively to perform religious, charitable, scientific, literary, or educational purposes and, except as permitted by Subsections (h) </w:t>
      </w:r>
      <w:r>
        <w:rPr>
          <w:rFonts w:eastAsia="Times New Roman" w:cs="Times New Roman"/>
          <w:szCs w:val="24"/>
        </w:rPr>
        <w:t xml:space="preserve">(relating to providing that performance </w:t>
      </w:r>
      <w:r w:rsidRPr="003407EE">
        <w:rPr>
          <w:rFonts w:eastAsia="Times New Roman" w:cs="Times New Roman"/>
          <w:szCs w:val="24"/>
        </w:rPr>
        <w:t>of noncharitable functions does not result in loss of an exemption</w:t>
      </w:r>
      <w:r w:rsidRPr="003407EE">
        <w:t xml:space="preserve"> </w:t>
      </w:r>
      <w:r w:rsidRPr="003407EE">
        <w:rPr>
          <w:rFonts w:eastAsia="Times New Roman" w:cs="Times New Roman"/>
          <w:szCs w:val="24"/>
        </w:rPr>
        <w:t xml:space="preserve">if those other functions are incidental to </w:t>
      </w:r>
      <w:r>
        <w:rPr>
          <w:rFonts w:eastAsia="Times New Roman" w:cs="Times New Roman"/>
          <w:szCs w:val="24"/>
        </w:rPr>
        <w:t>an</w:t>
      </w:r>
      <w:r w:rsidRPr="003407EE">
        <w:rPr>
          <w:rFonts w:eastAsia="Times New Roman" w:cs="Times New Roman"/>
          <w:szCs w:val="24"/>
        </w:rPr>
        <w:t xml:space="preserve"> organization's charitable functions</w:t>
      </w:r>
      <w:r>
        <w:rPr>
          <w:rFonts w:eastAsia="Times New Roman" w:cs="Times New Roman"/>
          <w:szCs w:val="24"/>
        </w:rPr>
        <w:t xml:space="preserve">) </w:t>
      </w:r>
      <w:r w:rsidRPr="003407EE">
        <w:rPr>
          <w:rFonts w:eastAsia="Times New Roman" w:cs="Times New Roman"/>
          <w:szCs w:val="24"/>
        </w:rPr>
        <w:t>and (l)</w:t>
      </w:r>
      <w:r>
        <w:rPr>
          <w:rFonts w:eastAsia="Times New Roman" w:cs="Times New Roman"/>
          <w:szCs w:val="24"/>
        </w:rPr>
        <w:t xml:space="preserve"> (relating to authorizing a </w:t>
      </w:r>
      <w:r w:rsidRPr="003407EE">
        <w:rPr>
          <w:rFonts w:eastAsia="Times New Roman" w:cs="Times New Roman"/>
          <w:szCs w:val="24"/>
        </w:rPr>
        <w:t>charitable organization</w:t>
      </w:r>
      <w:r>
        <w:rPr>
          <w:rFonts w:eastAsia="Times New Roman" w:cs="Times New Roman"/>
          <w:szCs w:val="24"/>
        </w:rPr>
        <w:t xml:space="preserve"> </w:t>
      </w:r>
      <w:r w:rsidRPr="003407EE">
        <w:rPr>
          <w:rFonts w:eastAsia="Times New Roman" w:cs="Times New Roman"/>
          <w:szCs w:val="24"/>
        </w:rPr>
        <w:t xml:space="preserve">that provides support to elderly persons </w:t>
      </w:r>
      <w:r>
        <w:rPr>
          <w:rFonts w:eastAsia="Times New Roman" w:cs="Times New Roman"/>
          <w:szCs w:val="24"/>
        </w:rPr>
        <w:t>to engage in other activities related to its required charitable functions)</w:t>
      </w:r>
      <w:r w:rsidRPr="003407EE">
        <w:rPr>
          <w:rFonts w:eastAsia="Times New Roman" w:cs="Times New Roman"/>
          <w:szCs w:val="24"/>
        </w:rPr>
        <w:t>, engage exclusively in performing one or more of the following charitable functions:</w:t>
      </w:r>
    </w:p>
    <w:p w:rsidR="00C0078E" w:rsidRDefault="00C0078E" w:rsidP="00C13F5C">
      <w:pPr>
        <w:spacing w:after="0" w:line="240" w:lineRule="auto"/>
        <w:ind w:left="720"/>
        <w:jc w:val="both"/>
        <w:rPr>
          <w:rFonts w:eastAsia="Times New Roman" w:cs="Times New Roman"/>
          <w:szCs w:val="24"/>
        </w:rPr>
      </w:pPr>
    </w:p>
    <w:p w:rsidR="00C0078E" w:rsidRDefault="00C0078E" w:rsidP="00C13F5C">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C0078E" w:rsidRDefault="00C0078E" w:rsidP="00C13F5C">
      <w:pPr>
        <w:spacing w:after="0" w:line="240" w:lineRule="auto"/>
        <w:ind w:left="1440"/>
        <w:jc w:val="both"/>
        <w:rPr>
          <w:rFonts w:eastAsia="Times New Roman" w:cs="Times New Roman"/>
          <w:szCs w:val="24"/>
        </w:rPr>
      </w:pPr>
    </w:p>
    <w:p w:rsidR="00C0078E" w:rsidRDefault="00C0078E" w:rsidP="00C13F5C">
      <w:pPr>
        <w:spacing w:after="0" w:line="240" w:lineRule="auto"/>
        <w:ind w:left="1440"/>
        <w:jc w:val="both"/>
        <w:rPr>
          <w:rFonts w:eastAsia="Times New Roman" w:cs="Times New Roman"/>
          <w:szCs w:val="24"/>
        </w:rPr>
      </w:pPr>
      <w:r>
        <w:rPr>
          <w:rFonts w:eastAsia="Times New Roman" w:cs="Times New Roman"/>
          <w:szCs w:val="24"/>
        </w:rPr>
        <w:t>(2) refers to children with disabilities, rather than handicapped children;</w:t>
      </w:r>
    </w:p>
    <w:p w:rsidR="00C0078E" w:rsidRDefault="00C0078E" w:rsidP="00C13F5C">
      <w:pPr>
        <w:spacing w:after="0" w:line="240" w:lineRule="auto"/>
        <w:ind w:left="1440"/>
        <w:jc w:val="both"/>
        <w:rPr>
          <w:rFonts w:eastAsia="Times New Roman" w:cs="Times New Roman"/>
          <w:szCs w:val="24"/>
        </w:rPr>
      </w:pPr>
    </w:p>
    <w:p w:rsidR="00C0078E" w:rsidRDefault="00C0078E" w:rsidP="00C13F5C">
      <w:pPr>
        <w:spacing w:after="0" w:line="240" w:lineRule="auto"/>
        <w:ind w:left="1440"/>
        <w:jc w:val="both"/>
        <w:rPr>
          <w:rFonts w:eastAsia="Times New Roman" w:cs="Times New Roman"/>
          <w:szCs w:val="24"/>
        </w:rPr>
      </w:pPr>
      <w:r>
        <w:rPr>
          <w:rFonts w:eastAsia="Times New Roman" w:cs="Times New Roman"/>
          <w:szCs w:val="24"/>
        </w:rPr>
        <w:t xml:space="preserve">(3) refers to persons with disabilities, rather than the handicapped; </w:t>
      </w:r>
    </w:p>
    <w:p w:rsidR="00C0078E" w:rsidRDefault="00C0078E" w:rsidP="00C13F5C">
      <w:pPr>
        <w:spacing w:after="0" w:line="240" w:lineRule="auto"/>
        <w:ind w:left="1440"/>
        <w:jc w:val="both"/>
        <w:rPr>
          <w:rFonts w:eastAsia="Times New Roman" w:cs="Times New Roman"/>
          <w:szCs w:val="24"/>
        </w:rPr>
      </w:pPr>
    </w:p>
    <w:p w:rsidR="00C0078E" w:rsidRDefault="00C0078E" w:rsidP="00C13F5C">
      <w:pPr>
        <w:spacing w:after="0" w:line="240" w:lineRule="auto"/>
        <w:ind w:left="1440"/>
        <w:jc w:val="both"/>
        <w:rPr>
          <w:rFonts w:eastAsia="Times New Roman" w:cs="Times New Roman"/>
          <w:szCs w:val="24"/>
        </w:rPr>
      </w:pPr>
      <w:r>
        <w:rPr>
          <w:rFonts w:eastAsia="Times New Roman" w:cs="Times New Roman"/>
          <w:szCs w:val="24"/>
        </w:rPr>
        <w:t xml:space="preserve">(4)-(17) makes no changes to these subdivisions; </w:t>
      </w:r>
    </w:p>
    <w:p w:rsidR="00C0078E" w:rsidRDefault="00C0078E" w:rsidP="00C13F5C">
      <w:pPr>
        <w:spacing w:after="0" w:line="240" w:lineRule="auto"/>
        <w:ind w:left="1440"/>
        <w:jc w:val="both"/>
        <w:rPr>
          <w:rFonts w:eastAsia="Times New Roman" w:cs="Times New Roman"/>
          <w:szCs w:val="24"/>
        </w:rPr>
      </w:pPr>
    </w:p>
    <w:p w:rsidR="00C0078E" w:rsidRDefault="00C0078E" w:rsidP="00C13F5C">
      <w:pPr>
        <w:spacing w:after="0" w:line="240" w:lineRule="auto"/>
        <w:ind w:left="1440"/>
        <w:jc w:val="both"/>
        <w:rPr>
          <w:rFonts w:eastAsia="Times New Roman" w:cs="Times New Roman"/>
          <w:szCs w:val="24"/>
        </w:rPr>
      </w:pPr>
      <w:r>
        <w:rPr>
          <w:rFonts w:eastAsia="Times New Roman" w:cs="Times New Roman"/>
          <w:szCs w:val="24"/>
        </w:rPr>
        <w:t>(18) refers to</w:t>
      </w:r>
      <w:r w:rsidRPr="003407EE">
        <w:rPr>
          <w:rFonts w:eastAsia="Times New Roman" w:cs="Times New Roman"/>
          <w:szCs w:val="24"/>
        </w:rPr>
        <w:t xml:space="preserve"> </w:t>
      </w:r>
      <w:r>
        <w:rPr>
          <w:rFonts w:eastAsia="Times New Roman" w:cs="Times New Roman"/>
          <w:szCs w:val="24"/>
        </w:rPr>
        <w:t>individuals with disabilities, rather than handicapped individuals;</w:t>
      </w:r>
    </w:p>
    <w:p w:rsidR="00C0078E" w:rsidRDefault="00C0078E" w:rsidP="00C13F5C">
      <w:pPr>
        <w:spacing w:after="0" w:line="240" w:lineRule="auto"/>
        <w:ind w:left="1440"/>
        <w:jc w:val="both"/>
        <w:rPr>
          <w:rFonts w:eastAsia="Times New Roman" w:cs="Times New Roman"/>
          <w:szCs w:val="24"/>
        </w:rPr>
      </w:pPr>
    </w:p>
    <w:p w:rsidR="00C0078E" w:rsidRDefault="00C0078E" w:rsidP="00C13F5C">
      <w:pPr>
        <w:spacing w:after="0" w:line="240" w:lineRule="auto"/>
        <w:ind w:left="1440"/>
        <w:jc w:val="both"/>
        <w:rPr>
          <w:rFonts w:eastAsia="Times New Roman" w:cs="Times New Roman"/>
          <w:szCs w:val="24"/>
        </w:rPr>
      </w:pPr>
      <w:r>
        <w:rPr>
          <w:rFonts w:eastAsia="Times New Roman" w:cs="Times New Roman"/>
          <w:szCs w:val="24"/>
        </w:rPr>
        <w:t>(19)-(23) makes no changes to these subdivisions;</w:t>
      </w:r>
    </w:p>
    <w:p w:rsidR="00C0078E" w:rsidRDefault="00C0078E" w:rsidP="00C13F5C">
      <w:pPr>
        <w:spacing w:after="0" w:line="240" w:lineRule="auto"/>
        <w:ind w:left="1440"/>
        <w:jc w:val="both"/>
        <w:rPr>
          <w:rFonts w:eastAsia="Times New Roman" w:cs="Times New Roman"/>
          <w:szCs w:val="24"/>
        </w:rPr>
      </w:pPr>
    </w:p>
    <w:p w:rsidR="00C0078E" w:rsidRDefault="00C0078E" w:rsidP="00C13F5C">
      <w:pPr>
        <w:spacing w:after="0" w:line="240" w:lineRule="auto"/>
        <w:ind w:left="1440"/>
        <w:jc w:val="both"/>
        <w:rPr>
          <w:rFonts w:eastAsia="Times New Roman" w:cs="Times New Roman"/>
          <w:szCs w:val="24"/>
        </w:rPr>
      </w:pPr>
      <w:r>
        <w:rPr>
          <w:rFonts w:eastAsia="Times New Roman" w:cs="Times New Roman"/>
          <w:szCs w:val="24"/>
        </w:rPr>
        <w:t>(24)-(25) makes nonsubstantive changes to these subdivisions; or</w:t>
      </w:r>
    </w:p>
    <w:p w:rsidR="00C0078E" w:rsidRDefault="00C0078E" w:rsidP="00C13F5C">
      <w:pPr>
        <w:spacing w:after="0" w:line="240" w:lineRule="auto"/>
        <w:ind w:left="1440"/>
        <w:jc w:val="both"/>
        <w:rPr>
          <w:rFonts w:eastAsia="Times New Roman" w:cs="Times New Roman"/>
          <w:szCs w:val="24"/>
        </w:rPr>
      </w:pPr>
    </w:p>
    <w:p w:rsidR="00C0078E" w:rsidRPr="005C2A78" w:rsidRDefault="00C0078E" w:rsidP="00C13F5C">
      <w:pPr>
        <w:spacing w:after="0" w:line="240" w:lineRule="auto"/>
        <w:ind w:left="1440"/>
        <w:jc w:val="both"/>
        <w:rPr>
          <w:rFonts w:eastAsia="Times New Roman" w:cs="Times New Roman"/>
          <w:szCs w:val="24"/>
        </w:rPr>
      </w:pPr>
      <w:r>
        <w:rPr>
          <w:rFonts w:eastAsia="Times New Roman" w:cs="Times New Roman"/>
          <w:szCs w:val="24"/>
        </w:rPr>
        <w:t xml:space="preserve">(26) </w:t>
      </w:r>
      <w:r w:rsidRPr="003407EE">
        <w:rPr>
          <w:rFonts w:eastAsia="Times New Roman" w:cs="Times New Roman"/>
          <w:szCs w:val="24"/>
        </w:rPr>
        <w:t>providing services related to planning for the placement of or placing children in foster or adoptive homes or providing support or relief to women who are or may be pregnant and who are considering placing their unborn children for adoption.</w:t>
      </w:r>
    </w:p>
    <w:p w:rsidR="00C0078E" w:rsidRPr="005C2A78" w:rsidRDefault="00C0078E" w:rsidP="00C13F5C">
      <w:pPr>
        <w:spacing w:after="0" w:line="240" w:lineRule="auto"/>
        <w:jc w:val="both"/>
        <w:rPr>
          <w:rFonts w:eastAsia="Times New Roman" w:cs="Times New Roman"/>
          <w:szCs w:val="24"/>
        </w:rPr>
      </w:pPr>
    </w:p>
    <w:p w:rsidR="00C0078E" w:rsidRPr="005C2A78" w:rsidRDefault="00C0078E" w:rsidP="00C13F5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C0078E" w:rsidRPr="005C2A78" w:rsidRDefault="00C0078E" w:rsidP="00C13F5C">
      <w:pPr>
        <w:spacing w:after="0" w:line="240" w:lineRule="auto"/>
        <w:jc w:val="both"/>
        <w:rPr>
          <w:rFonts w:eastAsia="Times New Roman" w:cs="Times New Roman"/>
          <w:szCs w:val="24"/>
        </w:rPr>
      </w:pPr>
    </w:p>
    <w:p w:rsidR="00C0078E" w:rsidRPr="00C8671F" w:rsidRDefault="00C0078E" w:rsidP="00C13F5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2024.</w:t>
      </w:r>
    </w:p>
    <w:sectPr w:rsidR="00C007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211" w:rsidRDefault="007C2211" w:rsidP="000F1DF9">
      <w:pPr>
        <w:spacing w:after="0" w:line="240" w:lineRule="auto"/>
      </w:pPr>
      <w:r>
        <w:separator/>
      </w:r>
    </w:p>
  </w:endnote>
  <w:endnote w:type="continuationSeparator" w:id="0">
    <w:p w:rsidR="007C2211" w:rsidRDefault="007C22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22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078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0078E">
                <w:rPr>
                  <w:sz w:val="20"/>
                  <w:szCs w:val="20"/>
                </w:rPr>
                <w:t>S.B. 719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007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22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211" w:rsidRDefault="007C2211" w:rsidP="000F1DF9">
      <w:pPr>
        <w:spacing w:after="0" w:line="240" w:lineRule="auto"/>
      </w:pPr>
      <w:r>
        <w:separator/>
      </w:r>
    </w:p>
  </w:footnote>
  <w:footnote w:type="continuationSeparator" w:id="0">
    <w:p w:rsidR="007C2211" w:rsidRDefault="007C22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2211"/>
    <w:rsid w:val="00833061"/>
    <w:rsid w:val="008A6859"/>
    <w:rsid w:val="0093341F"/>
    <w:rsid w:val="009562E3"/>
    <w:rsid w:val="00986E9F"/>
    <w:rsid w:val="00AE3F44"/>
    <w:rsid w:val="00B43543"/>
    <w:rsid w:val="00B53F07"/>
    <w:rsid w:val="00B97023"/>
    <w:rsid w:val="00BC7495"/>
    <w:rsid w:val="00BD0CEE"/>
    <w:rsid w:val="00BE4852"/>
    <w:rsid w:val="00C0078E"/>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1B64D"/>
  <w15:docId w15:val="{E7C6067A-6E70-4254-A17B-3EC21543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07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4004D764C44F9A99C71C270417B96F"/>
        <w:category>
          <w:name w:val="General"/>
          <w:gallery w:val="placeholder"/>
        </w:category>
        <w:types>
          <w:type w:val="bbPlcHdr"/>
        </w:types>
        <w:behaviors>
          <w:behavior w:val="content"/>
        </w:behaviors>
        <w:guid w:val="{50934A74-1E1B-43CA-9E03-D5C363ACAA04}"/>
      </w:docPartPr>
      <w:docPartBody>
        <w:p w:rsidR="00000000" w:rsidRDefault="00FC787E"/>
      </w:docPartBody>
    </w:docPart>
    <w:docPart>
      <w:docPartPr>
        <w:name w:val="452ED954A14E4757B5C2646632BDEA1A"/>
        <w:category>
          <w:name w:val="General"/>
          <w:gallery w:val="placeholder"/>
        </w:category>
        <w:types>
          <w:type w:val="bbPlcHdr"/>
        </w:types>
        <w:behaviors>
          <w:behavior w:val="content"/>
        </w:behaviors>
        <w:guid w:val="{086132FC-4572-4176-9CD7-29114609DC4B}"/>
      </w:docPartPr>
      <w:docPartBody>
        <w:p w:rsidR="00000000" w:rsidRDefault="00FC787E"/>
      </w:docPartBody>
    </w:docPart>
    <w:docPart>
      <w:docPartPr>
        <w:name w:val="F780B8FBF4C947F19BE9F37E938CF6AD"/>
        <w:category>
          <w:name w:val="General"/>
          <w:gallery w:val="placeholder"/>
        </w:category>
        <w:types>
          <w:type w:val="bbPlcHdr"/>
        </w:types>
        <w:behaviors>
          <w:behavior w:val="content"/>
        </w:behaviors>
        <w:guid w:val="{904E457D-E7FB-43BC-A6C1-C27184C50D85}"/>
      </w:docPartPr>
      <w:docPartBody>
        <w:p w:rsidR="00000000" w:rsidRDefault="00FC787E"/>
      </w:docPartBody>
    </w:docPart>
    <w:docPart>
      <w:docPartPr>
        <w:name w:val="9E2AB0EE3E8A48A6AC34E95CAF9E4AF3"/>
        <w:category>
          <w:name w:val="General"/>
          <w:gallery w:val="placeholder"/>
        </w:category>
        <w:types>
          <w:type w:val="bbPlcHdr"/>
        </w:types>
        <w:behaviors>
          <w:behavior w:val="content"/>
        </w:behaviors>
        <w:guid w:val="{DE647546-A63C-4254-89CB-BB02CE1E806F}"/>
      </w:docPartPr>
      <w:docPartBody>
        <w:p w:rsidR="00000000" w:rsidRDefault="00FC787E"/>
      </w:docPartBody>
    </w:docPart>
    <w:docPart>
      <w:docPartPr>
        <w:name w:val="CC2A3EA109D24AA7A5A11183D2C1B5F1"/>
        <w:category>
          <w:name w:val="General"/>
          <w:gallery w:val="placeholder"/>
        </w:category>
        <w:types>
          <w:type w:val="bbPlcHdr"/>
        </w:types>
        <w:behaviors>
          <w:behavior w:val="content"/>
        </w:behaviors>
        <w:guid w:val="{F6F2D91B-5DA3-47F5-ADBA-26B8D333311B}"/>
      </w:docPartPr>
      <w:docPartBody>
        <w:p w:rsidR="00000000" w:rsidRDefault="00FC787E"/>
      </w:docPartBody>
    </w:docPart>
    <w:docPart>
      <w:docPartPr>
        <w:name w:val="26276E5A648E4E19A4429B0BFE760ECA"/>
        <w:category>
          <w:name w:val="General"/>
          <w:gallery w:val="placeholder"/>
        </w:category>
        <w:types>
          <w:type w:val="bbPlcHdr"/>
        </w:types>
        <w:behaviors>
          <w:behavior w:val="content"/>
        </w:behaviors>
        <w:guid w:val="{6C954D84-D00F-46EA-B89C-143CCADCBF3B}"/>
      </w:docPartPr>
      <w:docPartBody>
        <w:p w:rsidR="00000000" w:rsidRDefault="00FC787E"/>
      </w:docPartBody>
    </w:docPart>
    <w:docPart>
      <w:docPartPr>
        <w:name w:val="FD7ABA9CBB4B4487986FEDB4D04DFB60"/>
        <w:category>
          <w:name w:val="General"/>
          <w:gallery w:val="placeholder"/>
        </w:category>
        <w:types>
          <w:type w:val="bbPlcHdr"/>
        </w:types>
        <w:behaviors>
          <w:behavior w:val="content"/>
        </w:behaviors>
        <w:guid w:val="{DDCB1AA2-D1E9-4780-9612-E9D80A84F832}"/>
      </w:docPartPr>
      <w:docPartBody>
        <w:p w:rsidR="00000000" w:rsidRDefault="00FC787E"/>
      </w:docPartBody>
    </w:docPart>
    <w:docPart>
      <w:docPartPr>
        <w:name w:val="64226AC821454549B14D6AE5C862CC95"/>
        <w:category>
          <w:name w:val="General"/>
          <w:gallery w:val="placeholder"/>
        </w:category>
        <w:types>
          <w:type w:val="bbPlcHdr"/>
        </w:types>
        <w:behaviors>
          <w:behavior w:val="content"/>
        </w:behaviors>
        <w:guid w:val="{F8C3A276-AC35-4A60-BA28-836C6CC6D91C}"/>
      </w:docPartPr>
      <w:docPartBody>
        <w:p w:rsidR="00000000" w:rsidRDefault="00FC787E"/>
      </w:docPartBody>
    </w:docPart>
    <w:docPart>
      <w:docPartPr>
        <w:name w:val="10E15F13F9774641A216CED47BE1A95D"/>
        <w:category>
          <w:name w:val="General"/>
          <w:gallery w:val="placeholder"/>
        </w:category>
        <w:types>
          <w:type w:val="bbPlcHdr"/>
        </w:types>
        <w:behaviors>
          <w:behavior w:val="content"/>
        </w:behaviors>
        <w:guid w:val="{406B774A-72D3-4754-B574-13816E1CA685}"/>
      </w:docPartPr>
      <w:docPartBody>
        <w:p w:rsidR="00000000" w:rsidRDefault="00FC787E"/>
      </w:docPartBody>
    </w:docPart>
    <w:docPart>
      <w:docPartPr>
        <w:name w:val="A08B8CB2A55D4608A55B32E059997484"/>
        <w:category>
          <w:name w:val="General"/>
          <w:gallery w:val="placeholder"/>
        </w:category>
        <w:types>
          <w:type w:val="bbPlcHdr"/>
        </w:types>
        <w:behaviors>
          <w:behavior w:val="content"/>
        </w:behaviors>
        <w:guid w:val="{3BEE5071-53C0-40B7-861C-7E5D4C640710}"/>
      </w:docPartPr>
      <w:docPartBody>
        <w:p w:rsidR="00000000" w:rsidRDefault="005A5A96" w:rsidP="005A5A96">
          <w:pPr>
            <w:pStyle w:val="A08B8CB2A55D4608A55B32E059997484"/>
          </w:pPr>
          <w:r w:rsidRPr="00A30DD1">
            <w:rPr>
              <w:rStyle w:val="PlaceholderText"/>
            </w:rPr>
            <w:t>Click here to enter a date.</w:t>
          </w:r>
        </w:p>
      </w:docPartBody>
    </w:docPart>
    <w:docPart>
      <w:docPartPr>
        <w:name w:val="2171EFB166334DD99589704299FCE383"/>
        <w:category>
          <w:name w:val="General"/>
          <w:gallery w:val="placeholder"/>
        </w:category>
        <w:types>
          <w:type w:val="bbPlcHdr"/>
        </w:types>
        <w:behaviors>
          <w:behavior w:val="content"/>
        </w:behaviors>
        <w:guid w:val="{081F4D3C-12B7-4D21-AC07-CCE6C38B5061}"/>
      </w:docPartPr>
      <w:docPartBody>
        <w:p w:rsidR="00000000" w:rsidRDefault="00FC787E"/>
      </w:docPartBody>
    </w:docPart>
    <w:docPart>
      <w:docPartPr>
        <w:name w:val="B88B9CDA839A45B88C066E5B3F0568DA"/>
        <w:category>
          <w:name w:val="General"/>
          <w:gallery w:val="placeholder"/>
        </w:category>
        <w:types>
          <w:type w:val="bbPlcHdr"/>
        </w:types>
        <w:behaviors>
          <w:behavior w:val="content"/>
        </w:behaviors>
        <w:guid w:val="{A0194615-C55D-40F1-B72C-36C307641968}"/>
      </w:docPartPr>
      <w:docPartBody>
        <w:p w:rsidR="00000000" w:rsidRDefault="00FC787E"/>
      </w:docPartBody>
    </w:docPart>
    <w:docPart>
      <w:docPartPr>
        <w:name w:val="48FA4619443144D1925F89D960C67584"/>
        <w:category>
          <w:name w:val="General"/>
          <w:gallery w:val="placeholder"/>
        </w:category>
        <w:types>
          <w:type w:val="bbPlcHdr"/>
        </w:types>
        <w:behaviors>
          <w:behavior w:val="content"/>
        </w:behaviors>
        <w:guid w:val="{E58C8CB3-B7F4-4F95-9865-7763463A09F5}"/>
      </w:docPartPr>
      <w:docPartBody>
        <w:p w:rsidR="00000000" w:rsidRDefault="005A5A96" w:rsidP="005A5A96">
          <w:pPr>
            <w:pStyle w:val="48FA4619443144D1925F89D960C67584"/>
          </w:pPr>
          <w:r>
            <w:rPr>
              <w:rFonts w:eastAsia="Times New Roman" w:cs="Times New Roman"/>
              <w:bCs/>
              <w:szCs w:val="24"/>
            </w:rPr>
            <w:t xml:space="preserve"> </w:t>
          </w:r>
        </w:p>
      </w:docPartBody>
    </w:docPart>
    <w:docPart>
      <w:docPartPr>
        <w:name w:val="C8E3D19A17A04495919421F3169DF26F"/>
        <w:category>
          <w:name w:val="General"/>
          <w:gallery w:val="placeholder"/>
        </w:category>
        <w:types>
          <w:type w:val="bbPlcHdr"/>
        </w:types>
        <w:behaviors>
          <w:behavior w:val="content"/>
        </w:behaviors>
        <w:guid w:val="{0ABE1C73-AB76-4E8C-BA2A-A924E677BCA9}"/>
      </w:docPartPr>
      <w:docPartBody>
        <w:p w:rsidR="00000000" w:rsidRDefault="00FC787E"/>
      </w:docPartBody>
    </w:docPart>
    <w:docPart>
      <w:docPartPr>
        <w:name w:val="DC5CEF61380748F4865368CD53DBF505"/>
        <w:category>
          <w:name w:val="General"/>
          <w:gallery w:val="placeholder"/>
        </w:category>
        <w:types>
          <w:type w:val="bbPlcHdr"/>
        </w:types>
        <w:behaviors>
          <w:behavior w:val="content"/>
        </w:behaviors>
        <w:guid w:val="{5730DD46-6220-4B8A-9260-348172297199}"/>
      </w:docPartPr>
      <w:docPartBody>
        <w:p w:rsidR="00000000" w:rsidRDefault="00FC78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5A96"/>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C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A96"/>
    <w:rPr>
      <w:color w:val="808080"/>
    </w:rPr>
  </w:style>
  <w:style w:type="paragraph" w:customStyle="1" w:styleId="A08B8CB2A55D4608A55B32E059997484">
    <w:name w:val="A08B8CB2A55D4608A55B32E059997484"/>
    <w:rsid w:val="005A5A96"/>
    <w:pPr>
      <w:spacing w:after="160" w:line="259" w:lineRule="auto"/>
    </w:pPr>
  </w:style>
  <w:style w:type="paragraph" w:customStyle="1" w:styleId="48FA4619443144D1925F89D960C67584">
    <w:name w:val="48FA4619443144D1925F89D960C67584"/>
    <w:rsid w:val="005A5A9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420</Words>
  <Characters>2398</Characters>
  <Application>Microsoft Office Word</Application>
  <DocSecurity>0</DocSecurity>
  <Lines>19</Lines>
  <Paragraphs>5</Paragraphs>
  <ScaleCrop>false</ScaleCrop>
  <Company>Texas Legislative Council</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2023-03-09T21:17:00Z</dcterms:modified>
</cp:coreProperties>
</file>

<file path=docProps/custom.xml><?xml version="1.0" encoding="utf-8"?>
<op:Properties xmlns:vt="http://schemas.openxmlformats.org/officeDocument/2006/docPropsVTypes" xmlns:op="http://schemas.openxmlformats.org/officeDocument/2006/custom-properties"/>
</file>