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1AD0" w:rsidRDefault="00151AD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6DFD6887808476FA488AF66020C4CE6"/>
          </w:placeholder>
        </w:sdtPr>
        <w:sdtContent>
          <w:r w:rsidRPr="005C2A78">
            <w:rPr>
              <w:rFonts w:cs="Times New Roman"/>
              <w:b/>
              <w:szCs w:val="24"/>
              <w:u w:val="single"/>
            </w:rPr>
            <w:t>BILL ANALYSIS</w:t>
          </w:r>
        </w:sdtContent>
      </w:sdt>
    </w:p>
    <w:p w:rsidR="00151AD0" w:rsidRPr="00585C31" w:rsidRDefault="00151AD0" w:rsidP="000F1DF9">
      <w:pPr>
        <w:spacing w:after="0" w:line="240" w:lineRule="auto"/>
        <w:rPr>
          <w:rFonts w:cs="Times New Roman"/>
          <w:szCs w:val="24"/>
        </w:rPr>
      </w:pPr>
    </w:p>
    <w:p w:rsidR="00151AD0" w:rsidRPr="00585C31" w:rsidRDefault="00151AD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51AD0" w:rsidTr="000F1DF9">
        <w:tc>
          <w:tcPr>
            <w:tcW w:w="2718" w:type="dxa"/>
          </w:tcPr>
          <w:p w:rsidR="00151AD0" w:rsidRPr="005C2A78" w:rsidRDefault="00151AD0" w:rsidP="006D756B">
            <w:pPr>
              <w:rPr>
                <w:rFonts w:cs="Times New Roman"/>
                <w:szCs w:val="24"/>
              </w:rPr>
            </w:pPr>
            <w:sdt>
              <w:sdtPr>
                <w:rPr>
                  <w:rFonts w:cs="Times New Roman"/>
                  <w:szCs w:val="24"/>
                </w:rPr>
                <w:alias w:val="Agency Title"/>
                <w:tag w:val="AgencyTitleContentControl"/>
                <w:id w:val="1920747753"/>
                <w:lock w:val="sdtContentLocked"/>
                <w:placeholder>
                  <w:docPart w:val="6A1D087683104E73A603DF2A144E62C0"/>
                </w:placeholder>
              </w:sdtPr>
              <w:sdtEndPr>
                <w:rPr>
                  <w:rFonts w:cstheme="minorBidi"/>
                  <w:szCs w:val="22"/>
                </w:rPr>
              </w:sdtEndPr>
              <w:sdtContent>
                <w:r>
                  <w:rPr>
                    <w:rFonts w:cs="Times New Roman"/>
                    <w:szCs w:val="24"/>
                  </w:rPr>
                  <w:t>Senate Research Center</w:t>
                </w:r>
              </w:sdtContent>
            </w:sdt>
          </w:p>
        </w:tc>
        <w:tc>
          <w:tcPr>
            <w:tcW w:w="6858" w:type="dxa"/>
          </w:tcPr>
          <w:p w:rsidR="00151AD0" w:rsidRPr="00FF6471" w:rsidRDefault="00151AD0" w:rsidP="000F1DF9">
            <w:pPr>
              <w:jc w:val="right"/>
              <w:rPr>
                <w:rFonts w:cs="Times New Roman"/>
                <w:szCs w:val="24"/>
              </w:rPr>
            </w:pPr>
            <w:sdt>
              <w:sdtPr>
                <w:rPr>
                  <w:rFonts w:cs="Times New Roman"/>
                  <w:szCs w:val="24"/>
                </w:rPr>
                <w:alias w:val="Bill Number"/>
                <w:tag w:val="BillNumberOne"/>
                <w:id w:val="-410784069"/>
                <w:lock w:val="sdtContentLocked"/>
                <w:placeholder>
                  <w:docPart w:val="ABE32EF326294511A6AE9BC517A9D31B"/>
                </w:placeholder>
              </w:sdtPr>
              <w:sdtContent>
                <w:r>
                  <w:rPr>
                    <w:rFonts w:cs="Times New Roman"/>
                    <w:szCs w:val="24"/>
                  </w:rPr>
                  <w:t>S.B. 735</w:t>
                </w:r>
              </w:sdtContent>
            </w:sdt>
          </w:p>
        </w:tc>
      </w:tr>
      <w:tr w:rsidR="00151AD0" w:rsidTr="000F1DF9">
        <w:sdt>
          <w:sdtPr>
            <w:rPr>
              <w:rFonts w:cs="Times New Roman"/>
              <w:szCs w:val="24"/>
            </w:rPr>
            <w:alias w:val="TLCNumber"/>
            <w:tag w:val="TLCNumber"/>
            <w:id w:val="-542600604"/>
            <w:lock w:val="sdtLocked"/>
            <w:placeholder>
              <w:docPart w:val="DF74FED1C0F74059ADF809A793FA7A1E"/>
            </w:placeholder>
          </w:sdtPr>
          <w:sdtContent>
            <w:tc>
              <w:tcPr>
                <w:tcW w:w="2718" w:type="dxa"/>
              </w:tcPr>
              <w:p w:rsidR="00151AD0" w:rsidRPr="000F1DF9" w:rsidRDefault="00151AD0" w:rsidP="00C65088">
                <w:pPr>
                  <w:rPr>
                    <w:rFonts w:cs="Times New Roman"/>
                    <w:szCs w:val="24"/>
                  </w:rPr>
                </w:pPr>
                <w:r>
                  <w:rPr>
                    <w:rFonts w:cs="Times New Roman"/>
                    <w:szCs w:val="24"/>
                  </w:rPr>
                  <w:t>88R4620 SGM-F</w:t>
                </w:r>
              </w:p>
            </w:tc>
          </w:sdtContent>
        </w:sdt>
        <w:tc>
          <w:tcPr>
            <w:tcW w:w="6858" w:type="dxa"/>
          </w:tcPr>
          <w:p w:rsidR="00151AD0" w:rsidRPr="005C2A78" w:rsidRDefault="00151AD0" w:rsidP="00073EDD">
            <w:pPr>
              <w:jc w:val="right"/>
              <w:rPr>
                <w:rFonts w:cs="Times New Roman"/>
                <w:szCs w:val="24"/>
              </w:rPr>
            </w:pPr>
            <w:sdt>
              <w:sdtPr>
                <w:rPr>
                  <w:rFonts w:cs="Times New Roman"/>
                  <w:szCs w:val="24"/>
                </w:rPr>
                <w:alias w:val="Author Label"/>
                <w:tag w:val="By"/>
                <w:id w:val="72399597"/>
                <w:lock w:val="sdtLocked"/>
                <w:placeholder>
                  <w:docPart w:val="6998A82E51C142AEB580D718DC88AD3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46DDEB89B0846A88ABB728906A43956"/>
                </w:placeholder>
              </w:sdtPr>
              <w:sdtContent>
                <w:r>
                  <w:rPr>
                    <w:rFonts w:cs="Times New Roman"/>
                    <w:szCs w:val="24"/>
                  </w:rPr>
                  <w:t>Springer</w:t>
                </w:r>
              </w:sdtContent>
            </w:sdt>
            <w:sdt>
              <w:sdtPr>
                <w:rPr>
                  <w:rFonts w:cs="Times New Roman"/>
                  <w:szCs w:val="24"/>
                </w:rPr>
                <w:alias w:val="Sponsor"/>
                <w:tag w:val="Sponsor"/>
                <w:id w:val="-2039656131"/>
                <w:lock w:val="sdtContentLocked"/>
                <w:placeholder>
                  <w:docPart w:val="3ED6AFF64E3D4C5FA7907CA0F5CE73E7"/>
                </w:placeholder>
                <w:showingPlcHdr/>
              </w:sdtPr>
              <w:sdtContent/>
            </w:sdt>
            <w:sdt>
              <w:sdtPr>
                <w:rPr>
                  <w:rFonts w:cs="Times New Roman"/>
                  <w:szCs w:val="24"/>
                </w:rPr>
                <w:alias w:val="DualSponsor"/>
                <w:tag w:val="DualSponsor"/>
                <w:id w:val="1029379812"/>
                <w:lock w:val="sdtContentLocked"/>
                <w:placeholder>
                  <w:docPart w:val="7451207E068D4B74B60C5E0D789836AC"/>
                </w:placeholder>
                <w:showingPlcHdr/>
              </w:sdtPr>
              <w:sdtContent/>
            </w:sdt>
          </w:p>
        </w:tc>
      </w:tr>
      <w:tr w:rsidR="00151AD0" w:rsidTr="000F1DF9">
        <w:tc>
          <w:tcPr>
            <w:tcW w:w="2718" w:type="dxa"/>
          </w:tcPr>
          <w:p w:rsidR="00151AD0" w:rsidRPr="00BC7495" w:rsidRDefault="00151AD0" w:rsidP="000F1DF9">
            <w:pPr>
              <w:rPr>
                <w:rFonts w:cs="Times New Roman"/>
                <w:szCs w:val="24"/>
              </w:rPr>
            </w:pPr>
          </w:p>
        </w:tc>
        <w:sdt>
          <w:sdtPr>
            <w:rPr>
              <w:rFonts w:cs="Times New Roman"/>
              <w:szCs w:val="24"/>
            </w:rPr>
            <w:alias w:val="Committee"/>
            <w:tag w:val="Committee"/>
            <w:id w:val="1914272295"/>
            <w:lock w:val="sdtContentLocked"/>
            <w:placeholder>
              <w:docPart w:val="D97CA7283E444FB986E2959E433BD686"/>
            </w:placeholder>
          </w:sdtPr>
          <w:sdtContent>
            <w:tc>
              <w:tcPr>
                <w:tcW w:w="6858" w:type="dxa"/>
              </w:tcPr>
              <w:p w:rsidR="00151AD0" w:rsidRPr="00FF6471" w:rsidRDefault="00151AD0" w:rsidP="000F1DF9">
                <w:pPr>
                  <w:jc w:val="right"/>
                  <w:rPr>
                    <w:rFonts w:cs="Times New Roman"/>
                    <w:szCs w:val="24"/>
                  </w:rPr>
                </w:pPr>
                <w:r>
                  <w:rPr>
                    <w:rFonts w:cs="Times New Roman"/>
                    <w:szCs w:val="24"/>
                  </w:rPr>
                  <w:t>Water, Agriculture, &amp; Rural Affairs</w:t>
                </w:r>
              </w:p>
            </w:tc>
          </w:sdtContent>
        </w:sdt>
      </w:tr>
      <w:tr w:rsidR="00151AD0" w:rsidTr="000F1DF9">
        <w:tc>
          <w:tcPr>
            <w:tcW w:w="2718" w:type="dxa"/>
          </w:tcPr>
          <w:p w:rsidR="00151AD0" w:rsidRPr="00BC7495" w:rsidRDefault="00151AD0" w:rsidP="000F1DF9">
            <w:pPr>
              <w:rPr>
                <w:rFonts w:cs="Times New Roman"/>
                <w:szCs w:val="24"/>
              </w:rPr>
            </w:pPr>
          </w:p>
        </w:tc>
        <w:sdt>
          <w:sdtPr>
            <w:rPr>
              <w:rFonts w:cs="Times New Roman"/>
              <w:szCs w:val="24"/>
            </w:rPr>
            <w:alias w:val="Date"/>
            <w:tag w:val="DateContentControl"/>
            <w:id w:val="1178081906"/>
            <w:lock w:val="sdtLocked"/>
            <w:placeholder>
              <w:docPart w:val="EC2131F66E94419A9433CB7188FB5A42"/>
            </w:placeholder>
            <w:date w:fullDate="2023-03-09T00:00:00Z">
              <w:dateFormat w:val="M/d/yyyy"/>
              <w:lid w:val="en-US"/>
              <w:storeMappedDataAs w:val="dateTime"/>
              <w:calendar w:val="gregorian"/>
            </w:date>
          </w:sdtPr>
          <w:sdtContent>
            <w:tc>
              <w:tcPr>
                <w:tcW w:w="6858" w:type="dxa"/>
              </w:tcPr>
              <w:p w:rsidR="00151AD0" w:rsidRPr="00FF6471" w:rsidRDefault="00151AD0" w:rsidP="000F1DF9">
                <w:pPr>
                  <w:jc w:val="right"/>
                  <w:rPr>
                    <w:rFonts w:cs="Times New Roman"/>
                    <w:szCs w:val="24"/>
                  </w:rPr>
                </w:pPr>
                <w:r>
                  <w:rPr>
                    <w:rFonts w:cs="Times New Roman"/>
                    <w:szCs w:val="24"/>
                  </w:rPr>
                  <w:t>3/9/2023</w:t>
                </w:r>
              </w:p>
            </w:tc>
          </w:sdtContent>
        </w:sdt>
      </w:tr>
      <w:tr w:rsidR="00151AD0" w:rsidTr="000F1DF9">
        <w:tc>
          <w:tcPr>
            <w:tcW w:w="2718" w:type="dxa"/>
          </w:tcPr>
          <w:p w:rsidR="00151AD0" w:rsidRPr="00BC7495" w:rsidRDefault="00151AD0" w:rsidP="000F1DF9">
            <w:pPr>
              <w:rPr>
                <w:rFonts w:cs="Times New Roman"/>
                <w:szCs w:val="24"/>
              </w:rPr>
            </w:pPr>
          </w:p>
        </w:tc>
        <w:sdt>
          <w:sdtPr>
            <w:rPr>
              <w:rFonts w:cs="Times New Roman"/>
              <w:szCs w:val="24"/>
            </w:rPr>
            <w:alias w:val="BA Version"/>
            <w:tag w:val="BAVersion"/>
            <w:id w:val="-1685590809"/>
            <w:lock w:val="sdtContentLocked"/>
            <w:placeholder>
              <w:docPart w:val="76DF8035936B4F5C9047E7984D4DAAFC"/>
            </w:placeholder>
          </w:sdtPr>
          <w:sdtContent>
            <w:tc>
              <w:tcPr>
                <w:tcW w:w="6858" w:type="dxa"/>
              </w:tcPr>
              <w:p w:rsidR="00151AD0" w:rsidRPr="00FF6471" w:rsidRDefault="00151AD0" w:rsidP="000F1DF9">
                <w:pPr>
                  <w:jc w:val="right"/>
                  <w:rPr>
                    <w:rFonts w:cs="Times New Roman"/>
                    <w:szCs w:val="24"/>
                  </w:rPr>
                </w:pPr>
                <w:r>
                  <w:rPr>
                    <w:rFonts w:cs="Times New Roman"/>
                    <w:szCs w:val="24"/>
                  </w:rPr>
                  <w:t>As Filed</w:t>
                </w:r>
              </w:p>
            </w:tc>
          </w:sdtContent>
        </w:sdt>
      </w:tr>
    </w:tbl>
    <w:p w:rsidR="00151AD0" w:rsidRPr="00FF6471" w:rsidRDefault="00151AD0" w:rsidP="000F1DF9">
      <w:pPr>
        <w:spacing w:after="0" w:line="240" w:lineRule="auto"/>
        <w:rPr>
          <w:rFonts w:cs="Times New Roman"/>
          <w:szCs w:val="24"/>
        </w:rPr>
      </w:pPr>
    </w:p>
    <w:p w:rsidR="00151AD0" w:rsidRPr="00FF6471" w:rsidRDefault="00151AD0" w:rsidP="000F1DF9">
      <w:pPr>
        <w:spacing w:after="0" w:line="240" w:lineRule="auto"/>
        <w:rPr>
          <w:rFonts w:cs="Times New Roman"/>
          <w:szCs w:val="24"/>
        </w:rPr>
      </w:pPr>
    </w:p>
    <w:p w:rsidR="00151AD0" w:rsidRPr="00FF6471" w:rsidRDefault="00151AD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42BA64FE98143898F146556F4E47C3F"/>
        </w:placeholder>
      </w:sdtPr>
      <w:sdtContent>
        <w:p w:rsidR="00151AD0" w:rsidRDefault="00151AD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F30AD23D0362404BA2B22972044D7039"/>
        </w:placeholder>
      </w:sdtPr>
      <w:sdtEndPr>
        <w:rPr>
          <w:shd w:val="clear" w:color="auto" w:fill="C6D9F1"/>
        </w:rPr>
      </w:sdtEndPr>
      <w:sdtContent>
        <w:p w:rsidR="00151AD0" w:rsidRDefault="00151AD0" w:rsidP="00151AD0">
          <w:pPr>
            <w:spacing w:after="0" w:line="240" w:lineRule="auto"/>
            <w:jc w:val="both"/>
            <w:rPr>
              <w:rFonts w:eastAsia="Times New Roman" w:cs="Times New Roman"/>
              <w:bCs/>
              <w:szCs w:val="24"/>
            </w:rPr>
          </w:pPr>
        </w:p>
        <w:p w:rsidR="00151AD0" w:rsidRDefault="00151AD0" w:rsidP="00151AD0">
          <w:pPr>
            <w:spacing w:after="0" w:line="240" w:lineRule="auto"/>
            <w:jc w:val="both"/>
          </w:pPr>
          <w:r>
            <w:t>The bill intends to streamline bureaucracy while maintaining transparency by allowing the Texas Water Development Board (TWDB) to need only one public posting and one public board meeting to adopt a memorandum of understanding (MOU). Under current law, if TWDB wishes to enter into an MOU with another state agency, TWDB must do so by rule, which requires TWDB to post the MOU publicly and vote on it twice—once for the actual MOU and again for the adoption by rule. The bill removes the requirement for TWDB from having to adopt an MOU by rule, thereby allowing the agency to post publicly and publicly vote only once to enter into an MOU with another state agency.</w:t>
          </w:r>
        </w:p>
        <w:p w:rsidR="00151AD0" w:rsidRPr="00D70925" w:rsidRDefault="00151AD0" w:rsidP="00151AD0">
          <w:pPr>
            <w:spacing w:after="0" w:line="240" w:lineRule="auto"/>
            <w:jc w:val="both"/>
            <w:rPr>
              <w:rFonts w:eastAsia="Times New Roman" w:cs="Times New Roman"/>
              <w:bCs/>
              <w:szCs w:val="24"/>
            </w:rPr>
          </w:pPr>
        </w:p>
      </w:sdtContent>
    </w:sdt>
    <w:p w:rsidR="00151AD0" w:rsidRDefault="00151AD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735 </w:t>
      </w:r>
      <w:bookmarkStart w:id="1" w:name="AmendsCurrentLaw"/>
      <w:bookmarkEnd w:id="1"/>
      <w:r>
        <w:rPr>
          <w:rFonts w:cs="Times New Roman"/>
          <w:szCs w:val="24"/>
        </w:rPr>
        <w:t>amends current law relating to memoranda of understanding between the Texas Water Development Board and other state agencies.</w:t>
      </w:r>
    </w:p>
    <w:p w:rsidR="00151AD0" w:rsidRPr="00B9598E" w:rsidRDefault="00151AD0" w:rsidP="000F1DF9">
      <w:pPr>
        <w:spacing w:after="0" w:line="240" w:lineRule="auto"/>
        <w:jc w:val="both"/>
        <w:rPr>
          <w:rFonts w:eastAsia="Times New Roman" w:cs="Times New Roman"/>
          <w:szCs w:val="24"/>
        </w:rPr>
      </w:pPr>
    </w:p>
    <w:p w:rsidR="00151AD0" w:rsidRPr="005C2A78" w:rsidRDefault="00151AD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A9342C7D8E14552AC9A3CC7F7C39B08"/>
          </w:placeholder>
        </w:sdtPr>
        <w:sdtContent>
          <w:r>
            <w:rPr>
              <w:rFonts w:eastAsia="Times New Roman" w:cs="Times New Roman"/>
              <w:b/>
              <w:szCs w:val="24"/>
              <w:u w:val="single"/>
            </w:rPr>
            <w:t>RULEMAKING AUTHORITY</w:t>
          </w:r>
        </w:sdtContent>
      </w:sdt>
    </w:p>
    <w:p w:rsidR="00151AD0" w:rsidRPr="006529C4" w:rsidRDefault="00151AD0" w:rsidP="00774EC7">
      <w:pPr>
        <w:spacing w:after="0" w:line="240" w:lineRule="auto"/>
        <w:jc w:val="both"/>
        <w:rPr>
          <w:rFonts w:cs="Times New Roman"/>
          <w:szCs w:val="24"/>
        </w:rPr>
      </w:pPr>
    </w:p>
    <w:p w:rsidR="00151AD0" w:rsidRPr="006529C4" w:rsidRDefault="00151AD0" w:rsidP="00774EC7">
      <w:pPr>
        <w:spacing w:after="0" w:line="240" w:lineRule="auto"/>
        <w:jc w:val="both"/>
        <w:rPr>
          <w:rFonts w:cs="Times New Roman"/>
          <w:szCs w:val="24"/>
        </w:rPr>
      </w:pPr>
      <w:r>
        <w:rPr>
          <w:rFonts w:cs="Times New Roman"/>
          <w:szCs w:val="24"/>
        </w:rPr>
        <w:t>Rulemaking authority previously granted to the Texas Water Development Board is rescinded in SECTION 1 (Section 6.104, Water Code) of this bill.</w:t>
      </w:r>
    </w:p>
    <w:p w:rsidR="00151AD0" w:rsidRPr="006529C4" w:rsidRDefault="00151AD0" w:rsidP="00774EC7">
      <w:pPr>
        <w:spacing w:after="0" w:line="240" w:lineRule="auto"/>
        <w:jc w:val="both"/>
        <w:rPr>
          <w:rFonts w:cs="Times New Roman"/>
          <w:szCs w:val="24"/>
        </w:rPr>
      </w:pPr>
    </w:p>
    <w:p w:rsidR="00151AD0" w:rsidRPr="005C2A78" w:rsidRDefault="00151AD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A69F218E7B1410CB1B8E1DAD6294F0D"/>
          </w:placeholder>
        </w:sdtPr>
        <w:sdtContent>
          <w:r>
            <w:rPr>
              <w:rFonts w:eastAsia="Times New Roman" w:cs="Times New Roman"/>
              <w:b/>
              <w:szCs w:val="24"/>
              <w:u w:val="single"/>
            </w:rPr>
            <w:t>SECTION BY SECTION ANALYSIS</w:t>
          </w:r>
        </w:sdtContent>
      </w:sdt>
    </w:p>
    <w:p w:rsidR="00151AD0" w:rsidRPr="005C2A78" w:rsidRDefault="00151AD0" w:rsidP="000F1DF9">
      <w:pPr>
        <w:spacing w:after="0" w:line="240" w:lineRule="auto"/>
        <w:jc w:val="both"/>
        <w:rPr>
          <w:rFonts w:eastAsia="Times New Roman" w:cs="Times New Roman"/>
          <w:szCs w:val="24"/>
        </w:rPr>
      </w:pPr>
    </w:p>
    <w:p w:rsidR="00151AD0" w:rsidRDefault="00151AD0" w:rsidP="00EF3A4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6.104, Water Code, as follows:</w:t>
      </w:r>
    </w:p>
    <w:p w:rsidR="00151AD0" w:rsidRDefault="00151AD0" w:rsidP="00EF3A4C">
      <w:pPr>
        <w:spacing w:after="0" w:line="240" w:lineRule="auto"/>
        <w:jc w:val="both"/>
        <w:rPr>
          <w:rFonts w:eastAsia="Times New Roman" w:cs="Times New Roman"/>
          <w:szCs w:val="24"/>
        </w:rPr>
      </w:pPr>
    </w:p>
    <w:p w:rsidR="00151AD0" w:rsidRPr="005C2A78" w:rsidRDefault="00151AD0" w:rsidP="00EF3A4C">
      <w:pPr>
        <w:spacing w:after="0" w:line="240" w:lineRule="auto"/>
        <w:ind w:left="720"/>
        <w:jc w:val="both"/>
        <w:rPr>
          <w:rFonts w:eastAsia="Times New Roman" w:cs="Times New Roman"/>
          <w:szCs w:val="24"/>
        </w:rPr>
      </w:pPr>
      <w:r>
        <w:rPr>
          <w:rFonts w:eastAsia="Times New Roman" w:cs="Times New Roman"/>
          <w:szCs w:val="24"/>
        </w:rPr>
        <w:t>Sec. 6.104. MEMORANDA OF UNDERSTANDING. Deletes existing text requiring the Texas Water Development Board (TWDB) to adopt by rule any memorandum of understanding between TWDB and any other state agency.</w:t>
      </w:r>
    </w:p>
    <w:p w:rsidR="00151AD0" w:rsidRPr="005C2A78" w:rsidRDefault="00151AD0" w:rsidP="00EF3A4C">
      <w:pPr>
        <w:spacing w:after="0" w:line="240" w:lineRule="auto"/>
        <w:jc w:val="both"/>
        <w:rPr>
          <w:rFonts w:eastAsia="Times New Roman" w:cs="Times New Roman"/>
          <w:szCs w:val="24"/>
        </w:rPr>
      </w:pPr>
    </w:p>
    <w:p w:rsidR="00151AD0" w:rsidRPr="005C2A78" w:rsidRDefault="00151AD0" w:rsidP="00EF3A4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Section 6.104, Water Code, as amended by this Act, prospective.</w:t>
      </w:r>
    </w:p>
    <w:p w:rsidR="00151AD0" w:rsidRPr="005C2A78" w:rsidRDefault="00151AD0" w:rsidP="00EF3A4C">
      <w:pPr>
        <w:spacing w:after="0" w:line="240" w:lineRule="auto"/>
        <w:jc w:val="both"/>
        <w:rPr>
          <w:rFonts w:eastAsia="Times New Roman" w:cs="Times New Roman"/>
          <w:szCs w:val="24"/>
        </w:rPr>
      </w:pPr>
    </w:p>
    <w:p w:rsidR="00151AD0" w:rsidRPr="00C8671F" w:rsidRDefault="00151AD0" w:rsidP="00EF3A4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p w:rsidR="00151AD0" w:rsidRPr="00FF3F1A" w:rsidRDefault="00151AD0" w:rsidP="00FF3F1A">
      <w:r w:rsidRPr="00FF3F1A">
        <w:t xml:space="preserve"> </w:t>
      </w:r>
    </w:p>
    <w:sectPr w:rsidR="00151AD0" w:rsidRPr="00FF3F1A"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4102" w:rsidRDefault="00644102" w:rsidP="000F1DF9">
      <w:pPr>
        <w:spacing w:after="0" w:line="240" w:lineRule="auto"/>
      </w:pPr>
      <w:r>
        <w:separator/>
      </w:r>
    </w:p>
  </w:endnote>
  <w:endnote w:type="continuationSeparator" w:id="0">
    <w:p w:rsidR="00644102" w:rsidRDefault="0064410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4410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51AD0">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51AD0">
                <w:rPr>
                  <w:sz w:val="20"/>
                  <w:szCs w:val="20"/>
                </w:rPr>
                <w:t>S.B. 735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51AD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4410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4102" w:rsidRDefault="00644102" w:rsidP="000F1DF9">
      <w:pPr>
        <w:spacing w:after="0" w:line="240" w:lineRule="auto"/>
      </w:pPr>
      <w:r>
        <w:separator/>
      </w:r>
    </w:p>
  </w:footnote>
  <w:footnote w:type="continuationSeparator" w:id="0">
    <w:p w:rsidR="00644102" w:rsidRDefault="0064410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51AD0"/>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44102"/>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E231F"/>
  <w15:docId w15:val="{6E929CCF-44EC-40C9-B1F1-ACAFF90B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6DFD6887808476FA488AF66020C4CE6"/>
        <w:category>
          <w:name w:val="General"/>
          <w:gallery w:val="placeholder"/>
        </w:category>
        <w:types>
          <w:type w:val="bbPlcHdr"/>
        </w:types>
        <w:behaviors>
          <w:behavior w:val="content"/>
        </w:behaviors>
        <w:guid w:val="{09A03BAD-7EEE-46EC-AC03-D072EFD6D72A}"/>
      </w:docPartPr>
      <w:docPartBody>
        <w:p w:rsidR="00000000" w:rsidRDefault="00D95B2A"/>
      </w:docPartBody>
    </w:docPart>
    <w:docPart>
      <w:docPartPr>
        <w:name w:val="6A1D087683104E73A603DF2A144E62C0"/>
        <w:category>
          <w:name w:val="General"/>
          <w:gallery w:val="placeholder"/>
        </w:category>
        <w:types>
          <w:type w:val="bbPlcHdr"/>
        </w:types>
        <w:behaviors>
          <w:behavior w:val="content"/>
        </w:behaviors>
        <w:guid w:val="{A95B95F0-D141-4DBD-927C-9E605A9514EF}"/>
      </w:docPartPr>
      <w:docPartBody>
        <w:p w:rsidR="00000000" w:rsidRDefault="00D95B2A"/>
      </w:docPartBody>
    </w:docPart>
    <w:docPart>
      <w:docPartPr>
        <w:name w:val="ABE32EF326294511A6AE9BC517A9D31B"/>
        <w:category>
          <w:name w:val="General"/>
          <w:gallery w:val="placeholder"/>
        </w:category>
        <w:types>
          <w:type w:val="bbPlcHdr"/>
        </w:types>
        <w:behaviors>
          <w:behavior w:val="content"/>
        </w:behaviors>
        <w:guid w:val="{807CA938-919D-4637-9DF4-A3A89A40114F}"/>
      </w:docPartPr>
      <w:docPartBody>
        <w:p w:rsidR="00000000" w:rsidRDefault="00D95B2A"/>
      </w:docPartBody>
    </w:docPart>
    <w:docPart>
      <w:docPartPr>
        <w:name w:val="DF74FED1C0F74059ADF809A793FA7A1E"/>
        <w:category>
          <w:name w:val="General"/>
          <w:gallery w:val="placeholder"/>
        </w:category>
        <w:types>
          <w:type w:val="bbPlcHdr"/>
        </w:types>
        <w:behaviors>
          <w:behavior w:val="content"/>
        </w:behaviors>
        <w:guid w:val="{6E89455D-D3E7-4114-AE60-CF1BC67C1E0C}"/>
      </w:docPartPr>
      <w:docPartBody>
        <w:p w:rsidR="00000000" w:rsidRDefault="00D95B2A"/>
      </w:docPartBody>
    </w:docPart>
    <w:docPart>
      <w:docPartPr>
        <w:name w:val="6998A82E51C142AEB580D718DC88AD33"/>
        <w:category>
          <w:name w:val="General"/>
          <w:gallery w:val="placeholder"/>
        </w:category>
        <w:types>
          <w:type w:val="bbPlcHdr"/>
        </w:types>
        <w:behaviors>
          <w:behavior w:val="content"/>
        </w:behaviors>
        <w:guid w:val="{4931378E-1110-4AED-B405-A9B77A10943E}"/>
      </w:docPartPr>
      <w:docPartBody>
        <w:p w:rsidR="00000000" w:rsidRDefault="00D95B2A"/>
      </w:docPartBody>
    </w:docPart>
    <w:docPart>
      <w:docPartPr>
        <w:name w:val="646DDEB89B0846A88ABB728906A43956"/>
        <w:category>
          <w:name w:val="General"/>
          <w:gallery w:val="placeholder"/>
        </w:category>
        <w:types>
          <w:type w:val="bbPlcHdr"/>
        </w:types>
        <w:behaviors>
          <w:behavior w:val="content"/>
        </w:behaviors>
        <w:guid w:val="{727CB678-AF41-4C92-A7B2-397FAEBC1511}"/>
      </w:docPartPr>
      <w:docPartBody>
        <w:p w:rsidR="00000000" w:rsidRDefault="00D95B2A"/>
      </w:docPartBody>
    </w:docPart>
    <w:docPart>
      <w:docPartPr>
        <w:name w:val="3ED6AFF64E3D4C5FA7907CA0F5CE73E7"/>
        <w:category>
          <w:name w:val="General"/>
          <w:gallery w:val="placeholder"/>
        </w:category>
        <w:types>
          <w:type w:val="bbPlcHdr"/>
        </w:types>
        <w:behaviors>
          <w:behavior w:val="content"/>
        </w:behaviors>
        <w:guid w:val="{AB0A2D98-A41D-4D82-B9B6-C01F0E2146D5}"/>
      </w:docPartPr>
      <w:docPartBody>
        <w:p w:rsidR="00000000" w:rsidRDefault="00D95B2A"/>
      </w:docPartBody>
    </w:docPart>
    <w:docPart>
      <w:docPartPr>
        <w:name w:val="7451207E068D4B74B60C5E0D789836AC"/>
        <w:category>
          <w:name w:val="General"/>
          <w:gallery w:val="placeholder"/>
        </w:category>
        <w:types>
          <w:type w:val="bbPlcHdr"/>
        </w:types>
        <w:behaviors>
          <w:behavior w:val="content"/>
        </w:behaviors>
        <w:guid w:val="{AC7BCB4A-C2B1-42A5-87AC-A882CD11569E}"/>
      </w:docPartPr>
      <w:docPartBody>
        <w:p w:rsidR="00000000" w:rsidRDefault="00D95B2A"/>
      </w:docPartBody>
    </w:docPart>
    <w:docPart>
      <w:docPartPr>
        <w:name w:val="D97CA7283E444FB986E2959E433BD686"/>
        <w:category>
          <w:name w:val="General"/>
          <w:gallery w:val="placeholder"/>
        </w:category>
        <w:types>
          <w:type w:val="bbPlcHdr"/>
        </w:types>
        <w:behaviors>
          <w:behavior w:val="content"/>
        </w:behaviors>
        <w:guid w:val="{8A5E70C3-7C41-461B-BFF8-D2BF5BBB6F3C}"/>
      </w:docPartPr>
      <w:docPartBody>
        <w:p w:rsidR="00000000" w:rsidRDefault="00D95B2A"/>
      </w:docPartBody>
    </w:docPart>
    <w:docPart>
      <w:docPartPr>
        <w:name w:val="EC2131F66E94419A9433CB7188FB5A42"/>
        <w:category>
          <w:name w:val="General"/>
          <w:gallery w:val="placeholder"/>
        </w:category>
        <w:types>
          <w:type w:val="bbPlcHdr"/>
        </w:types>
        <w:behaviors>
          <w:behavior w:val="content"/>
        </w:behaviors>
        <w:guid w:val="{30017422-ABD3-4DAD-A155-C3D94E21121F}"/>
      </w:docPartPr>
      <w:docPartBody>
        <w:p w:rsidR="00000000" w:rsidRDefault="00B25AB5" w:rsidP="00B25AB5">
          <w:pPr>
            <w:pStyle w:val="EC2131F66E94419A9433CB7188FB5A42"/>
          </w:pPr>
          <w:r w:rsidRPr="00A30DD1">
            <w:rPr>
              <w:rStyle w:val="PlaceholderText"/>
            </w:rPr>
            <w:t>Click here to enter a date.</w:t>
          </w:r>
        </w:p>
      </w:docPartBody>
    </w:docPart>
    <w:docPart>
      <w:docPartPr>
        <w:name w:val="76DF8035936B4F5C9047E7984D4DAAFC"/>
        <w:category>
          <w:name w:val="General"/>
          <w:gallery w:val="placeholder"/>
        </w:category>
        <w:types>
          <w:type w:val="bbPlcHdr"/>
        </w:types>
        <w:behaviors>
          <w:behavior w:val="content"/>
        </w:behaviors>
        <w:guid w:val="{B935919B-3BE9-4450-91CC-B2DE6F01C777}"/>
      </w:docPartPr>
      <w:docPartBody>
        <w:p w:rsidR="00000000" w:rsidRDefault="00D95B2A"/>
      </w:docPartBody>
    </w:docPart>
    <w:docPart>
      <w:docPartPr>
        <w:name w:val="642BA64FE98143898F146556F4E47C3F"/>
        <w:category>
          <w:name w:val="General"/>
          <w:gallery w:val="placeholder"/>
        </w:category>
        <w:types>
          <w:type w:val="bbPlcHdr"/>
        </w:types>
        <w:behaviors>
          <w:behavior w:val="content"/>
        </w:behaviors>
        <w:guid w:val="{F0B91ED9-435C-45E7-ADAF-CCFD571A3F8B}"/>
      </w:docPartPr>
      <w:docPartBody>
        <w:p w:rsidR="00000000" w:rsidRDefault="00D95B2A"/>
      </w:docPartBody>
    </w:docPart>
    <w:docPart>
      <w:docPartPr>
        <w:name w:val="F30AD23D0362404BA2B22972044D7039"/>
        <w:category>
          <w:name w:val="General"/>
          <w:gallery w:val="placeholder"/>
        </w:category>
        <w:types>
          <w:type w:val="bbPlcHdr"/>
        </w:types>
        <w:behaviors>
          <w:behavior w:val="content"/>
        </w:behaviors>
        <w:guid w:val="{300627DF-7A40-4C3E-B2C8-F9CD1F321D48}"/>
      </w:docPartPr>
      <w:docPartBody>
        <w:p w:rsidR="00000000" w:rsidRDefault="00B25AB5" w:rsidP="00B25AB5">
          <w:pPr>
            <w:pStyle w:val="F30AD23D0362404BA2B22972044D7039"/>
          </w:pPr>
          <w:r>
            <w:rPr>
              <w:rFonts w:eastAsia="Times New Roman" w:cs="Times New Roman"/>
              <w:bCs/>
              <w:szCs w:val="24"/>
            </w:rPr>
            <w:t xml:space="preserve"> </w:t>
          </w:r>
        </w:p>
      </w:docPartBody>
    </w:docPart>
    <w:docPart>
      <w:docPartPr>
        <w:name w:val="FA9342C7D8E14552AC9A3CC7F7C39B08"/>
        <w:category>
          <w:name w:val="General"/>
          <w:gallery w:val="placeholder"/>
        </w:category>
        <w:types>
          <w:type w:val="bbPlcHdr"/>
        </w:types>
        <w:behaviors>
          <w:behavior w:val="content"/>
        </w:behaviors>
        <w:guid w:val="{1A1FBED7-2AEA-4736-B2B6-85456E609F73}"/>
      </w:docPartPr>
      <w:docPartBody>
        <w:p w:rsidR="00000000" w:rsidRDefault="00D95B2A"/>
      </w:docPartBody>
    </w:docPart>
    <w:docPart>
      <w:docPartPr>
        <w:name w:val="EA69F218E7B1410CB1B8E1DAD6294F0D"/>
        <w:category>
          <w:name w:val="General"/>
          <w:gallery w:val="placeholder"/>
        </w:category>
        <w:types>
          <w:type w:val="bbPlcHdr"/>
        </w:types>
        <w:behaviors>
          <w:behavior w:val="content"/>
        </w:behaviors>
        <w:guid w:val="{8805C6D2-8CE9-43EF-8CFE-3DC2BF166585}"/>
      </w:docPartPr>
      <w:docPartBody>
        <w:p w:rsidR="00000000" w:rsidRDefault="00D95B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25AB5"/>
    <w:rsid w:val="00B5530B"/>
    <w:rsid w:val="00C129E8"/>
    <w:rsid w:val="00C968BA"/>
    <w:rsid w:val="00D63E87"/>
    <w:rsid w:val="00D705C9"/>
    <w:rsid w:val="00D95B2A"/>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5AB5"/>
    <w:rPr>
      <w:color w:val="808080"/>
    </w:rPr>
  </w:style>
  <w:style w:type="paragraph" w:customStyle="1" w:styleId="EC2131F66E94419A9433CB7188FB5A42">
    <w:name w:val="EC2131F66E94419A9433CB7188FB5A42"/>
    <w:rsid w:val="00B25AB5"/>
    <w:pPr>
      <w:spacing w:after="160" w:line="259" w:lineRule="auto"/>
    </w:pPr>
  </w:style>
  <w:style w:type="paragraph" w:customStyle="1" w:styleId="F30AD23D0362404BA2B22972044D7039">
    <w:name w:val="F30AD23D0362404BA2B22972044D7039"/>
    <w:rsid w:val="00B25AB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243</Words>
  <Characters>1390</Characters>
  <Application>Microsoft Office Word</Application>
  <DocSecurity>0</DocSecurity>
  <Lines>11</Lines>
  <Paragraphs>3</Paragraphs>
  <ScaleCrop>false</ScaleCrop>
  <Company>Texas Legislative Council</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2023-03-12T21:44:00Z</dcterms:modified>
</cp:coreProperties>
</file>

<file path=docProps/custom.xml><?xml version="1.0" encoding="utf-8"?>
<op:Properties xmlns:vt="http://schemas.openxmlformats.org/officeDocument/2006/docPropsVTypes" xmlns:op="http://schemas.openxmlformats.org/officeDocument/2006/custom-properties"/>
</file>