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5DC4" w:rsidRDefault="00B05DC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D5E7101A8AA424A85E016A0C3CAEF79"/>
          </w:placeholder>
        </w:sdtPr>
        <w:sdtContent>
          <w:r w:rsidRPr="005C2A78">
            <w:rPr>
              <w:rFonts w:cs="Times New Roman"/>
              <w:b/>
              <w:szCs w:val="24"/>
              <w:u w:val="single"/>
            </w:rPr>
            <w:t>BILL ANALYSIS</w:t>
          </w:r>
        </w:sdtContent>
      </w:sdt>
    </w:p>
    <w:p w:rsidR="00B05DC4" w:rsidRPr="00585C31" w:rsidRDefault="00B05DC4" w:rsidP="000F1DF9">
      <w:pPr>
        <w:spacing w:after="0" w:line="240" w:lineRule="auto"/>
        <w:rPr>
          <w:rFonts w:cs="Times New Roman"/>
          <w:szCs w:val="24"/>
        </w:rPr>
      </w:pPr>
    </w:p>
    <w:p w:rsidR="00B05DC4" w:rsidRPr="00585C31" w:rsidRDefault="00B05DC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5DC4" w:rsidTr="000F1DF9">
        <w:tc>
          <w:tcPr>
            <w:tcW w:w="2718" w:type="dxa"/>
          </w:tcPr>
          <w:p w:rsidR="00B05DC4" w:rsidRPr="005C2A78" w:rsidRDefault="00B05DC4" w:rsidP="006D756B">
            <w:pPr>
              <w:rPr>
                <w:rFonts w:cs="Times New Roman"/>
                <w:szCs w:val="24"/>
              </w:rPr>
            </w:pPr>
            <w:sdt>
              <w:sdtPr>
                <w:rPr>
                  <w:rFonts w:cs="Times New Roman"/>
                  <w:szCs w:val="24"/>
                </w:rPr>
                <w:alias w:val="Agency Title"/>
                <w:tag w:val="AgencyTitleContentControl"/>
                <w:id w:val="1920747753"/>
                <w:lock w:val="sdtContentLocked"/>
                <w:placeholder>
                  <w:docPart w:val="E81FDA97C07D49BFBF2128CBC358D104"/>
                </w:placeholder>
              </w:sdtPr>
              <w:sdtEndPr>
                <w:rPr>
                  <w:rFonts w:cstheme="minorBidi"/>
                  <w:szCs w:val="22"/>
                </w:rPr>
              </w:sdtEndPr>
              <w:sdtContent>
                <w:r>
                  <w:rPr>
                    <w:rFonts w:cs="Times New Roman"/>
                    <w:szCs w:val="24"/>
                  </w:rPr>
                  <w:t>Senate Research Center</w:t>
                </w:r>
              </w:sdtContent>
            </w:sdt>
          </w:p>
        </w:tc>
        <w:tc>
          <w:tcPr>
            <w:tcW w:w="6858" w:type="dxa"/>
          </w:tcPr>
          <w:p w:rsidR="00B05DC4" w:rsidRPr="00FF6471" w:rsidRDefault="00B05DC4" w:rsidP="000F1DF9">
            <w:pPr>
              <w:jc w:val="right"/>
              <w:rPr>
                <w:rFonts w:cs="Times New Roman"/>
                <w:szCs w:val="24"/>
              </w:rPr>
            </w:pPr>
            <w:sdt>
              <w:sdtPr>
                <w:rPr>
                  <w:rFonts w:cs="Times New Roman"/>
                  <w:szCs w:val="24"/>
                </w:rPr>
                <w:alias w:val="Bill Number"/>
                <w:tag w:val="BillNumberOne"/>
                <w:id w:val="-410784069"/>
                <w:lock w:val="sdtContentLocked"/>
                <w:placeholder>
                  <w:docPart w:val="23178B258A3B407AA7F1A89C12B444C3"/>
                </w:placeholder>
              </w:sdtPr>
              <w:sdtContent>
                <w:r>
                  <w:rPr>
                    <w:rFonts w:cs="Times New Roman"/>
                    <w:szCs w:val="24"/>
                  </w:rPr>
                  <w:t>S.B. 740</w:t>
                </w:r>
              </w:sdtContent>
            </w:sdt>
          </w:p>
        </w:tc>
      </w:tr>
      <w:tr w:rsidR="00B05DC4" w:rsidTr="000F1DF9">
        <w:sdt>
          <w:sdtPr>
            <w:rPr>
              <w:rFonts w:cs="Times New Roman"/>
              <w:szCs w:val="24"/>
            </w:rPr>
            <w:alias w:val="TLCNumber"/>
            <w:tag w:val="TLCNumber"/>
            <w:id w:val="-542600604"/>
            <w:lock w:val="sdtLocked"/>
            <w:placeholder>
              <w:docPart w:val="9A6CB51C61A845898579D52F79825A8E"/>
            </w:placeholder>
          </w:sdtPr>
          <w:sdtContent>
            <w:tc>
              <w:tcPr>
                <w:tcW w:w="2718" w:type="dxa"/>
              </w:tcPr>
              <w:p w:rsidR="00B05DC4" w:rsidRPr="000F1DF9" w:rsidRDefault="00B05DC4" w:rsidP="00C65088">
                <w:pPr>
                  <w:rPr>
                    <w:rFonts w:cs="Times New Roman"/>
                    <w:szCs w:val="24"/>
                  </w:rPr>
                </w:pPr>
                <w:r>
                  <w:rPr>
                    <w:rFonts w:cs="Times New Roman"/>
                    <w:szCs w:val="24"/>
                  </w:rPr>
                  <w:t>88R6324 MZM-D</w:t>
                </w:r>
              </w:p>
            </w:tc>
          </w:sdtContent>
        </w:sdt>
        <w:tc>
          <w:tcPr>
            <w:tcW w:w="6858" w:type="dxa"/>
          </w:tcPr>
          <w:p w:rsidR="00B05DC4" w:rsidRPr="005C2A78" w:rsidRDefault="00B05DC4" w:rsidP="00073EDD">
            <w:pPr>
              <w:jc w:val="right"/>
              <w:rPr>
                <w:rFonts w:cs="Times New Roman"/>
                <w:szCs w:val="24"/>
              </w:rPr>
            </w:pPr>
            <w:sdt>
              <w:sdtPr>
                <w:rPr>
                  <w:rFonts w:cs="Times New Roman"/>
                  <w:szCs w:val="24"/>
                </w:rPr>
                <w:alias w:val="Author Label"/>
                <w:tag w:val="By"/>
                <w:id w:val="72399597"/>
                <w:lock w:val="sdtLocked"/>
                <w:placeholder>
                  <w:docPart w:val="67CA21AB4634411DB06C771D4BBA9A7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7476540147343AEB8F645A18C9FD814"/>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0D8948C61CBB47229BF27BAB19EC56E3"/>
                </w:placeholder>
                <w:showingPlcHdr/>
              </w:sdtPr>
              <w:sdtContent/>
            </w:sdt>
            <w:sdt>
              <w:sdtPr>
                <w:rPr>
                  <w:rFonts w:cs="Times New Roman"/>
                  <w:szCs w:val="24"/>
                </w:rPr>
                <w:alias w:val="DualSponsor"/>
                <w:tag w:val="DualSponsor"/>
                <w:id w:val="1029379812"/>
                <w:lock w:val="sdtContentLocked"/>
                <w:placeholder>
                  <w:docPart w:val="3023B1E5D0694A6B8323022081A451AE"/>
                </w:placeholder>
                <w:showingPlcHdr/>
              </w:sdtPr>
              <w:sdtContent/>
            </w:sdt>
          </w:p>
        </w:tc>
      </w:tr>
      <w:tr w:rsidR="00B05DC4" w:rsidTr="000F1DF9">
        <w:tc>
          <w:tcPr>
            <w:tcW w:w="2718" w:type="dxa"/>
          </w:tcPr>
          <w:p w:rsidR="00B05DC4" w:rsidRPr="00BC7495" w:rsidRDefault="00B05DC4" w:rsidP="000F1DF9">
            <w:pPr>
              <w:rPr>
                <w:rFonts w:cs="Times New Roman"/>
                <w:szCs w:val="24"/>
              </w:rPr>
            </w:pPr>
          </w:p>
        </w:tc>
        <w:sdt>
          <w:sdtPr>
            <w:rPr>
              <w:rFonts w:cs="Times New Roman"/>
              <w:szCs w:val="24"/>
            </w:rPr>
            <w:alias w:val="Committee"/>
            <w:tag w:val="Committee"/>
            <w:id w:val="1914272295"/>
            <w:lock w:val="sdtContentLocked"/>
            <w:placeholder>
              <w:docPart w:val="8158729C187C4AC6A4A159D37A425E17"/>
            </w:placeholder>
          </w:sdtPr>
          <w:sdtContent>
            <w:tc>
              <w:tcPr>
                <w:tcW w:w="6858" w:type="dxa"/>
              </w:tcPr>
              <w:p w:rsidR="00B05DC4" w:rsidRPr="00FF6471" w:rsidRDefault="00B05DC4" w:rsidP="000F1DF9">
                <w:pPr>
                  <w:jc w:val="right"/>
                  <w:rPr>
                    <w:rFonts w:cs="Times New Roman"/>
                    <w:szCs w:val="24"/>
                  </w:rPr>
                </w:pPr>
                <w:r>
                  <w:rPr>
                    <w:rFonts w:cs="Times New Roman"/>
                    <w:szCs w:val="24"/>
                  </w:rPr>
                  <w:t>Finance</w:t>
                </w:r>
              </w:p>
            </w:tc>
          </w:sdtContent>
        </w:sdt>
      </w:tr>
      <w:tr w:rsidR="00B05DC4" w:rsidTr="000F1DF9">
        <w:tc>
          <w:tcPr>
            <w:tcW w:w="2718" w:type="dxa"/>
          </w:tcPr>
          <w:p w:rsidR="00B05DC4" w:rsidRPr="00BC7495" w:rsidRDefault="00B05DC4" w:rsidP="000F1DF9">
            <w:pPr>
              <w:rPr>
                <w:rFonts w:cs="Times New Roman"/>
                <w:szCs w:val="24"/>
              </w:rPr>
            </w:pPr>
          </w:p>
        </w:tc>
        <w:sdt>
          <w:sdtPr>
            <w:rPr>
              <w:rFonts w:cs="Times New Roman"/>
              <w:szCs w:val="24"/>
            </w:rPr>
            <w:alias w:val="Date"/>
            <w:tag w:val="DateContentControl"/>
            <w:id w:val="1178081906"/>
            <w:lock w:val="sdtLocked"/>
            <w:placeholder>
              <w:docPart w:val="A7C0C5F238E1406CA40530AA1798A88A"/>
            </w:placeholder>
            <w:date w:fullDate="2023-03-07T00:00:00Z">
              <w:dateFormat w:val="M/d/yyyy"/>
              <w:lid w:val="en-US"/>
              <w:storeMappedDataAs w:val="dateTime"/>
              <w:calendar w:val="gregorian"/>
            </w:date>
          </w:sdtPr>
          <w:sdtContent>
            <w:tc>
              <w:tcPr>
                <w:tcW w:w="6858" w:type="dxa"/>
              </w:tcPr>
              <w:p w:rsidR="00B05DC4" w:rsidRPr="00FF6471" w:rsidRDefault="00B05DC4" w:rsidP="000F1DF9">
                <w:pPr>
                  <w:jc w:val="right"/>
                  <w:rPr>
                    <w:rFonts w:cs="Times New Roman"/>
                    <w:szCs w:val="24"/>
                  </w:rPr>
                </w:pPr>
                <w:r>
                  <w:rPr>
                    <w:rFonts w:cs="Times New Roman"/>
                    <w:szCs w:val="24"/>
                  </w:rPr>
                  <w:t>3/7/2023</w:t>
                </w:r>
              </w:p>
            </w:tc>
          </w:sdtContent>
        </w:sdt>
      </w:tr>
      <w:tr w:rsidR="00B05DC4" w:rsidTr="000F1DF9">
        <w:tc>
          <w:tcPr>
            <w:tcW w:w="2718" w:type="dxa"/>
          </w:tcPr>
          <w:p w:rsidR="00B05DC4" w:rsidRPr="00BC7495" w:rsidRDefault="00B05DC4" w:rsidP="000F1DF9">
            <w:pPr>
              <w:rPr>
                <w:rFonts w:cs="Times New Roman"/>
                <w:szCs w:val="24"/>
              </w:rPr>
            </w:pPr>
          </w:p>
        </w:tc>
        <w:sdt>
          <w:sdtPr>
            <w:rPr>
              <w:rFonts w:cs="Times New Roman"/>
              <w:szCs w:val="24"/>
            </w:rPr>
            <w:alias w:val="BA Version"/>
            <w:tag w:val="BAVersion"/>
            <w:id w:val="-1685590809"/>
            <w:lock w:val="sdtContentLocked"/>
            <w:placeholder>
              <w:docPart w:val="C72EE617F4784167A0174C1C466F438B"/>
            </w:placeholder>
          </w:sdtPr>
          <w:sdtContent>
            <w:tc>
              <w:tcPr>
                <w:tcW w:w="6858" w:type="dxa"/>
              </w:tcPr>
              <w:p w:rsidR="00B05DC4" w:rsidRPr="00FF6471" w:rsidRDefault="00B05DC4" w:rsidP="000F1DF9">
                <w:pPr>
                  <w:jc w:val="right"/>
                  <w:rPr>
                    <w:rFonts w:cs="Times New Roman"/>
                    <w:szCs w:val="24"/>
                  </w:rPr>
                </w:pPr>
                <w:r>
                  <w:rPr>
                    <w:rFonts w:cs="Times New Roman"/>
                    <w:szCs w:val="24"/>
                  </w:rPr>
                  <w:t>As Filed</w:t>
                </w:r>
              </w:p>
            </w:tc>
          </w:sdtContent>
        </w:sdt>
      </w:tr>
    </w:tbl>
    <w:p w:rsidR="00B05DC4" w:rsidRPr="00FF6471" w:rsidRDefault="00B05DC4" w:rsidP="000F1DF9">
      <w:pPr>
        <w:spacing w:after="0" w:line="240" w:lineRule="auto"/>
        <w:rPr>
          <w:rFonts w:cs="Times New Roman"/>
          <w:szCs w:val="24"/>
        </w:rPr>
      </w:pPr>
    </w:p>
    <w:p w:rsidR="00B05DC4" w:rsidRPr="00FF6471" w:rsidRDefault="00B05DC4" w:rsidP="000F1DF9">
      <w:pPr>
        <w:spacing w:after="0" w:line="240" w:lineRule="auto"/>
        <w:rPr>
          <w:rFonts w:cs="Times New Roman"/>
          <w:szCs w:val="24"/>
        </w:rPr>
      </w:pPr>
    </w:p>
    <w:p w:rsidR="00B05DC4" w:rsidRPr="00FF6471" w:rsidRDefault="00B05DC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865DF08F7A43A7A8D503E0FE9A6DDF"/>
        </w:placeholder>
      </w:sdtPr>
      <w:sdtContent>
        <w:p w:rsidR="00B05DC4" w:rsidRDefault="00B05DC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p w:rsidR="00B05DC4" w:rsidRDefault="00B05DC4" w:rsidP="003605A4">
      <w:pPr>
        <w:spacing w:after="0" w:line="240" w:lineRule="auto"/>
        <w:jc w:val="both"/>
        <w:rPr>
          <w:rFonts w:eastAsia="Times New Roman" w:cs="Times New Roman"/>
          <w:szCs w:val="24"/>
        </w:rPr>
      </w:pPr>
      <w:sdt>
        <w:sdtPr>
          <w:rPr>
            <w:rFonts w:eastAsia="Times New Roman" w:cs="Times New Roman"/>
            <w:bCs/>
            <w:szCs w:val="24"/>
          </w:rPr>
          <w:alias w:val="Background and Purpose"/>
          <w:tag w:val="BackgroundandPurposeContentControl"/>
          <w:id w:val="-1903514545"/>
          <w:lock w:val="sdtContentLocked"/>
          <w:placeholder>
            <w:docPart w:val="BB8BAD7FC69E4B5C82A80D2E64DCBBAC"/>
          </w:placeholder>
          <w:showingPlcHdr/>
        </w:sdtPr>
        <w:sdtContent>
          <w:r w:rsidRPr="003605A4">
            <w:rPr>
              <w:rFonts w:eastAsia="Times New Roman" w:cs="Times New Roman"/>
              <w:bCs/>
              <w:szCs w:val="24"/>
            </w:rPr>
            <w:t xml:space="preserve"> </w:t>
          </w:r>
        </w:sdtContent>
      </w:sdt>
      <w:r w:rsidRPr="003605A4">
        <w:rPr>
          <w:rFonts w:eastAsia="Times New Roman" w:cs="Times New Roman"/>
          <w:szCs w:val="24"/>
        </w:rPr>
        <w:t xml:space="preserve"> </w:t>
      </w:r>
    </w:p>
    <w:p w:rsidR="00B05DC4" w:rsidRPr="003605A4" w:rsidRDefault="00B05DC4" w:rsidP="003605A4">
      <w:pPr>
        <w:spacing w:after="0" w:line="240" w:lineRule="auto"/>
        <w:jc w:val="both"/>
        <w:rPr>
          <w:rFonts w:eastAsia="Times New Roman" w:cs="Times New Roman"/>
          <w:bCs/>
          <w:szCs w:val="24"/>
        </w:rPr>
      </w:pPr>
      <w:r w:rsidRPr="003605A4">
        <w:rPr>
          <w:rFonts w:eastAsia="Times New Roman" w:cs="Times New Roman"/>
          <w:bCs/>
          <w:szCs w:val="24"/>
        </w:rPr>
        <w:t>Prosecutors play a critical role in the criminal justice system as they are charged with obtaining justice for victims of crime and should be treated no differently than law enforcement. Unfortunately, some counties have attempted to further defund the criminal justice system by proposing budgets that cut prosecutor funding.</w:t>
      </w:r>
    </w:p>
    <w:p w:rsidR="00B05DC4" w:rsidRPr="003605A4" w:rsidRDefault="00B05DC4" w:rsidP="003605A4">
      <w:pPr>
        <w:spacing w:after="0" w:line="240" w:lineRule="auto"/>
        <w:jc w:val="both"/>
        <w:rPr>
          <w:rFonts w:eastAsia="Times New Roman" w:cs="Times New Roman"/>
          <w:bCs/>
          <w:szCs w:val="24"/>
        </w:rPr>
      </w:pPr>
    </w:p>
    <w:p w:rsidR="00B05DC4" w:rsidRPr="003605A4" w:rsidRDefault="00B05DC4" w:rsidP="003605A4">
      <w:pPr>
        <w:spacing w:after="0" w:line="240" w:lineRule="auto"/>
        <w:jc w:val="both"/>
        <w:rPr>
          <w:rFonts w:eastAsia="Times New Roman" w:cs="Times New Roman"/>
          <w:bCs/>
          <w:szCs w:val="24"/>
        </w:rPr>
      </w:pPr>
      <w:r>
        <w:rPr>
          <w:rFonts w:eastAsia="Times New Roman" w:cs="Times New Roman"/>
          <w:bCs/>
          <w:szCs w:val="24"/>
        </w:rPr>
        <w:t>S.B.</w:t>
      </w:r>
      <w:r w:rsidRPr="003605A4">
        <w:rPr>
          <w:rFonts w:eastAsia="Times New Roman" w:cs="Times New Roman"/>
          <w:bCs/>
          <w:szCs w:val="24"/>
        </w:rPr>
        <w:t xml:space="preserve"> 740 adds to </w:t>
      </w:r>
      <w:r>
        <w:rPr>
          <w:rFonts w:eastAsia="Times New Roman" w:cs="Times New Roman"/>
          <w:bCs/>
          <w:szCs w:val="24"/>
        </w:rPr>
        <w:t>S.B.</w:t>
      </w:r>
      <w:r w:rsidRPr="003605A4">
        <w:rPr>
          <w:rFonts w:eastAsia="Times New Roman" w:cs="Times New Roman"/>
          <w:bCs/>
          <w:szCs w:val="24"/>
        </w:rPr>
        <w:t xml:space="preserve"> 23 from the 87th Legislature by adding prosecutors' offices to the provisions of Chapter 120 of the Local Government Code. Accordingly, a local government must secure voter approval before passing a budget that reduces regular funding for a prosecutor's offices compared to the previous fiscal year, as a percentage of the total annual budget.</w:t>
      </w:r>
    </w:p>
    <w:p w:rsidR="00B05DC4" w:rsidRPr="00D70925" w:rsidRDefault="00B05DC4" w:rsidP="000F1DF9">
      <w:pPr>
        <w:spacing w:after="0" w:line="240" w:lineRule="auto"/>
        <w:jc w:val="both"/>
        <w:rPr>
          <w:rFonts w:eastAsia="Times New Roman" w:cs="Times New Roman"/>
          <w:bCs/>
          <w:szCs w:val="24"/>
        </w:rPr>
      </w:pPr>
    </w:p>
    <w:p w:rsidR="00B05DC4" w:rsidRDefault="00B05DC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740 </w:t>
      </w:r>
      <w:bookmarkStart w:id="1" w:name="AmendsCurrentLaw"/>
      <w:bookmarkEnd w:id="1"/>
      <w:r>
        <w:rPr>
          <w:rFonts w:cs="Times New Roman"/>
          <w:szCs w:val="24"/>
        </w:rPr>
        <w:t>amends current law relating to an election to approve a reduction or reallocation of funding or resources for certain county prosecutors' offices.</w:t>
      </w:r>
    </w:p>
    <w:p w:rsidR="00B05DC4" w:rsidRPr="009B4D74" w:rsidRDefault="00B05DC4" w:rsidP="000F1DF9">
      <w:pPr>
        <w:spacing w:after="0" w:line="240" w:lineRule="auto"/>
        <w:jc w:val="both"/>
        <w:rPr>
          <w:rFonts w:eastAsia="Times New Roman" w:cs="Times New Roman"/>
          <w:szCs w:val="24"/>
        </w:rPr>
      </w:pPr>
    </w:p>
    <w:p w:rsidR="00B05DC4" w:rsidRPr="005C2A78" w:rsidRDefault="00B05DC4" w:rsidP="007B3FE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A8A2E3646A04C45B7E85B64BF7FE3EA"/>
          </w:placeholder>
        </w:sdtPr>
        <w:sdtContent>
          <w:r>
            <w:rPr>
              <w:rFonts w:eastAsia="Times New Roman" w:cs="Times New Roman"/>
              <w:b/>
              <w:szCs w:val="24"/>
              <w:u w:val="single"/>
            </w:rPr>
            <w:t>RULEMAKING AUTHORITY</w:t>
          </w:r>
        </w:sdtContent>
      </w:sdt>
    </w:p>
    <w:p w:rsidR="00B05DC4" w:rsidRPr="006529C4" w:rsidRDefault="00B05DC4" w:rsidP="007B3FE2">
      <w:pPr>
        <w:spacing w:after="0" w:line="240" w:lineRule="auto"/>
        <w:jc w:val="both"/>
        <w:rPr>
          <w:rFonts w:cs="Times New Roman"/>
          <w:szCs w:val="24"/>
        </w:rPr>
      </w:pPr>
    </w:p>
    <w:p w:rsidR="00B05DC4" w:rsidRPr="006529C4" w:rsidRDefault="00B05DC4" w:rsidP="007B3FE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05DC4" w:rsidRPr="006529C4" w:rsidRDefault="00B05DC4" w:rsidP="007B3FE2">
      <w:pPr>
        <w:spacing w:after="0" w:line="240" w:lineRule="auto"/>
        <w:jc w:val="both"/>
        <w:rPr>
          <w:rFonts w:cs="Times New Roman"/>
          <w:szCs w:val="24"/>
        </w:rPr>
      </w:pPr>
    </w:p>
    <w:p w:rsidR="00B05DC4" w:rsidRPr="005C2A78" w:rsidRDefault="00B05DC4" w:rsidP="007B3FE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0A67FA61654C87B6F39396FC476143"/>
          </w:placeholder>
        </w:sdtPr>
        <w:sdtContent>
          <w:r>
            <w:rPr>
              <w:rFonts w:eastAsia="Times New Roman" w:cs="Times New Roman"/>
              <w:b/>
              <w:szCs w:val="24"/>
              <w:u w:val="single"/>
            </w:rPr>
            <w:t>SECTION BY SECTION ANALYSIS</w:t>
          </w:r>
        </w:sdtContent>
      </w:sdt>
    </w:p>
    <w:p w:rsidR="00B05DC4" w:rsidRPr="005C2A78" w:rsidRDefault="00B05DC4" w:rsidP="007B3FE2">
      <w:pPr>
        <w:spacing w:after="0" w:line="240" w:lineRule="auto"/>
        <w:jc w:val="both"/>
        <w:rPr>
          <w:rFonts w:eastAsia="Times New Roman" w:cs="Times New Roman"/>
          <w:szCs w:val="24"/>
        </w:rPr>
      </w:pPr>
    </w:p>
    <w:p w:rsidR="00B05DC4" w:rsidRDefault="00B05DC4" w:rsidP="007B3FE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Chapter 120, Local Government Code, to read as follows:</w:t>
      </w:r>
    </w:p>
    <w:p w:rsidR="00B05DC4" w:rsidRDefault="00B05DC4" w:rsidP="007B3FE2">
      <w:pPr>
        <w:spacing w:after="0" w:line="240" w:lineRule="auto"/>
        <w:jc w:val="both"/>
        <w:rPr>
          <w:rFonts w:eastAsia="Times New Roman" w:cs="Times New Roman"/>
          <w:szCs w:val="24"/>
        </w:rPr>
      </w:pPr>
    </w:p>
    <w:p w:rsidR="00B05DC4" w:rsidRPr="005C2A78" w:rsidRDefault="00B05DC4" w:rsidP="007B3FE2">
      <w:pPr>
        <w:spacing w:after="0" w:line="240" w:lineRule="auto"/>
        <w:jc w:val="center"/>
        <w:rPr>
          <w:rFonts w:eastAsia="Times New Roman" w:cs="Times New Roman"/>
          <w:szCs w:val="24"/>
        </w:rPr>
      </w:pPr>
      <w:r>
        <w:rPr>
          <w:rFonts w:eastAsia="Times New Roman" w:cs="Times New Roman"/>
          <w:szCs w:val="24"/>
        </w:rPr>
        <w:t>CHAPTER 120. ELECTION FOR REDUCTION OF FUNDING OR RESOURCES FOR CERTAIN PRIMARY LAW ENFORCEMENT AGENCIES AND PROSECUTORS' OFFICES</w:t>
      </w:r>
    </w:p>
    <w:p w:rsidR="00B05DC4" w:rsidRPr="005C2A78" w:rsidRDefault="00B05DC4" w:rsidP="007B3FE2">
      <w:pPr>
        <w:spacing w:after="0" w:line="240" w:lineRule="auto"/>
        <w:jc w:val="both"/>
        <w:rPr>
          <w:rFonts w:eastAsia="Times New Roman" w:cs="Times New Roman"/>
          <w:szCs w:val="24"/>
        </w:rPr>
      </w:pPr>
    </w:p>
    <w:p w:rsidR="00B05DC4" w:rsidRDefault="00B05DC4" w:rsidP="007B3FE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120, Local Government Code, by adding Section 120.0001, as follows:</w:t>
      </w:r>
    </w:p>
    <w:p w:rsidR="00B05DC4" w:rsidRDefault="00B05DC4" w:rsidP="007B3FE2">
      <w:pPr>
        <w:spacing w:after="0" w:line="240" w:lineRule="auto"/>
        <w:jc w:val="both"/>
        <w:rPr>
          <w:rFonts w:eastAsia="Times New Roman" w:cs="Times New Roman"/>
          <w:szCs w:val="24"/>
        </w:rPr>
      </w:pPr>
    </w:p>
    <w:p w:rsidR="00B05DC4" w:rsidRPr="005C2A78" w:rsidRDefault="00B05DC4" w:rsidP="007B3FE2">
      <w:pPr>
        <w:spacing w:after="0" w:line="240" w:lineRule="auto"/>
        <w:ind w:left="720"/>
        <w:jc w:val="both"/>
        <w:rPr>
          <w:rFonts w:eastAsia="Times New Roman" w:cs="Times New Roman"/>
          <w:szCs w:val="24"/>
        </w:rPr>
      </w:pPr>
      <w:r>
        <w:rPr>
          <w:rFonts w:eastAsia="Times New Roman" w:cs="Times New Roman"/>
          <w:szCs w:val="24"/>
        </w:rPr>
        <w:t>Sec. 120.0001. DEFINITION. Defines "prosecutor's office."</w:t>
      </w:r>
    </w:p>
    <w:p w:rsidR="00B05DC4" w:rsidRPr="005C2A78" w:rsidRDefault="00B05DC4" w:rsidP="007B3FE2">
      <w:pPr>
        <w:spacing w:after="0" w:line="240" w:lineRule="auto"/>
        <w:jc w:val="both"/>
        <w:rPr>
          <w:rFonts w:eastAsia="Times New Roman" w:cs="Times New Roman"/>
          <w:szCs w:val="24"/>
        </w:rPr>
      </w:pPr>
    </w:p>
    <w:p w:rsidR="00B05DC4" w:rsidRDefault="00B05DC4" w:rsidP="007B3FE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120.002(a) and (c), Local Government Code, as follows:</w:t>
      </w:r>
    </w:p>
    <w:p w:rsidR="00B05DC4" w:rsidRDefault="00B05DC4" w:rsidP="007B3FE2">
      <w:pPr>
        <w:spacing w:after="0" w:line="240" w:lineRule="auto"/>
        <w:jc w:val="both"/>
        <w:rPr>
          <w:rFonts w:eastAsia="Times New Roman" w:cs="Times New Roman"/>
          <w:szCs w:val="24"/>
        </w:rPr>
      </w:pPr>
    </w:p>
    <w:p w:rsidR="00B05DC4" w:rsidRDefault="00B05DC4" w:rsidP="007B3FE2">
      <w:pPr>
        <w:spacing w:after="0" w:line="240" w:lineRule="auto"/>
        <w:ind w:left="720"/>
        <w:jc w:val="both"/>
        <w:rPr>
          <w:rFonts w:eastAsia="Times New Roman" w:cs="Times New Roman"/>
          <w:szCs w:val="24"/>
        </w:rPr>
      </w:pPr>
      <w:r>
        <w:rPr>
          <w:rFonts w:eastAsia="Times New Roman" w:cs="Times New Roman"/>
          <w:szCs w:val="24"/>
        </w:rPr>
        <w:t>(a) Requires</w:t>
      </w:r>
      <w:r w:rsidRPr="009B4D74">
        <w:rPr>
          <w:rFonts w:eastAsia="Times New Roman" w:cs="Times New Roman"/>
          <w:szCs w:val="24"/>
        </w:rPr>
        <w:t xml:space="preserve"> a county</w:t>
      </w:r>
      <w:r>
        <w:rPr>
          <w:rFonts w:eastAsia="Times New Roman" w:cs="Times New Roman"/>
          <w:szCs w:val="24"/>
        </w:rPr>
        <w:t>,</w:t>
      </w:r>
      <w:r w:rsidRPr="009B4D74">
        <w:rPr>
          <w:rFonts w:eastAsia="Times New Roman" w:cs="Times New Roman"/>
          <w:szCs w:val="24"/>
        </w:rPr>
        <w:t xml:space="preserve"> </w:t>
      </w:r>
      <w:r>
        <w:rPr>
          <w:rFonts w:eastAsia="Times New Roman" w:cs="Times New Roman"/>
          <w:szCs w:val="24"/>
        </w:rPr>
        <w:t>e</w:t>
      </w:r>
      <w:r w:rsidRPr="009B4D74">
        <w:rPr>
          <w:rFonts w:eastAsia="Times New Roman" w:cs="Times New Roman"/>
          <w:szCs w:val="24"/>
        </w:rPr>
        <w:t>xcept as provided by Section 120.003</w:t>
      </w:r>
      <w:r>
        <w:rPr>
          <w:rFonts w:eastAsia="Times New Roman" w:cs="Times New Roman"/>
          <w:szCs w:val="24"/>
        </w:rPr>
        <w:t xml:space="preserve"> (Disaster Exception)</w:t>
      </w:r>
      <w:r w:rsidRPr="009B4D74">
        <w:rPr>
          <w:rFonts w:eastAsia="Times New Roman" w:cs="Times New Roman"/>
          <w:szCs w:val="24"/>
        </w:rPr>
        <w:t>,</w:t>
      </w:r>
      <w:r>
        <w:rPr>
          <w:rFonts w:eastAsia="Times New Roman" w:cs="Times New Roman"/>
          <w:szCs w:val="24"/>
        </w:rPr>
        <w:t xml:space="preserve"> to</w:t>
      </w:r>
      <w:r w:rsidRPr="009B4D74">
        <w:rPr>
          <w:rFonts w:eastAsia="Times New Roman" w:cs="Times New Roman"/>
          <w:szCs w:val="24"/>
        </w:rPr>
        <w:t xml:space="preserve"> hold an election in accordance with</w:t>
      </w:r>
      <w:r>
        <w:rPr>
          <w:rFonts w:eastAsia="Times New Roman" w:cs="Times New Roman"/>
          <w:szCs w:val="24"/>
        </w:rPr>
        <w:t xml:space="preserve"> this chapter </w:t>
      </w:r>
      <w:r w:rsidRPr="009B4D74">
        <w:rPr>
          <w:rFonts w:eastAsia="Times New Roman" w:cs="Times New Roman"/>
          <w:szCs w:val="24"/>
        </w:rPr>
        <w:t>if the county adopts a budget for a fiscal year that, compared to the budget adopted by the county for the preceding fiscal year:</w:t>
      </w:r>
    </w:p>
    <w:p w:rsidR="00B05DC4" w:rsidRDefault="00B05DC4" w:rsidP="007B3FE2">
      <w:pPr>
        <w:spacing w:after="0" w:line="240" w:lineRule="auto"/>
        <w:ind w:left="720"/>
        <w:jc w:val="both"/>
        <w:rPr>
          <w:rFonts w:eastAsia="Times New Roman" w:cs="Times New Roman"/>
          <w:szCs w:val="24"/>
        </w:rPr>
      </w:pPr>
    </w:p>
    <w:p w:rsidR="00B05DC4" w:rsidRDefault="00B05DC4" w:rsidP="007B3FE2">
      <w:pPr>
        <w:spacing w:after="0" w:line="240" w:lineRule="auto"/>
        <w:ind w:left="1440"/>
        <w:jc w:val="both"/>
        <w:rPr>
          <w:rFonts w:eastAsia="Times New Roman" w:cs="Times New Roman"/>
          <w:szCs w:val="24"/>
        </w:rPr>
      </w:pPr>
      <w:r w:rsidRPr="009B4D74">
        <w:rPr>
          <w:rFonts w:eastAsia="Times New Roman" w:cs="Times New Roman"/>
          <w:szCs w:val="24"/>
        </w:rPr>
        <w:t xml:space="preserve">(1) reduces </w:t>
      </w:r>
      <w:r>
        <w:rPr>
          <w:rFonts w:eastAsia="Times New Roman" w:cs="Times New Roman"/>
          <w:szCs w:val="24"/>
        </w:rPr>
        <w:t>certain resources</w:t>
      </w:r>
      <w:r w:rsidRPr="009B4D74">
        <w:rPr>
          <w:rFonts w:eastAsia="Times New Roman" w:cs="Times New Roman"/>
          <w:szCs w:val="24"/>
        </w:rPr>
        <w:t xml:space="preserve"> for either a law enforcement agency, excluding a 9-1-1 call center, with primary responsibility for policing, criminal investigation, and answering calls for service or for a prosecutor's office</w:t>
      </w:r>
      <w:r>
        <w:rPr>
          <w:rFonts w:eastAsia="Times New Roman" w:cs="Times New Roman"/>
          <w:szCs w:val="24"/>
        </w:rPr>
        <w:t>. Makes conforming changes; or</w:t>
      </w:r>
    </w:p>
    <w:p w:rsidR="00B05DC4" w:rsidRDefault="00B05DC4" w:rsidP="007B3FE2">
      <w:pPr>
        <w:spacing w:after="0" w:line="240" w:lineRule="auto"/>
        <w:ind w:left="1440"/>
        <w:jc w:val="both"/>
        <w:rPr>
          <w:rFonts w:eastAsia="Times New Roman" w:cs="Times New Roman"/>
          <w:szCs w:val="24"/>
        </w:rPr>
      </w:pPr>
    </w:p>
    <w:p w:rsidR="00B05DC4" w:rsidRDefault="00B05DC4" w:rsidP="007B3FE2">
      <w:pPr>
        <w:spacing w:after="0" w:line="240" w:lineRule="auto"/>
        <w:ind w:left="1440"/>
        <w:jc w:val="both"/>
        <w:rPr>
          <w:rFonts w:eastAsia="Times New Roman" w:cs="Times New Roman"/>
          <w:szCs w:val="24"/>
        </w:rPr>
      </w:pPr>
      <w:r>
        <w:rPr>
          <w:rFonts w:eastAsia="Times New Roman" w:cs="Times New Roman"/>
          <w:szCs w:val="24"/>
        </w:rPr>
        <w:t>(2) makes a conforming change to this subdivision.</w:t>
      </w:r>
    </w:p>
    <w:p w:rsidR="00B05DC4" w:rsidRPr="009B4D74" w:rsidRDefault="00B05DC4" w:rsidP="007B3FE2">
      <w:pPr>
        <w:spacing w:after="0" w:line="240" w:lineRule="auto"/>
        <w:ind w:left="1440"/>
        <w:jc w:val="both"/>
        <w:rPr>
          <w:rFonts w:eastAsia="Times New Roman" w:cs="Times New Roman"/>
          <w:szCs w:val="24"/>
        </w:rPr>
      </w:pPr>
    </w:p>
    <w:p w:rsidR="00B05DC4" w:rsidRDefault="00B05DC4" w:rsidP="007B3FE2">
      <w:pPr>
        <w:spacing w:after="0" w:line="240" w:lineRule="auto"/>
        <w:ind w:left="720"/>
        <w:jc w:val="both"/>
        <w:rPr>
          <w:rFonts w:eastAsia="Times New Roman" w:cs="Times New Roman"/>
          <w:szCs w:val="24"/>
        </w:rPr>
      </w:pPr>
      <w:r w:rsidRPr="009B4D74">
        <w:rPr>
          <w:rFonts w:eastAsia="Times New Roman" w:cs="Times New Roman"/>
          <w:szCs w:val="24"/>
        </w:rPr>
        <w:t xml:space="preserve">(c) </w:t>
      </w:r>
      <w:r>
        <w:rPr>
          <w:rFonts w:eastAsia="Times New Roman" w:cs="Times New Roman"/>
          <w:szCs w:val="24"/>
        </w:rPr>
        <w:t>Makes conforming changes to this subsection.</w:t>
      </w:r>
    </w:p>
    <w:p w:rsidR="00B05DC4" w:rsidRDefault="00B05DC4" w:rsidP="007B3FE2">
      <w:pPr>
        <w:spacing w:after="0" w:line="240" w:lineRule="auto"/>
        <w:ind w:left="720"/>
        <w:jc w:val="both"/>
        <w:rPr>
          <w:rFonts w:eastAsia="Times New Roman" w:cs="Times New Roman"/>
          <w:szCs w:val="24"/>
        </w:rPr>
      </w:pPr>
    </w:p>
    <w:p w:rsidR="00B05DC4" w:rsidRDefault="00B05DC4" w:rsidP="007B3FE2">
      <w:pPr>
        <w:spacing w:after="0" w:line="240" w:lineRule="auto"/>
        <w:jc w:val="both"/>
        <w:rPr>
          <w:rFonts w:eastAsia="Times New Roman" w:cs="Times New Roman"/>
          <w:szCs w:val="24"/>
        </w:rPr>
      </w:pPr>
      <w:r>
        <w:rPr>
          <w:rFonts w:eastAsia="Times New Roman" w:cs="Times New Roman"/>
          <w:szCs w:val="24"/>
        </w:rPr>
        <w:t>SECTION 4. Amends Section 120.007(c), Local Government Code, to make a conforming change.</w:t>
      </w:r>
    </w:p>
    <w:p w:rsidR="00B05DC4" w:rsidRDefault="00B05DC4" w:rsidP="007B3FE2">
      <w:pPr>
        <w:spacing w:after="0" w:line="240" w:lineRule="auto"/>
        <w:jc w:val="both"/>
        <w:rPr>
          <w:rFonts w:eastAsia="Times New Roman" w:cs="Times New Roman"/>
          <w:szCs w:val="24"/>
        </w:rPr>
      </w:pPr>
    </w:p>
    <w:p w:rsidR="00B05DC4" w:rsidRPr="007B3FE2" w:rsidRDefault="00B05DC4" w:rsidP="007B3FE2">
      <w:pPr>
        <w:spacing w:after="0" w:line="240" w:lineRule="auto"/>
        <w:jc w:val="both"/>
        <w:rPr>
          <w:rFonts w:eastAsia="Times New Roman" w:cs="Times New Roman"/>
          <w:szCs w:val="24"/>
        </w:rPr>
      </w:pPr>
      <w:r>
        <w:rPr>
          <w:rFonts w:eastAsia="Times New Roman" w:cs="Times New Roman"/>
          <w:szCs w:val="24"/>
        </w:rPr>
        <w:t>SECTION 5. Effective date: January 1, 2024.</w:t>
      </w:r>
    </w:p>
    <w:sectPr w:rsidR="00B05DC4" w:rsidRPr="007B3FE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FE9" w:rsidRDefault="004F6FE9" w:rsidP="000F1DF9">
      <w:pPr>
        <w:spacing w:after="0" w:line="240" w:lineRule="auto"/>
      </w:pPr>
      <w:r>
        <w:separator/>
      </w:r>
    </w:p>
  </w:endnote>
  <w:endnote w:type="continuationSeparator" w:id="0">
    <w:p w:rsidR="004F6FE9" w:rsidRDefault="004F6FE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6FE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5DC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5DC4">
                <w:rPr>
                  <w:sz w:val="20"/>
                  <w:szCs w:val="20"/>
                </w:rPr>
                <w:t>S.B. 740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5DC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6FE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FE9" w:rsidRDefault="004F6FE9" w:rsidP="000F1DF9">
      <w:pPr>
        <w:spacing w:after="0" w:line="240" w:lineRule="auto"/>
      </w:pPr>
      <w:r>
        <w:separator/>
      </w:r>
    </w:p>
  </w:footnote>
  <w:footnote w:type="continuationSeparator" w:id="0">
    <w:p w:rsidR="004F6FE9" w:rsidRDefault="004F6FE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F6FE9"/>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5DC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5A3D9"/>
  <w15:docId w15:val="{4FCBCD8D-78BD-4F55-8C0F-74C7B111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D5E7101A8AA424A85E016A0C3CAEF79"/>
        <w:category>
          <w:name w:val="General"/>
          <w:gallery w:val="placeholder"/>
        </w:category>
        <w:types>
          <w:type w:val="bbPlcHdr"/>
        </w:types>
        <w:behaviors>
          <w:behavior w:val="content"/>
        </w:behaviors>
        <w:guid w:val="{08282F9F-24FB-484A-A6FE-53E0F53B72B1}"/>
      </w:docPartPr>
      <w:docPartBody>
        <w:p w:rsidR="00000000" w:rsidRDefault="00F421A3"/>
      </w:docPartBody>
    </w:docPart>
    <w:docPart>
      <w:docPartPr>
        <w:name w:val="E81FDA97C07D49BFBF2128CBC358D104"/>
        <w:category>
          <w:name w:val="General"/>
          <w:gallery w:val="placeholder"/>
        </w:category>
        <w:types>
          <w:type w:val="bbPlcHdr"/>
        </w:types>
        <w:behaviors>
          <w:behavior w:val="content"/>
        </w:behaviors>
        <w:guid w:val="{15A2B9C3-93B7-445B-97CB-59A0EFED8172}"/>
      </w:docPartPr>
      <w:docPartBody>
        <w:p w:rsidR="00000000" w:rsidRDefault="00F421A3"/>
      </w:docPartBody>
    </w:docPart>
    <w:docPart>
      <w:docPartPr>
        <w:name w:val="23178B258A3B407AA7F1A89C12B444C3"/>
        <w:category>
          <w:name w:val="General"/>
          <w:gallery w:val="placeholder"/>
        </w:category>
        <w:types>
          <w:type w:val="bbPlcHdr"/>
        </w:types>
        <w:behaviors>
          <w:behavior w:val="content"/>
        </w:behaviors>
        <w:guid w:val="{0112488C-3CA4-49AD-AABE-99DBBD69E931}"/>
      </w:docPartPr>
      <w:docPartBody>
        <w:p w:rsidR="00000000" w:rsidRDefault="00F421A3"/>
      </w:docPartBody>
    </w:docPart>
    <w:docPart>
      <w:docPartPr>
        <w:name w:val="9A6CB51C61A845898579D52F79825A8E"/>
        <w:category>
          <w:name w:val="General"/>
          <w:gallery w:val="placeholder"/>
        </w:category>
        <w:types>
          <w:type w:val="bbPlcHdr"/>
        </w:types>
        <w:behaviors>
          <w:behavior w:val="content"/>
        </w:behaviors>
        <w:guid w:val="{DAF96E29-40E1-4BB4-A6F1-7BD71BCE8965}"/>
      </w:docPartPr>
      <w:docPartBody>
        <w:p w:rsidR="00000000" w:rsidRDefault="00F421A3"/>
      </w:docPartBody>
    </w:docPart>
    <w:docPart>
      <w:docPartPr>
        <w:name w:val="67CA21AB4634411DB06C771D4BBA9A79"/>
        <w:category>
          <w:name w:val="General"/>
          <w:gallery w:val="placeholder"/>
        </w:category>
        <w:types>
          <w:type w:val="bbPlcHdr"/>
        </w:types>
        <w:behaviors>
          <w:behavior w:val="content"/>
        </w:behaviors>
        <w:guid w:val="{65F07AAE-CB9C-48E4-8105-298612696E97}"/>
      </w:docPartPr>
      <w:docPartBody>
        <w:p w:rsidR="00000000" w:rsidRDefault="00F421A3"/>
      </w:docPartBody>
    </w:docPart>
    <w:docPart>
      <w:docPartPr>
        <w:name w:val="87476540147343AEB8F645A18C9FD814"/>
        <w:category>
          <w:name w:val="General"/>
          <w:gallery w:val="placeholder"/>
        </w:category>
        <w:types>
          <w:type w:val="bbPlcHdr"/>
        </w:types>
        <w:behaviors>
          <w:behavior w:val="content"/>
        </w:behaviors>
        <w:guid w:val="{53187306-A520-4344-B401-F336EE681A4A}"/>
      </w:docPartPr>
      <w:docPartBody>
        <w:p w:rsidR="00000000" w:rsidRDefault="00F421A3"/>
      </w:docPartBody>
    </w:docPart>
    <w:docPart>
      <w:docPartPr>
        <w:name w:val="0D8948C61CBB47229BF27BAB19EC56E3"/>
        <w:category>
          <w:name w:val="General"/>
          <w:gallery w:val="placeholder"/>
        </w:category>
        <w:types>
          <w:type w:val="bbPlcHdr"/>
        </w:types>
        <w:behaviors>
          <w:behavior w:val="content"/>
        </w:behaviors>
        <w:guid w:val="{82AF4555-6992-4BC3-9CFB-F7E6DF188AE5}"/>
      </w:docPartPr>
      <w:docPartBody>
        <w:p w:rsidR="00000000" w:rsidRDefault="00F421A3"/>
      </w:docPartBody>
    </w:docPart>
    <w:docPart>
      <w:docPartPr>
        <w:name w:val="3023B1E5D0694A6B8323022081A451AE"/>
        <w:category>
          <w:name w:val="General"/>
          <w:gallery w:val="placeholder"/>
        </w:category>
        <w:types>
          <w:type w:val="bbPlcHdr"/>
        </w:types>
        <w:behaviors>
          <w:behavior w:val="content"/>
        </w:behaviors>
        <w:guid w:val="{E93FDE83-D813-47A8-9EF4-B160F6BEFEF5}"/>
      </w:docPartPr>
      <w:docPartBody>
        <w:p w:rsidR="00000000" w:rsidRDefault="00F421A3"/>
      </w:docPartBody>
    </w:docPart>
    <w:docPart>
      <w:docPartPr>
        <w:name w:val="8158729C187C4AC6A4A159D37A425E17"/>
        <w:category>
          <w:name w:val="General"/>
          <w:gallery w:val="placeholder"/>
        </w:category>
        <w:types>
          <w:type w:val="bbPlcHdr"/>
        </w:types>
        <w:behaviors>
          <w:behavior w:val="content"/>
        </w:behaviors>
        <w:guid w:val="{6B4357AE-F5EC-402F-871A-C965382269AA}"/>
      </w:docPartPr>
      <w:docPartBody>
        <w:p w:rsidR="00000000" w:rsidRDefault="00F421A3"/>
      </w:docPartBody>
    </w:docPart>
    <w:docPart>
      <w:docPartPr>
        <w:name w:val="A7C0C5F238E1406CA40530AA1798A88A"/>
        <w:category>
          <w:name w:val="General"/>
          <w:gallery w:val="placeholder"/>
        </w:category>
        <w:types>
          <w:type w:val="bbPlcHdr"/>
        </w:types>
        <w:behaviors>
          <w:behavior w:val="content"/>
        </w:behaviors>
        <w:guid w:val="{49DB89EF-C918-432D-8A1C-90A1FD3F8564}"/>
      </w:docPartPr>
      <w:docPartBody>
        <w:p w:rsidR="00000000" w:rsidRDefault="00DE6C66" w:rsidP="00DE6C66">
          <w:pPr>
            <w:pStyle w:val="A7C0C5F238E1406CA40530AA1798A88A"/>
          </w:pPr>
          <w:r w:rsidRPr="00A30DD1">
            <w:rPr>
              <w:rStyle w:val="PlaceholderText"/>
            </w:rPr>
            <w:t>Click here to enter a date.</w:t>
          </w:r>
        </w:p>
      </w:docPartBody>
    </w:docPart>
    <w:docPart>
      <w:docPartPr>
        <w:name w:val="C72EE617F4784167A0174C1C466F438B"/>
        <w:category>
          <w:name w:val="General"/>
          <w:gallery w:val="placeholder"/>
        </w:category>
        <w:types>
          <w:type w:val="bbPlcHdr"/>
        </w:types>
        <w:behaviors>
          <w:behavior w:val="content"/>
        </w:behaviors>
        <w:guid w:val="{F7EE0908-C24A-401C-BAA4-AFA987595DCC}"/>
      </w:docPartPr>
      <w:docPartBody>
        <w:p w:rsidR="00000000" w:rsidRDefault="00F421A3"/>
      </w:docPartBody>
    </w:docPart>
    <w:docPart>
      <w:docPartPr>
        <w:name w:val="5F865DF08F7A43A7A8D503E0FE9A6DDF"/>
        <w:category>
          <w:name w:val="General"/>
          <w:gallery w:val="placeholder"/>
        </w:category>
        <w:types>
          <w:type w:val="bbPlcHdr"/>
        </w:types>
        <w:behaviors>
          <w:behavior w:val="content"/>
        </w:behaviors>
        <w:guid w:val="{77C16129-3C20-435B-894F-423050A226B4}"/>
      </w:docPartPr>
      <w:docPartBody>
        <w:p w:rsidR="00000000" w:rsidRDefault="00F421A3"/>
      </w:docPartBody>
    </w:docPart>
    <w:docPart>
      <w:docPartPr>
        <w:name w:val="BB8BAD7FC69E4B5C82A80D2E64DCBBAC"/>
        <w:category>
          <w:name w:val="General"/>
          <w:gallery w:val="placeholder"/>
        </w:category>
        <w:types>
          <w:type w:val="bbPlcHdr"/>
        </w:types>
        <w:behaviors>
          <w:behavior w:val="content"/>
        </w:behaviors>
        <w:guid w:val="{AB9CD960-C061-4B35-BBB3-2CA50247EFC0}"/>
      </w:docPartPr>
      <w:docPartBody>
        <w:p w:rsidR="00000000" w:rsidRDefault="00DE6C66" w:rsidP="00DE6C66">
          <w:pPr>
            <w:pStyle w:val="BB8BAD7FC69E4B5C82A80D2E64DCBBAC"/>
          </w:pPr>
          <w:r>
            <w:rPr>
              <w:rFonts w:eastAsia="Times New Roman" w:cs="Times New Roman"/>
              <w:bCs/>
              <w:szCs w:val="24"/>
            </w:rPr>
            <w:t xml:space="preserve"> </w:t>
          </w:r>
        </w:p>
      </w:docPartBody>
    </w:docPart>
    <w:docPart>
      <w:docPartPr>
        <w:name w:val="BA8A2E3646A04C45B7E85B64BF7FE3EA"/>
        <w:category>
          <w:name w:val="General"/>
          <w:gallery w:val="placeholder"/>
        </w:category>
        <w:types>
          <w:type w:val="bbPlcHdr"/>
        </w:types>
        <w:behaviors>
          <w:behavior w:val="content"/>
        </w:behaviors>
        <w:guid w:val="{A1CF0688-267B-44FA-A433-FD2D67A6A0C8}"/>
      </w:docPartPr>
      <w:docPartBody>
        <w:p w:rsidR="00000000" w:rsidRDefault="00F421A3"/>
      </w:docPartBody>
    </w:docPart>
    <w:docPart>
      <w:docPartPr>
        <w:name w:val="750A67FA61654C87B6F39396FC476143"/>
        <w:category>
          <w:name w:val="General"/>
          <w:gallery w:val="placeholder"/>
        </w:category>
        <w:types>
          <w:type w:val="bbPlcHdr"/>
        </w:types>
        <w:behaviors>
          <w:behavior w:val="content"/>
        </w:behaviors>
        <w:guid w:val="{D0C650F0-7A0E-4A78-88C9-C32196447375}"/>
      </w:docPartPr>
      <w:docPartBody>
        <w:p w:rsidR="00000000" w:rsidRDefault="00F421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6C66"/>
    <w:rsid w:val="00E11D0C"/>
    <w:rsid w:val="00E35A8C"/>
    <w:rsid w:val="00E65C8A"/>
    <w:rsid w:val="00F421A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C66"/>
    <w:rPr>
      <w:color w:val="808080"/>
    </w:rPr>
  </w:style>
  <w:style w:type="paragraph" w:customStyle="1" w:styleId="A7C0C5F238E1406CA40530AA1798A88A">
    <w:name w:val="A7C0C5F238E1406CA40530AA1798A88A"/>
    <w:rsid w:val="00DE6C66"/>
    <w:pPr>
      <w:spacing w:after="160" w:line="259" w:lineRule="auto"/>
    </w:pPr>
  </w:style>
  <w:style w:type="paragraph" w:customStyle="1" w:styleId="BB8BAD7FC69E4B5C82A80D2E64DCBBAC">
    <w:name w:val="BB8BAD7FC69E4B5C82A80D2E64DCBBAC"/>
    <w:rsid w:val="00DE6C6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363</Words>
  <Characters>2071</Characters>
  <Application>Microsoft Office Word</Application>
  <DocSecurity>0</DocSecurity>
  <Lines>17</Lines>
  <Paragraphs>4</Paragraphs>
  <ScaleCrop>false</ScaleCrop>
  <Company>Texas Legislative Council</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2023-03-07T22:34:00Z</dcterms:modified>
</cp:coreProperties>
</file>

<file path=docProps/custom.xml><?xml version="1.0" encoding="utf-8"?>
<op:Properties xmlns:vt="http://schemas.openxmlformats.org/officeDocument/2006/docPropsVTypes" xmlns:op="http://schemas.openxmlformats.org/officeDocument/2006/custom-properties"/>
</file>