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B97" w:rsidRDefault="00BD2B9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20F01E907464725A59D457242AD48E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D2B97" w:rsidRPr="00585C31" w:rsidRDefault="00BD2B97" w:rsidP="000F1DF9">
      <w:pPr>
        <w:spacing w:after="0" w:line="240" w:lineRule="auto"/>
        <w:rPr>
          <w:rFonts w:cs="Times New Roman"/>
          <w:szCs w:val="24"/>
        </w:rPr>
      </w:pPr>
    </w:p>
    <w:p w:rsidR="00BD2B97" w:rsidRPr="00585C31" w:rsidRDefault="00BD2B9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D2B97" w:rsidTr="000F1DF9">
        <w:tc>
          <w:tcPr>
            <w:tcW w:w="2718" w:type="dxa"/>
          </w:tcPr>
          <w:p w:rsidR="00BD2B97" w:rsidRPr="005C2A78" w:rsidRDefault="00BD2B9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89B381DA19F4AC18033ECFC0950E07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D2B97" w:rsidRPr="00FF6471" w:rsidRDefault="00BD2B9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A62831941C3434198BF4FE96AD9EF1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763</w:t>
                </w:r>
              </w:sdtContent>
            </w:sdt>
          </w:p>
        </w:tc>
      </w:tr>
      <w:tr w:rsidR="00BD2B9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73162A27F364C04AC91BDB246452D94"/>
            </w:placeholder>
            <w:showingPlcHdr/>
          </w:sdtPr>
          <w:sdtContent>
            <w:tc>
              <w:tcPr>
                <w:tcW w:w="2718" w:type="dxa"/>
              </w:tcPr>
              <w:p w:rsidR="00BD2B97" w:rsidRPr="000F1DF9" w:rsidRDefault="00BD2B97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BD2B97" w:rsidRPr="005C2A78" w:rsidRDefault="00BD2B97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943F9F70B444FBAA6B14442542EDB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FA4A345BAA54B7DA4C8F604FD2F6F8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Middleton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92BCF6BB4B8457C8FF91928C2801BEA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F2924E2BC046479E8D0E77B0A09417E5"/>
                </w:placeholder>
                <w:showingPlcHdr/>
              </w:sdtPr>
              <w:sdtContent/>
            </w:sdt>
          </w:p>
        </w:tc>
      </w:tr>
      <w:tr w:rsidR="00BD2B97" w:rsidTr="000F1DF9">
        <w:tc>
          <w:tcPr>
            <w:tcW w:w="2718" w:type="dxa"/>
          </w:tcPr>
          <w:p w:rsidR="00BD2B97" w:rsidRPr="00BC7495" w:rsidRDefault="00BD2B9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C94C4C583544ADF8A126D0690EADEDA"/>
            </w:placeholder>
          </w:sdtPr>
          <w:sdtContent>
            <w:tc>
              <w:tcPr>
                <w:tcW w:w="6858" w:type="dxa"/>
              </w:tcPr>
              <w:p w:rsidR="00BD2B97" w:rsidRPr="00FF6471" w:rsidRDefault="00BD2B9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BD2B97" w:rsidTr="000F1DF9">
        <w:tc>
          <w:tcPr>
            <w:tcW w:w="2718" w:type="dxa"/>
          </w:tcPr>
          <w:p w:rsidR="00BD2B97" w:rsidRPr="00BC7495" w:rsidRDefault="00BD2B9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62ED02EBFD74B4BB388A9A7CC0383E4"/>
            </w:placeholder>
            <w:date w:fullDate="2023-05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D2B97" w:rsidRPr="00FF6471" w:rsidRDefault="00BD2B9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5/29/2023</w:t>
                </w:r>
              </w:p>
            </w:tc>
          </w:sdtContent>
        </w:sdt>
      </w:tr>
      <w:tr w:rsidR="00BD2B97" w:rsidTr="000F1DF9">
        <w:tc>
          <w:tcPr>
            <w:tcW w:w="2718" w:type="dxa"/>
          </w:tcPr>
          <w:p w:rsidR="00BD2B97" w:rsidRPr="00BC7495" w:rsidRDefault="00BD2B9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973C5F16B6343DAAE758E8CF338EB26"/>
            </w:placeholder>
          </w:sdtPr>
          <w:sdtContent>
            <w:tc>
              <w:tcPr>
                <w:tcW w:w="6858" w:type="dxa"/>
              </w:tcPr>
              <w:p w:rsidR="00BD2B97" w:rsidRPr="00FF6471" w:rsidRDefault="00BD2B9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BD2B97" w:rsidRPr="00FF6471" w:rsidRDefault="00BD2B97" w:rsidP="000F1DF9">
      <w:pPr>
        <w:spacing w:after="0" w:line="240" w:lineRule="auto"/>
        <w:rPr>
          <w:rFonts w:cs="Times New Roman"/>
          <w:szCs w:val="24"/>
        </w:rPr>
      </w:pPr>
    </w:p>
    <w:p w:rsidR="00BD2B97" w:rsidRPr="00FF6471" w:rsidRDefault="00BD2B97" w:rsidP="000F1DF9">
      <w:pPr>
        <w:spacing w:after="0" w:line="240" w:lineRule="auto"/>
        <w:rPr>
          <w:rFonts w:cs="Times New Roman"/>
          <w:szCs w:val="24"/>
        </w:rPr>
      </w:pPr>
    </w:p>
    <w:p w:rsidR="00BD2B97" w:rsidRPr="00FF6471" w:rsidRDefault="00BD2B9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70A18DEDABA43B4B35DA150E0F52DEB"/>
        </w:placeholder>
      </w:sdtPr>
      <w:sdtContent>
        <w:p w:rsidR="00BD2B97" w:rsidRDefault="00BD2B9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BF34CD5B2924D49871406B54B250565"/>
        </w:placeholder>
      </w:sdtPr>
      <w:sdtEndPr/>
      <w:sdtContent>
        <w:p w:rsidR="00BD2B97" w:rsidRDefault="00BD2B97" w:rsidP="00BD2B97">
          <w:pPr>
            <w:pStyle w:val="NormalWeb"/>
            <w:spacing w:before="0" w:beforeAutospacing="0" w:after="0" w:afterAutospacing="0"/>
            <w:ind w:left="10"/>
            <w:jc w:val="both"/>
            <w:divId w:val="1525244739"/>
            <w:rPr>
              <w:rFonts w:eastAsia="Times New Roman" w:cstheme="minorBidi"/>
              <w:bCs/>
              <w:szCs w:val="22"/>
            </w:rPr>
          </w:pPr>
        </w:p>
        <w:p w:rsidR="00BD2B97" w:rsidRPr="00BD2B97" w:rsidRDefault="00BD2B97" w:rsidP="00BD2B97">
          <w:pPr>
            <w:pStyle w:val="NormalWeb"/>
            <w:spacing w:before="0" w:beforeAutospacing="0" w:after="0" w:afterAutospacing="0"/>
            <w:ind w:left="10"/>
            <w:jc w:val="both"/>
            <w:divId w:val="1525244739"/>
          </w:pPr>
          <w:r w:rsidRPr="00BD2B97">
            <w:t>Public schools are currently in need of additional qualified individuals to counsel their students. School districts are in need of additional options to further aid their students.</w:t>
          </w:r>
        </w:p>
        <w:p w:rsidR="00BD2B97" w:rsidRPr="00BD2B97" w:rsidRDefault="00BD2B97" w:rsidP="00BD2B97">
          <w:pPr>
            <w:pStyle w:val="NormalWeb"/>
            <w:spacing w:before="0" w:beforeAutospacing="0" w:after="0" w:afterAutospacing="0"/>
            <w:ind w:left="10"/>
            <w:jc w:val="both"/>
            <w:divId w:val="1525244739"/>
          </w:pPr>
          <w:r w:rsidRPr="00BD2B97">
            <w:t> </w:t>
          </w:r>
        </w:p>
        <w:p w:rsidR="00BD2B97" w:rsidRPr="00BD2B97" w:rsidRDefault="00BD2B97" w:rsidP="00BD2B97">
          <w:pPr>
            <w:pStyle w:val="NormalWeb"/>
            <w:spacing w:before="0" w:beforeAutospacing="0" w:after="0" w:afterAutospacing="0"/>
            <w:ind w:left="10"/>
            <w:jc w:val="both"/>
            <w:divId w:val="1525244739"/>
          </w:pPr>
          <w:r w:rsidRPr="00BD2B97">
            <w:t>Overview:</w:t>
          </w:r>
        </w:p>
        <w:p w:rsidR="00BD2B97" w:rsidRPr="00BD2B97" w:rsidRDefault="00BD2B97" w:rsidP="00BD2B97">
          <w:pPr>
            <w:pStyle w:val="NormalWeb"/>
            <w:spacing w:before="0" w:beforeAutospacing="0" w:after="0" w:afterAutospacing="0"/>
            <w:jc w:val="both"/>
            <w:divId w:val="1525244739"/>
          </w:pPr>
          <w:r w:rsidRPr="00BD2B97">
            <w:t>S.B. 763 would permit a school district to hire a school chaplain to perform the duties required of a school counselor. The funding for school chaplains will be allocated out of funds to promote school safety.</w:t>
          </w:r>
        </w:p>
        <w:p w:rsidR="00BD2B97" w:rsidRPr="00BD2B97" w:rsidRDefault="00BD2B97" w:rsidP="00BD2B97">
          <w:pPr>
            <w:pStyle w:val="NormalWeb"/>
            <w:spacing w:before="0" w:beforeAutospacing="0" w:after="0" w:afterAutospacing="0"/>
            <w:jc w:val="both"/>
            <w:divId w:val="1525244739"/>
          </w:pPr>
          <w:r w:rsidRPr="00BD2B97">
            <w:t> </w:t>
          </w:r>
        </w:p>
        <w:p w:rsidR="00BD2B97" w:rsidRPr="00BD2B97" w:rsidRDefault="00BD2B97" w:rsidP="00BD2B97">
          <w:pPr>
            <w:pStyle w:val="NormalWeb"/>
            <w:spacing w:before="0" w:beforeAutospacing="0" w:after="0" w:afterAutospacing="0"/>
            <w:jc w:val="both"/>
            <w:divId w:val="1525244739"/>
          </w:pPr>
          <w:r w:rsidRPr="00BD2B97">
            <w:t>(Original Author's/Sponsor's Statement of Intent)</w:t>
          </w:r>
        </w:p>
        <w:p w:rsidR="00BD2B97" w:rsidRPr="00D70925" w:rsidRDefault="00BD2B97" w:rsidP="00BD2B9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D2B97" w:rsidRDefault="00BD2B9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763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821800">
        <w:rPr>
          <w:rFonts w:cs="Times New Roman"/>
          <w:szCs w:val="24"/>
        </w:rPr>
        <w:t>relating to allowing public schools to employ or accept as volunteers chaplains.</w:t>
      </w:r>
    </w:p>
    <w:p w:rsidR="00BD2B97" w:rsidRPr="00821800" w:rsidRDefault="00BD2B9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2B97" w:rsidRPr="005C2A78" w:rsidRDefault="00BD2B9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7E9630ADFBF42D2A0D615083CF786A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D2B97" w:rsidRPr="006529C4" w:rsidRDefault="00BD2B9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D2B97" w:rsidRPr="006529C4" w:rsidRDefault="00BD2B9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D2B97" w:rsidRPr="006529C4" w:rsidRDefault="00BD2B9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D2B97" w:rsidRPr="005C2A78" w:rsidRDefault="00BD2B9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A468EF89B9C4020B9623934FA45B0A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D2B97" w:rsidRPr="005C2A78" w:rsidRDefault="00BD2B9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2B97" w:rsidRDefault="00BD2B97" w:rsidP="00A1666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21800">
        <w:rPr>
          <w:rFonts w:eastAsia="Times New Roman" w:cs="Times New Roman"/>
          <w:szCs w:val="24"/>
        </w:rPr>
        <w:t xml:space="preserve">SECTION 1. </w:t>
      </w:r>
      <w:r>
        <w:rPr>
          <w:rFonts w:eastAsia="Times New Roman" w:cs="Times New Roman"/>
          <w:szCs w:val="24"/>
        </w:rPr>
        <w:t xml:space="preserve">Amends </w:t>
      </w:r>
      <w:r w:rsidRPr="00821800">
        <w:rPr>
          <w:rFonts w:eastAsia="Times New Roman" w:cs="Times New Roman"/>
          <w:szCs w:val="24"/>
        </w:rPr>
        <w:t xml:space="preserve">Subtitle D, Title 2, Education Code, </w:t>
      </w:r>
      <w:r>
        <w:rPr>
          <w:rFonts w:eastAsia="Times New Roman" w:cs="Times New Roman"/>
          <w:szCs w:val="24"/>
        </w:rPr>
        <w:t>by</w:t>
      </w:r>
      <w:r w:rsidRPr="00821800">
        <w:rPr>
          <w:rFonts w:eastAsia="Times New Roman" w:cs="Times New Roman"/>
          <w:szCs w:val="24"/>
        </w:rPr>
        <w:t xml:space="preserve"> adding Chapter 23</w:t>
      </w:r>
      <w:r>
        <w:rPr>
          <w:rFonts w:eastAsia="Times New Roman" w:cs="Times New Roman"/>
          <w:szCs w:val="24"/>
        </w:rPr>
        <w:t xml:space="preserve">, </w:t>
      </w:r>
      <w:r w:rsidRPr="00821800">
        <w:rPr>
          <w:rFonts w:eastAsia="Times New Roman" w:cs="Times New Roman"/>
          <w:szCs w:val="24"/>
        </w:rPr>
        <w:t>as follows:</w:t>
      </w:r>
    </w:p>
    <w:p w:rsidR="00BD2B97" w:rsidRPr="00821800" w:rsidRDefault="00BD2B97" w:rsidP="00A166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2B97" w:rsidRDefault="00BD2B97" w:rsidP="00A1666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21800">
        <w:rPr>
          <w:rFonts w:eastAsia="Times New Roman" w:cs="Times New Roman"/>
          <w:szCs w:val="24"/>
        </w:rPr>
        <w:t>CHAPTER 23. SCHOOL CHAPLAINS</w:t>
      </w:r>
    </w:p>
    <w:p w:rsidR="00BD2B97" w:rsidRPr="00821800" w:rsidRDefault="00BD2B97" w:rsidP="00A16664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BD2B97" w:rsidRPr="00821800" w:rsidRDefault="00BD2B97" w:rsidP="00A1666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21800">
        <w:rPr>
          <w:rFonts w:eastAsia="Times New Roman" w:cs="Times New Roman"/>
          <w:szCs w:val="24"/>
        </w:rPr>
        <w:t xml:space="preserve">Sec. 23.001. SCHOOL CHAPLAINS. </w:t>
      </w:r>
      <w:r>
        <w:rPr>
          <w:rFonts w:eastAsia="Times New Roman" w:cs="Times New Roman"/>
          <w:szCs w:val="24"/>
        </w:rPr>
        <w:t>(</w:t>
      </w:r>
      <w:r w:rsidRPr="00821800">
        <w:rPr>
          <w:rFonts w:eastAsia="Times New Roman" w:cs="Times New Roman"/>
          <w:szCs w:val="24"/>
        </w:rPr>
        <w:t>a)</w:t>
      </w:r>
      <w:r>
        <w:rPr>
          <w:rFonts w:eastAsia="Times New Roman" w:cs="Times New Roman"/>
          <w:szCs w:val="24"/>
        </w:rPr>
        <w:t xml:space="preserve"> Authorizes a</w:t>
      </w:r>
      <w:r w:rsidRPr="00821800">
        <w:rPr>
          <w:rFonts w:eastAsia="Times New Roman" w:cs="Times New Roman"/>
          <w:szCs w:val="24"/>
        </w:rPr>
        <w:t xml:space="preserve"> school district or open-enrollment charter school </w:t>
      </w:r>
      <w:r>
        <w:rPr>
          <w:rFonts w:eastAsia="Times New Roman" w:cs="Times New Roman"/>
          <w:szCs w:val="24"/>
        </w:rPr>
        <w:t>to</w:t>
      </w:r>
      <w:r w:rsidRPr="00821800">
        <w:rPr>
          <w:rFonts w:eastAsia="Times New Roman" w:cs="Times New Roman"/>
          <w:szCs w:val="24"/>
        </w:rPr>
        <w:t xml:space="preserve"> employ or accept as a volunteer a chaplain to provide support, services, and programs for students as assigned by the board of trustees of the district or the governing body of the school. </w:t>
      </w:r>
      <w:r>
        <w:rPr>
          <w:rFonts w:eastAsia="Times New Roman" w:cs="Times New Roman"/>
          <w:szCs w:val="24"/>
        </w:rPr>
        <w:t>Provides that a</w:t>
      </w:r>
      <w:r w:rsidRPr="00821800">
        <w:rPr>
          <w:rFonts w:eastAsia="Times New Roman" w:cs="Times New Roman"/>
          <w:szCs w:val="24"/>
        </w:rPr>
        <w:t xml:space="preserve"> chaplain employed or volunteering under this chapter is not required to be certified by the State Board for Educator Certification.</w:t>
      </w:r>
    </w:p>
    <w:p w:rsidR="00BD2B97" w:rsidRDefault="00BD2B97" w:rsidP="00A1666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D2B97" w:rsidRPr="00821800" w:rsidRDefault="00BD2B97" w:rsidP="00A1666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21800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a</w:t>
      </w:r>
      <w:r w:rsidRPr="00821800">
        <w:rPr>
          <w:rFonts w:eastAsia="Times New Roman" w:cs="Times New Roman"/>
          <w:szCs w:val="24"/>
        </w:rPr>
        <w:t xml:space="preserve"> school district or open-enrollment charter school that employs or accepts as a volunteer a chaplain under this chapter </w:t>
      </w:r>
      <w:r>
        <w:rPr>
          <w:rFonts w:eastAsia="Times New Roman" w:cs="Times New Roman"/>
          <w:szCs w:val="24"/>
        </w:rPr>
        <w:t>to</w:t>
      </w:r>
      <w:r w:rsidRPr="00821800">
        <w:rPr>
          <w:rFonts w:eastAsia="Times New Roman" w:cs="Times New Roman"/>
          <w:szCs w:val="24"/>
        </w:rPr>
        <w:t xml:space="preserve"> ensure that the chaplain complies with the applicable requirements under Subchapter C</w:t>
      </w:r>
      <w:r>
        <w:rPr>
          <w:rFonts w:eastAsia="Times New Roman" w:cs="Times New Roman"/>
          <w:szCs w:val="24"/>
        </w:rPr>
        <w:t xml:space="preserve"> (Criminal History Records)</w:t>
      </w:r>
      <w:r w:rsidRPr="00821800">
        <w:rPr>
          <w:rFonts w:eastAsia="Times New Roman" w:cs="Times New Roman"/>
          <w:szCs w:val="24"/>
        </w:rPr>
        <w:t>, Chapter 22, before the chaplain begins employment or volunteering at the district or school.</w:t>
      </w:r>
    </w:p>
    <w:p w:rsidR="00BD2B97" w:rsidRDefault="00BD2B97" w:rsidP="00A1666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D2B97" w:rsidRPr="00821800" w:rsidRDefault="00BD2B97" w:rsidP="00A1666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21800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 xml:space="preserve">Prohibits a </w:t>
      </w:r>
      <w:r w:rsidRPr="00821800">
        <w:rPr>
          <w:rFonts w:eastAsia="Times New Roman" w:cs="Times New Roman"/>
          <w:szCs w:val="24"/>
        </w:rPr>
        <w:t xml:space="preserve">school district or open-enrollment charter school </w:t>
      </w:r>
      <w:r>
        <w:rPr>
          <w:rFonts w:eastAsia="Times New Roman" w:cs="Times New Roman"/>
          <w:szCs w:val="24"/>
        </w:rPr>
        <w:t>from employing</w:t>
      </w:r>
      <w:r w:rsidRPr="00821800">
        <w:rPr>
          <w:rFonts w:eastAsia="Times New Roman" w:cs="Times New Roman"/>
          <w:szCs w:val="24"/>
        </w:rPr>
        <w:t xml:space="preserve"> or accept</w:t>
      </w:r>
      <w:r>
        <w:rPr>
          <w:rFonts w:eastAsia="Times New Roman" w:cs="Times New Roman"/>
          <w:szCs w:val="24"/>
        </w:rPr>
        <w:t>ing</w:t>
      </w:r>
      <w:r w:rsidRPr="00821800">
        <w:rPr>
          <w:rFonts w:eastAsia="Times New Roman" w:cs="Times New Roman"/>
          <w:szCs w:val="24"/>
        </w:rPr>
        <w:t xml:space="preserve"> as a volunteer a chaplain who has been convicted of or placed on deferred adjudication community supervision for an offense for which a defendant is required to register as a sex offender under Chapter 62</w:t>
      </w:r>
      <w:r>
        <w:rPr>
          <w:rFonts w:eastAsia="Times New Roman" w:cs="Times New Roman"/>
          <w:szCs w:val="24"/>
        </w:rPr>
        <w:t xml:space="preserve"> (Sex Offender Registration Program)</w:t>
      </w:r>
      <w:r w:rsidRPr="00821800">
        <w:rPr>
          <w:rFonts w:eastAsia="Times New Roman" w:cs="Times New Roman"/>
          <w:szCs w:val="24"/>
        </w:rPr>
        <w:t xml:space="preserve">, Code of Criminal Procedure. </w:t>
      </w:r>
    </w:p>
    <w:p w:rsidR="00BD2B97" w:rsidRDefault="00BD2B97" w:rsidP="00A166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2B97" w:rsidRPr="00BC6610" w:rsidRDefault="00BD2B97" w:rsidP="00A1666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SECTION 2. Amends Section 48.115(b), Education Code, as follows: </w:t>
      </w:r>
    </w:p>
    <w:p w:rsidR="00BD2B97" w:rsidRPr="00BC6610" w:rsidRDefault="00BD2B97" w:rsidP="00A1666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D2B97" w:rsidRPr="00BC6610" w:rsidRDefault="00BD2B97" w:rsidP="00A1666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(b) Requires that funds allocated under Section 48.115 (School Safety Allotment) be used to improve school safety and security, including costs associated with: </w:t>
      </w:r>
    </w:p>
    <w:p w:rsidR="00BD2B97" w:rsidRPr="00BC6610" w:rsidRDefault="00BD2B97" w:rsidP="00A1666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D2B97" w:rsidRPr="00BC6610" w:rsidRDefault="00BD2B97" w:rsidP="00A1666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(1)-(2) makes no changes to these subdivisions; </w:t>
      </w:r>
    </w:p>
    <w:p w:rsidR="00BD2B97" w:rsidRPr="00BC6610" w:rsidRDefault="00BD2B97" w:rsidP="00A1666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D2B97" w:rsidRPr="00BC6610" w:rsidRDefault="00BD2B97" w:rsidP="00A1666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BC6610">
        <w:rPr>
          <w:rFonts w:eastAsia="Times New Roman" w:cs="Times New Roman"/>
          <w:szCs w:val="24"/>
        </w:rPr>
        <w:t xml:space="preserve">school safety and security training and planning, including: </w:t>
      </w:r>
    </w:p>
    <w:p w:rsidR="00BD2B97" w:rsidRPr="00BC6610" w:rsidRDefault="00BD2B97" w:rsidP="00A1666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D2B97" w:rsidRPr="00BC6610" w:rsidRDefault="00BD2B97" w:rsidP="00A1666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(A)-(B) makes no changes to these paragraphs; and  </w:t>
      </w:r>
    </w:p>
    <w:p w:rsidR="00BD2B97" w:rsidRPr="00BC6610" w:rsidRDefault="00BD2B97" w:rsidP="00A1666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D2B97" w:rsidRPr="00BC6610" w:rsidRDefault="00BD2B97" w:rsidP="00A1666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(C) the prevention, identification, and management of emergencies and threats, using evidence-based, effective prevention practices and including: </w:t>
      </w:r>
    </w:p>
    <w:p w:rsidR="00BD2B97" w:rsidRPr="00BC6610" w:rsidRDefault="00BD2B97" w:rsidP="00A1666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D2B97" w:rsidRDefault="00BD2B97" w:rsidP="00A1666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(i)</w:t>
      </w:r>
      <w:r>
        <w:rPr>
          <w:rFonts w:eastAsia="Times New Roman" w:cs="Times New Roman"/>
          <w:szCs w:val="24"/>
        </w:rPr>
        <w:t xml:space="preserve"> </w:t>
      </w:r>
      <w:r w:rsidRPr="00BC6610">
        <w:rPr>
          <w:rFonts w:eastAsia="Times New Roman" w:cs="Times New Roman"/>
          <w:szCs w:val="24"/>
        </w:rPr>
        <w:t>providing licensed counselors, social workers, chaplains, and individuals trained in restorative discipline and restorative justice practices;</w:t>
      </w:r>
    </w:p>
    <w:p w:rsidR="00BD2B97" w:rsidRDefault="00BD2B97" w:rsidP="00A1666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BD2B97" w:rsidRPr="00BC6610" w:rsidRDefault="00BD2B97" w:rsidP="00A1666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(ii)</w:t>
      </w:r>
      <w:r>
        <w:rPr>
          <w:rFonts w:eastAsia="Times New Roman" w:cs="Times New Roman"/>
          <w:szCs w:val="24"/>
        </w:rPr>
        <w:t xml:space="preserve"> </w:t>
      </w:r>
      <w:r w:rsidRPr="00BC6610">
        <w:rPr>
          <w:rFonts w:eastAsia="Times New Roman" w:cs="Times New Roman"/>
          <w:szCs w:val="24"/>
        </w:rPr>
        <w:t xml:space="preserve">providing mental health personnel and support, including chaplains; </w:t>
      </w:r>
    </w:p>
    <w:p w:rsidR="00BD2B97" w:rsidRPr="00BC6610" w:rsidRDefault="00BD2B97" w:rsidP="00A1666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D2B97" w:rsidRPr="00BC6610" w:rsidRDefault="00BD2B97" w:rsidP="00A1666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(iii)</w:t>
      </w:r>
      <w:r>
        <w:rPr>
          <w:rFonts w:eastAsia="Times New Roman" w:cs="Times New Roman"/>
          <w:szCs w:val="24"/>
        </w:rPr>
        <w:t xml:space="preserve"> </w:t>
      </w:r>
      <w:r w:rsidRPr="00BC6610">
        <w:rPr>
          <w:rFonts w:eastAsia="Times New Roman" w:cs="Times New Roman"/>
          <w:szCs w:val="24"/>
        </w:rPr>
        <w:t xml:space="preserve">providing behavioral health services, including </w:t>
      </w:r>
      <w:r>
        <w:rPr>
          <w:rFonts w:eastAsia="Times New Roman" w:cs="Times New Roman"/>
          <w:szCs w:val="24"/>
        </w:rPr>
        <w:t xml:space="preserve">services provided by </w:t>
      </w:r>
      <w:r w:rsidRPr="00BC6610">
        <w:rPr>
          <w:rFonts w:eastAsia="Times New Roman" w:cs="Times New Roman"/>
          <w:szCs w:val="24"/>
        </w:rPr>
        <w:t xml:space="preserve">chaplains; </w:t>
      </w:r>
    </w:p>
    <w:p w:rsidR="00BD2B97" w:rsidRPr="00BC6610" w:rsidRDefault="00BD2B97" w:rsidP="00A1666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D2B97" w:rsidRPr="00BC6610" w:rsidRDefault="00BD2B97" w:rsidP="00A1666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(iv)</w:t>
      </w:r>
      <w:r>
        <w:rPr>
          <w:rFonts w:eastAsia="Times New Roman" w:cs="Times New Roman"/>
          <w:szCs w:val="24"/>
        </w:rPr>
        <w:t xml:space="preserve"> makes no changes to this paragraph</w:t>
      </w:r>
      <w:r w:rsidRPr="00BC6610">
        <w:rPr>
          <w:rFonts w:eastAsia="Times New Roman" w:cs="Times New Roman"/>
          <w:szCs w:val="24"/>
        </w:rPr>
        <w:t xml:space="preserve">; and </w:t>
      </w:r>
    </w:p>
    <w:p w:rsidR="00BD2B97" w:rsidRPr="00BC6610" w:rsidRDefault="00BD2B97" w:rsidP="00A1666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D2B97" w:rsidRPr="00BC6610" w:rsidRDefault="00BD2B97" w:rsidP="00A1666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(v)</w:t>
      </w:r>
      <w:r>
        <w:rPr>
          <w:rFonts w:eastAsia="Times New Roman" w:cs="Times New Roman"/>
          <w:szCs w:val="24"/>
        </w:rPr>
        <w:t xml:space="preserve"> </w:t>
      </w:r>
      <w:r w:rsidRPr="00BC6610">
        <w:rPr>
          <w:rFonts w:eastAsia="Times New Roman" w:cs="Times New Roman"/>
          <w:szCs w:val="24"/>
        </w:rPr>
        <w:t xml:space="preserve">developing and implementing programs focused on restorative justice practices, culturally relevant instruction, and providing mental health support, including </w:t>
      </w:r>
      <w:r>
        <w:rPr>
          <w:rFonts w:eastAsia="Times New Roman" w:cs="Times New Roman"/>
          <w:szCs w:val="24"/>
        </w:rPr>
        <w:t xml:space="preserve">support provided by </w:t>
      </w:r>
      <w:r w:rsidRPr="00BC6610">
        <w:rPr>
          <w:rFonts w:eastAsia="Times New Roman" w:cs="Times New Roman"/>
          <w:szCs w:val="24"/>
        </w:rPr>
        <w:t xml:space="preserve">chaplains; and </w:t>
      </w:r>
    </w:p>
    <w:p w:rsidR="00BD2B97" w:rsidRPr="00BC6610" w:rsidRDefault="00BD2B97" w:rsidP="00A1666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D2B97" w:rsidRPr="00BC6610" w:rsidRDefault="00BD2B97" w:rsidP="00A1666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BC6610">
        <w:rPr>
          <w:rFonts w:eastAsia="Times New Roman" w:cs="Times New Roman"/>
          <w:szCs w:val="24"/>
        </w:rPr>
        <w:t xml:space="preserve">providing programs related to suicide prevention, intervention, and postvention, including </w:t>
      </w:r>
      <w:r>
        <w:rPr>
          <w:rFonts w:eastAsia="Times New Roman" w:cs="Times New Roman"/>
          <w:szCs w:val="24"/>
        </w:rPr>
        <w:t>programs provided by</w:t>
      </w:r>
      <w:r w:rsidRPr="00BC6610">
        <w:rPr>
          <w:rFonts w:eastAsia="Times New Roman" w:cs="Times New Roman"/>
          <w:szCs w:val="24"/>
        </w:rPr>
        <w:t xml:space="preserve"> chaplains. </w:t>
      </w:r>
    </w:p>
    <w:p w:rsidR="00BD2B97" w:rsidRPr="00BC6610" w:rsidRDefault="00BD2B97" w:rsidP="00A1666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 </w:t>
      </w:r>
    </w:p>
    <w:p w:rsidR="00BD2B97" w:rsidRDefault="00BD2B97" w:rsidP="00A1666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3</w:t>
      </w:r>
      <w:r w:rsidRPr="00BC6610">
        <w:rPr>
          <w:rFonts w:eastAsia="Times New Roman" w:cs="Times New Roman"/>
          <w:szCs w:val="24"/>
        </w:rPr>
        <w:t>.</w:t>
      </w:r>
      <w:r w:rsidRPr="00821800">
        <w:t xml:space="preserve"> </w:t>
      </w:r>
      <w:r>
        <w:rPr>
          <w:rFonts w:eastAsia="Times New Roman" w:cs="Times New Roman"/>
          <w:szCs w:val="24"/>
        </w:rPr>
        <w:t>Requires e</w:t>
      </w:r>
      <w:r w:rsidRPr="00821800">
        <w:rPr>
          <w:rFonts w:eastAsia="Times New Roman" w:cs="Times New Roman"/>
          <w:szCs w:val="24"/>
        </w:rPr>
        <w:t xml:space="preserve">ach board of trustees of a school district and each governing body of an open-enrollment charter school </w:t>
      </w:r>
      <w:r>
        <w:rPr>
          <w:rFonts w:eastAsia="Times New Roman" w:cs="Times New Roman"/>
          <w:szCs w:val="24"/>
        </w:rPr>
        <w:t>to</w:t>
      </w:r>
      <w:r w:rsidRPr="00821800">
        <w:rPr>
          <w:rFonts w:eastAsia="Times New Roman" w:cs="Times New Roman"/>
          <w:szCs w:val="24"/>
        </w:rPr>
        <w:t xml:space="preserve"> take a record vote not later than six months after the effective date of this Act on whether to adopt a policy authorizing a campus of the district or school to employ or accept as a volunteer a chaplain under Chapter 23, Education Code, as added by this Act.</w:t>
      </w:r>
    </w:p>
    <w:p w:rsidR="00BD2B97" w:rsidRDefault="00BD2B97" w:rsidP="00A166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2B97" w:rsidRPr="00BC6610" w:rsidRDefault="00BD2B97" w:rsidP="00A1666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</w:t>
      </w:r>
      <w:r w:rsidRPr="00BC6610">
        <w:rPr>
          <w:rFonts w:eastAsia="Times New Roman" w:cs="Times New Roman"/>
          <w:szCs w:val="24"/>
        </w:rPr>
        <w:t xml:space="preserve">Provides that this Act applies beginning with the 2023–2024 school year. </w:t>
      </w:r>
    </w:p>
    <w:p w:rsidR="00BD2B97" w:rsidRPr="00BC6610" w:rsidRDefault="00BD2B97" w:rsidP="00A1666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 </w:t>
      </w:r>
    </w:p>
    <w:p w:rsidR="00BD2B97" w:rsidRPr="00C8671F" w:rsidRDefault="00BD2B97" w:rsidP="00A1666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C6610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5.</w:t>
      </w:r>
      <w:r w:rsidRPr="00BC6610">
        <w:rPr>
          <w:rFonts w:eastAsia="Times New Roman" w:cs="Times New Roman"/>
          <w:szCs w:val="24"/>
        </w:rPr>
        <w:t xml:space="preserve"> Effective date: upon passage or September 1, 2023.</w:t>
      </w:r>
    </w:p>
    <w:p w:rsidR="00BD2B97" w:rsidRPr="00C8671F" w:rsidRDefault="00BD2B97" w:rsidP="00A166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BD2B97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717" w:rsidRDefault="00346717" w:rsidP="000F1DF9">
      <w:pPr>
        <w:spacing w:after="0" w:line="240" w:lineRule="auto"/>
      </w:pPr>
      <w:r>
        <w:separator/>
      </w:r>
    </w:p>
  </w:endnote>
  <w:endnote w:type="continuationSeparator" w:id="0">
    <w:p w:rsidR="00346717" w:rsidRDefault="0034671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4671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D2B97">
                <w:rPr>
                  <w:sz w:val="20"/>
                  <w:szCs w:val="20"/>
                </w:rPr>
                <w:t>EPB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D2B97">
                <w:rPr>
                  <w:sz w:val="20"/>
                  <w:szCs w:val="20"/>
                </w:rPr>
                <w:t>S.B. 763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D2B97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4671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717" w:rsidRDefault="00346717" w:rsidP="000F1DF9">
      <w:pPr>
        <w:spacing w:after="0" w:line="240" w:lineRule="auto"/>
      </w:pPr>
      <w:r>
        <w:separator/>
      </w:r>
    </w:p>
  </w:footnote>
  <w:footnote w:type="continuationSeparator" w:id="0">
    <w:p w:rsidR="00346717" w:rsidRDefault="0034671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46717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D2B97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0E3B1"/>
  <w15:docId w15:val="{9EDCFF7B-0FA2-4FF9-ADD8-B8D08D9B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2B9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20F01E907464725A59D457242AD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96F9-F20A-41E1-A645-2F417EC29D83}"/>
      </w:docPartPr>
      <w:docPartBody>
        <w:p w:rsidR="00000000" w:rsidRDefault="00CF0921"/>
      </w:docPartBody>
    </w:docPart>
    <w:docPart>
      <w:docPartPr>
        <w:name w:val="889B381DA19F4AC18033ECFC0950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8444-A6A7-4F6C-820D-5F4F9FE201E3}"/>
      </w:docPartPr>
      <w:docPartBody>
        <w:p w:rsidR="00000000" w:rsidRDefault="00CF0921"/>
      </w:docPartBody>
    </w:docPart>
    <w:docPart>
      <w:docPartPr>
        <w:name w:val="DA62831941C3434198BF4FE96AD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6068-41D4-4BD6-A645-9EB780EF8E84}"/>
      </w:docPartPr>
      <w:docPartBody>
        <w:p w:rsidR="00000000" w:rsidRDefault="00CF0921"/>
      </w:docPartBody>
    </w:docPart>
    <w:docPart>
      <w:docPartPr>
        <w:name w:val="073162A27F364C04AC91BDB24645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813A-59E0-42A2-9A13-5C2F0091AEF5}"/>
      </w:docPartPr>
      <w:docPartBody>
        <w:p w:rsidR="00000000" w:rsidRDefault="00CF0921"/>
      </w:docPartBody>
    </w:docPart>
    <w:docPart>
      <w:docPartPr>
        <w:name w:val="8943F9F70B444FBAA6B14442542E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24CB-BA2E-4272-9931-E1129A006AF2}"/>
      </w:docPartPr>
      <w:docPartBody>
        <w:p w:rsidR="00000000" w:rsidRDefault="00CF0921"/>
      </w:docPartBody>
    </w:docPart>
    <w:docPart>
      <w:docPartPr>
        <w:name w:val="0FA4A345BAA54B7DA4C8F604FD2F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A713-DFED-4602-9112-54917A7306D6}"/>
      </w:docPartPr>
      <w:docPartBody>
        <w:p w:rsidR="00000000" w:rsidRDefault="00CF0921"/>
      </w:docPartBody>
    </w:docPart>
    <w:docPart>
      <w:docPartPr>
        <w:name w:val="B92BCF6BB4B8457C8FF91928C280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58020-2184-48CE-B4E8-F296581AD4AA}"/>
      </w:docPartPr>
      <w:docPartBody>
        <w:p w:rsidR="00000000" w:rsidRDefault="00CF0921"/>
      </w:docPartBody>
    </w:docPart>
    <w:docPart>
      <w:docPartPr>
        <w:name w:val="F2924E2BC046479E8D0E77B0A094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D268-703C-4807-B753-34E075BF4B6B}"/>
      </w:docPartPr>
      <w:docPartBody>
        <w:p w:rsidR="00000000" w:rsidRDefault="00CF0921"/>
      </w:docPartBody>
    </w:docPart>
    <w:docPart>
      <w:docPartPr>
        <w:name w:val="5C94C4C583544ADF8A126D0690EA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258D-1C9D-46D3-B656-7206628F057C}"/>
      </w:docPartPr>
      <w:docPartBody>
        <w:p w:rsidR="00000000" w:rsidRDefault="00CF0921"/>
      </w:docPartBody>
    </w:docPart>
    <w:docPart>
      <w:docPartPr>
        <w:name w:val="262ED02EBFD74B4BB388A9A7CC03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7FF4-FA10-4CA3-A407-D9F2DAE24525}"/>
      </w:docPartPr>
      <w:docPartBody>
        <w:p w:rsidR="00000000" w:rsidRDefault="004C1DD8" w:rsidP="004C1DD8">
          <w:pPr>
            <w:pStyle w:val="262ED02EBFD74B4BB388A9A7CC0383E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973C5F16B6343DAAE758E8CF338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F4D9-25A1-4E4E-B65D-4864CA4AEFBA}"/>
      </w:docPartPr>
      <w:docPartBody>
        <w:p w:rsidR="00000000" w:rsidRDefault="00CF0921"/>
      </w:docPartBody>
    </w:docPart>
    <w:docPart>
      <w:docPartPr>
        <w:name w:val="570A18DEDABA43B4B35DA150E0F5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3A94-C096-4D30-B380-5785E1FEBA4B}"/>
      </w:docPartPr>
      <w:docPartBody>
        <w:p w:rsidR="00000000" w:rsidRDefault="00CF0921"/>
      </w:docPartBody>
    </w:docPart>
    <w:docPart>
      <w:docPartPr>
        <w:name w:val="8BF34CD5B2924D49871406B54B25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21A9-9DFC-4EAC-A8F6-18675453399E}"/>
      </w:docPartPr>
      <w:docPartBody>
        <w:p w:rsidR="00000000" w:rsidRDefault="004C1DD8" w:rsidP="004C1DD8">
          <w:pPr>
            <w:pStyle w:val="8BF34CD5B2924D49871406B54B25056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7E9630ADFBF42D2A0D615083CF7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D048-AF93-49EA-92E1-DB44786A768B}"/>
      </w:docPartPr>
      <w:docPartBody>
        <w:p w:rsidR="00000000" w:rsidRDefault="00CF0921"/>
      </w:docPartBody>
    </w:docPart>
    <w:docPart>
      <w:docPartPr>
        <w:name w:val="7A468EF89B9C4020B9623934FA4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9591E-6C4D-4E14-961F-0B623DE105CD}"/>
      </w:docPartPr>
      <w:docPartBody>
        <w:p w:rsidR="00000000" w:rsidRDefault="00CF09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C1DD8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F0921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DD8"/>
    <w:rPr>
      <w:color w:val="808080"/>
    </w:rPr>
  </w:style>
  <w:style w:type="paragraph" w:customStyle="1" w:styleId="262ED02EBFD74B4BB388A9A7CC0383E4">
    <w:name w:val="262ED02EBFD74B4BB388A9A7CC0383E4"/>
    <w:rsid w:val="004C1DD8"/>
    <w:pPr>
      <w:spacing w:after="160" w:line="259" w:lineRule="auto"/>
    </w:pPr>
  </w:style>
  <w:style w:type="paragraph" w:customStyle="1" w:styleId="8BF34CD5B2924D49871406B54B250565">
    <w:name w:val="8BF34CD5B2924D49871406B54B250565"/>
    <w:rsid w:val="004C1DD8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5691</TotalTime>
  <Pages>1</Pages>
  <Words>591</Words>
  <Characters>3375</Characters>
  <Application>Microsoft Office Word</Application>
  <DocSecurity>0</DocSecurity>
  <Lines>28</Lines>
  <Paragraphs>7</Paragraphs>
  <ScaleCrop>false</ScaleCrop>
  <Company>Texas Legislative Council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cp:lastPrinted>2023-06-02T18:51:00Z</cp:lastPrinted>
  <dcterms:created xsi:type="dcterms:W3CDTF">2015-05-29T14:24:00Z</dcterms:created>
  <dcterms:modified xsi:type="dcterms:W3CDTF">2023-06-02T18:51:00Z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