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alias w:val="Doc Title"/>
        <w:id w:val="28776609"/>
        <w:lock w:val="sdtContentLocked"/>
        <w:placeholder>
          <w:docPart w:val="B4D13EBD96694DFDB23370095044153F"/>
        </w:placeholder>
      </w:sdtPr>
      <w:sdtContent>
        <w:p w14:paraId="5DC82AA8" w14:textId="77777777" w:rsidR="00F26EE6" w:rsidRDefault="00F26EE6" w:rsidP="00CE5C4E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BILL ANALYSIS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14:paraId="6319614C" w14:textId="77777777" w:rsidR="00F26EE6" w:rsidRDefault="00F26EE6" w:rsidP="00CE5C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FB67A86" w14:textId="77777777" w:rsidR="00F26EE6" w:rsidRDefault="00F26EE6" w:rsidP="00CE5C4E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BillNumber"/>
        <w:tag w:val="BillSpecific"/>
        <w:id w:val="28776610"/>
        <w:lock w:val="sdtContentLocked"/>
        <w:placeholder>
          <w:docPart w:val="EAAB359B32874E3FBACE4313C88B1548"/>
        </w:placeholder>
      </w:sdtPr>
      <w:sdtContent>
        <w:p w14:paraId="76873F51" w14:textId="77777777" w:rsidR="00F26EE6" w:rsidRPr="00612717" w:rsidRDefault="00F26EE6" w:rsidP="00CE5C4E">
          <w:pPr>
            <w:spacing w:after="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6A2464">
            <w:rPr>
              <w:rFonts w:ascii="Times New Roman" w:hAnsi="Times New Roman" w:cs="Times New Roman"/>
              <w:color w:val="000000"/>
              <w:sz w:val="24"/>
              <w:szCs w:val="24"/>
            </w:rPr>
            <w:t>S.B. 773</w:t>
          </w:r>
        </w:p>
      </w:sdtContent>
    </w:sdt>
    <w:p w14:paraId="3D95020F" w14:textId="77777777" w:rsidR="00F26EE6" w:rsidRDefault="00F26EE6" w:rsidP="00CE5C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</w:rPr>
          <w:id w:val="10315985"/>
          <w:lock w:val="sdtContentLocked"/>
          <w:placeholder>
            <w:docPart w:val="FB30F862CC8249788B2C568932FAB1F7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By: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uthorName"/>
          <w:tag w:val="BillSpecific"/>
          <w:id w:val="28776611"/>
          <w:lock w:val="sdtContentLocked"/>
          <w:placeholder>
            <w:docPart w:val="380DB5C80AC440408F339B0FCF7824FF"/>
          </w:placeholder>
        </w:sdtPr>
        <w:sdtContent>
          <w:r w:rsidRPr="006A2464">
            <w:rPr>
              <w:rFonts w:ascii="Times New Roman" w:hAnsi="Times New Roman" w:cs="Times New Roman"/>
              <w:color w:val="000000"/>
              <w:sz w:val="24"/>
              <w:szCs w:val="24"/>
            </w:rPr>
            <w:t>Parker</w:t>
          </w:r>
        </w:sdtContent>
      </w:sdt>
    </w:p>
    <w:sdt>
      <w:sdtPr>
        <w:rPr>
          <w:rFonts w:ascii="Times New Roman" w:hAnsi="Times New Roman" w:cs="Times New Roman"/>
          <w:color w:val="808080"/>
          <w:sz w:val="24"/>
          <w:szCs w:val="24"/>
        </w:rPr>
        <w:alias w:val="Committee"/>
        <w:tag w:val="BillSpecific"/>
        <w:id w:val="21368918"/>
        <w:lock w:val="sdtContentLocked"/>
        <w:placeholder>
          <w:docPart w:val="F0179A03355845EA9207FA00C882BEF5"/>
        </w:placeholder>
      </w:sdtPr>
      <w:sdtContent>
        <w:p w14:paraId="187CC834" w14:textId="77777777" w:rsidR="00F26EE6" w:rsidRPr="007833BF" w:rsidRDefault="00F26EE6" w:rsidP="00CE5C4E">
          <w:pPr>
            <w:spacing w:after="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6A2464">
            <w:rPr>
              <w:rFonts w:ascii="Times New Roman" w:hAnsi="Times New Roman" w:cs="Times New Roman"/>
              <w:color w:val="000000"/>
              <w:sz w:val="24"/>
              <w:szCs w:val="24"/>
            </w:rPr>
            <w:t>Public Health</w:t>
          </w:r>
        </w:p>
      </w:sdtContent>
    </w:sdt>
    <w:p w14:paraId="061922B3" w14:textId="77777777" w:rsidR="00F26EE6" w:rsidRDefault="00F26EE6" w:rsidP="00CE5C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808080"/>
            <w:sz w:val="24"/>
            <w:szCs w:val="24"/>
          </w:rPr>
          <w:id w:val="10315986"/>
          <w:lock w:val="sdtContentLocked"/>
          <w:placeholder>
            <w:docPart w:val="FB30F862CC8249788B2C568932FAB1F7"/>
          </w:placeholder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Committee Report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(</w:t>
      </w:r>
      <w:sdt>
        <w:sdtPr>
          <w:rPr>
            <w:rFonts w:ascii="Times New Roman" w:hAnsi="Times New Roman" w:cs="Times New Roman"/>
            <w:sz w:val="24"/>
            <w:szCs w:val="24"/>
          </w:rPr>
          <w:alias w:val="CR Version"/>
          <w:tag w:val="BillSpecific"/>
          <w:id w:val="28776613"/>
          <w:lock w:val="sdtContentLocked"/>
          <w:placeholder>
            <w:docPart w:val="C2725CC7D96B4F27B68BE8CE358919AF"/>
          </w:placeholder>
        </w:sdtPr>
        <w:sdtContent>
          <w:r w:rsidRPr="006A2464">
            <w:rPr>
              <w:rFonts w:ascii="Times New Roman" w:hAnsi="Times New Roman" w:cs="Times New Roman"/>
              <w:color w:val="000000"/>
              <w:sz w:val="24"/>
              <w:szCs w:val="24"/>
            </w:rPr>
            <w:t>Unamended</w:t>
          </w:r>
        </w:sdtContent>
      </w:sdt>
      <w:r>
        <w:rPr>
          <w:rFonts w:ascii="Times New Roman" w:hAnsi="Times New Roman" w:cs="Times New Roman"/>
          <w:sz w:val="24"/>
          <w:szCs w:val="24"/>
        </w:rPr>
        <w:t>)</w:t>
      </w:r>
    </w:p>
    <w:p w14:paraId="0D54DC29" w14:textId="77777777" w:rsidR="00F26EE6" w:rsidRDefault="00F26EE6" w:rsidP="00CE5C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8ECE0A" w14:textId="77777777" w:rsidR="00F26EE6" w:rsidRDefault="00F26EE6" w:rsidP="00CE5C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831181" w14:textId="77777777" w:rsidR="00F26EE6" w:rsidRDefault="00F26EE6" w:rsidP="00CE5C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433A5C" w14:textId="77777777" w:rsidR="00F26EE6" w:rsidRPr="003226E8" w:rsidRDefault="00F26EE6" w:rsidP="00CE5C4E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u w:val="single"/>
          </w:rPr>
          <w:id w:val="26238681"/>
          <w:lock w:val="sdtContentLocked"/>
          <w:placeholder>
            <w:docPart w:val="FB30F862CC8249788B2C568932FAB1F7"/>
          </w:placeholder>
        </w:sdtPr>
        <w:sdtEndPr>
          <w:rPr>
            <w:b w:val="0"/>
            <w:u w:val="none"/>
          </w:rPr>
        </w:sdtEndPr>
        <w:sdtContent>
          <w:r w:rsidRPr="001E25B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BACKGROUND AND PURPOSE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</w:p>
    <w:p w14:paraId="1122B39E" w14:textId="77777777" w:rsidR="00F26EE6" w:rsidRDefault="00F26EE6" w:rsidP="00CE5C4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1"/>
        <w:jc w:val="both"/>
        <w:rPr>
          <w:rFonts w:ascii="Times New Roman" w:hAnsi="Times New Roman" w:cs="Times New Roman"/>
          <w:sz w:val="24"/>
          <w:szCs w:val="24"/>
        </w:rPr>
      </w:pPr>
    </w:p>
    <w:p w14:paraId="7B516B51" w14:textId="77777777" w:rsidR="00F26EE6" w:rsidRPr="006414A6" w:rsidRDefault="00F26EE6" w:rsidP="00F94A51">
      <w:pPr>
        <w:jc w:val="both"/>
        <w:rPr>
          <w:rFonts w:ascii="Times New Roman" w:hAnsi="Times New Roman" w:cs="Times New Roman"/>
          <w:sz w:val="24"/>
          <w:szCs w:val="24"/>
        </w:rPr>
      </w:pPr>
      <w:r w:rsidRPr="006414A6">
        <w:rPr>
          <w:rFonts w:ascii="Times New Roman" w:hAnsi="Times New Roman" w:cs="Times New Roman"/>
          <w:sz w:val="24"/>
          <w:szCs w:val="24"/>
        </w:rPr>
        <w:t>In</w:t>
      </w:r>
      <w:r w:rsidRPr="006414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May</w:t>
      </w:r>
      <w:r w:rsidRPr="006414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2018,</w:t>
      </w:r>
      <w:r w:rsidRPr="006414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</w:t>
      </w:r>
      <w:r w:rsidRPr="006414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federal</w:t>
      </w:r>
      <w:r w:rsidRPr="006414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Right</w:t>
      </w:r>
      <w:r w:rsidRPr="006414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to</w:t>
      </w:r>
      <w:r w:rsidRPr="006414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Try</w:t>
      </w:r>
      <w:r w:rsidRPr="006414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Act</w:t>
      </w:r>
      <w:r w:rsidRPr="006414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was</w:t>
      </w:r>
      <w:r w:rsidRPr="006414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signed</w:t>
      </w:r>
      <w:r w:rsidRPr="006414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into</w:t>
      </w:r>
      <w:r w:rsidRPr="006414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law,</w:t>
      </w:r>
      <w:r w:rsidRPr="006414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creating</w:t>
      </w:r>
      <w:r w:rsidRPr="006414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</w:t>
      </w:r>
      <w:r w:rsidRPr="006414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federal</w:t>
      </w:r>
      <w:r w:rsidRPr="006414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framework</w:t>
      </w:r>
      <w:r w:rsidRPr="006414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for patients</w:t>
      </w:r>
      <w:r w:rsidRPr="006414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to</w:t>
      </w:r>
      <w:r w:rsidRPr="006414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access</w:t>
      </w:r>
      <w:r w:rsidRPr="006414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new</w:t>
      </w:r>
      <w:r w:rsidRPr="006414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investigational</w:t>
      </w:r>
      <w:r w:rsidRPr="006414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drugs</w:t>
      </w:r>
      <w:r w:rsidRPr="006414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and</w:t>
      </w:r>
      <w:r w:rsidRPr="006414A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biologics.</w:t>
      </w:r>
      <w:r w:rsidRPr="006414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In</w:t>
      </w:r>
      <w:r w:rsidRPr="006414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Texas, patient advocates such as KK125 Ovarian Cancer Research Foundation have made calls to provide more treatment options for those suffering from chronic disease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8F0818" w14:textId="77777777" w:rsidR="00F26EE6" w:rsidRPr="006414A6" w:rsidRDefault="00F26EE6" w:rsidP="00F94A5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1"/>
        <w:jc w:val="both"/>
        <w:rPr>
          <w:rFonts w:ascii="Times New Roman" w:hAnsi="Times New Roman" w:cs="Times New Roman"/>
          <w:sz w:val="24"/>
          <w:szCs w:val="24"/>
        </w:rPr>
      </w:pPr>
      <w:r w:rsidRPr="006414A6">
        <w:rPr>
          <w:rFonts w:ascii="Times New Roman" w:hAnsi="Times New Roman" w:cs="Times New Roman"/>
          <w:sz w:val="24"/>
          <w:szCs w:val="24"/>
        </w:rPr>
        <w:t>S.B. 773,</w:t>
      </w:r>
      <w:r w:rsidRPr="006414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</w:t>
      </w:r>
      <w:r w:rsidRPr="006414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Medical</w:t>
      </w:r>
      <w:r w:rsidRPr="006414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Freedom</w:t>
      </w:r>
      <w:r w:rsidRPr="006414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Act,</w:t>
      </w:r>
      <w:r w:rsidRPr="006414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seeks</w:t>
      </w:r>
      <w:r w:rsidRPr="006414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to</w:t>
      </w:r>
      <w:r w:rsidRPr="006414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address</w:t>
      </w:r>
      <w:r w:rsidRPr="006414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</w:t>
      </w:r>
      <w:r w:rsidRPr="006414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issue</w:t>
      </w:r>
      <w:r w:rsidRPr="006414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of</w:t>
      </w:r>
      <w:r w:rsidRPr="006414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limited</w:t>
      </w:r>
      <w:r w:rsidRPr="006414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treatment</w:t>
      </w:r>
      <w:r w:rsidRPr="006414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options</w:t>
      </w:r>
      <w:r w:rsidRPr="006414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by permitting</w:t>
      </w:r>
      <w:r w:rsidRPr="006414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</w:t>
      </w:r>
      <w:r w:rsidRPr="006414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use</w:t>
      </w:r>
      <w:r w:rsidRPr="006414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of</w:t>
      </w:r>
      <w:r w:rsidRPr="006414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investigational</w:t>
      </w:r>
      <w:r w:rsidRPr="006414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drugs,</w:t>
      </w:r>
      <w:r w:rsidRPr="006414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biological</w:t>
      </w:r>
      <w:r w:rsidRPr="006414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products,</w:t>
      </w:r>
      <w:r w:rsidRPr="006414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and</w:t>
      </w:r>
      <w:r w:rsidRPr="006414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devices</w:t>
      </w:r>
      <w:r w:rsidRPr="006414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for</w:t>
      </w:r>
      <w:r w:rsidRPr="006414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patients</w:t>
      </w:r>
      <w:r w:rsidRPr="006414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who,</w:t>
      </w:r>
      <w:r w:rsidRPr="006414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in consultation</w:t>
      </w:r>
      <w:r w:rsidRPr="006414A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with</w:t>
      </w:r>
      <w:r w:rsidRPr="006414A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their</w:t>
      </w:r>
      <w:r w:rsidRPr="006414A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physician,</w:t>
      </w:r>
      <w:r w:rsidRPr="006414A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have</w:t>
      </w:r>
      <w:r w:rsidRPr="006414A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considered</w:t>
      </w:r>
      <w:r w:rsidRPr="006414A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all</w:t>
      </w:r>
      <w:r w:rsidRPr="006414A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other</w:t>
      </w:r>
      <w:r w:rsidRPr="006414A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approved</w:t>
      </w:r>
      <w:r w:rsidRPr="006414A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treatment</w:t>
      </w:r>
      <w:r w:rsidRPr="006414A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options</w:t>
      </w:r>
      <w:r w:rsidRPr="006414A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and</w:t>
      </w:r>
    </w:p>
    <w:p w14:paraId="733682B7" w14:textId="77777777" w:rsidR="00F26EE6" w:rsidRPr="006414A6" w:rsidRDefault="00F26EE6" w:rsidP="00F94A5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6414A6">
        <w:rPr>
          <w:rFonts w:ascii="Times New Roman" w:hAnsi="Times New Roman" w:cs="Times New Roman"/>
          <w:sz w:val="24"/>
          <w:szCs w:val="24"/>
        </w:rPr>
        <w:t>determined they are unavailable or unlikely to provide relief.</w:t>
      </w:r>
    </w:p>
    <w:p w14:paraId="0D41AC61" w14:textId="77777777" w:rsidR="00F26EE6" w:rsidRDefault="00F26EE6" w:rsidP="00CE5C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7ECF7E" w14:textId="77777777" w:rsidR="00F26EE6" w:rsidRDefault="00F26EE6" w:rsidP="00CE5C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EAEED6" w14:textId="77777777" w:rsidR="00F26EE6" w:rsidRPr="000474F4" w:rsidRDefault="00F26EE6" w:rsidP="00CE5C4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u w:val="single"/>
          </w:rPr>
          <w:id w:val="-1680036922"/>
          <w:lock w:val="sdtContentLocked"/>
          <w:placeholder>
            <w:docPart w:val="39CCC852C4914B35B0075BD1FA7E33CE"/>
          </w:placeholder>
        </w:sdtPr>
        <w:sdtContent>
          <w:r w:rsidRPr="000474F4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CRIMINAL JUSTICE IMPACT</w:t>
          </w:r>
        </w:sdtContent>
      </w:sdt>
    </w:p>
    <w:p w14:paraId="61D96E51" w14:textId="77777777" w:rsidR="00F26EE6" w:rsidRDefault="00F26EE6" w:rsidP="00CE5C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6A0CD0" w14:textId="77777777" w:rsidR="00F26EE6" w:rsidRDefault="00F26EE6" w:rsidP="00F94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committee's opinion that this bill does not expressly create a criminal offense, increase the punishment for an existing criminal offense or category of offenses, or change the eligibility of a person for community supervision, parole, or mandatory supervision.</w:t>
      </w:r>
    </w:p>
    <w:p w14:paraId="187A7D47" w14:textId="77777777" w:rsidR="00F26EE6" w:rsidRDefault="00F26EE6" w:rsidP="00CE5C4E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id w:val="26238682"/>
        <w:lock w:val="sdtContentLocked"/>
        <w:placeholder>
          <w:docPart w:val="FB30F862CC8249788B2C568932FAB1F7"/>
        </w:placeholder>
      </w:sdtPr>
      <w:sdtEndPr>
        <w:rPr>
          <w:b w:val="0"/>
          <w:u w:val="none"/>
        </w:rPr>
      </w:sdtEndPr>
      <w:sdtContent>
        <w:p w14:paraId="2E24CE0F" w14:textId="77777777" w:rsidR="00F26EE6" w:rsidRPr="003226E8" w:rsidRDefault="00F26EE6" w:rsidP="00CE5C4E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1E25B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RULEMAKING AUTHORITY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14:paraId="5501D0F1" w14:textId="77777777" w:rsidR="00F26EE6" w:rsidRDefault="00F26EE6" w:rsidP="00CE5C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B98FEF" w14:textId="77777777" w:rsidR="00F26EE6" w:rsidRDefault="00F26EE6" w:rsidP="00F94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committee's opinion that rulemaking authority is expressly granted to the executive commissioner of the Health and Human Services Commission in SECTION 2 of this bill.</w:t>
      </w:r>
    </w:p>
    <w:p w14:paraId="06D38A43" w14:textId="77777777" w:rsidR="00F26EE6" w:rsidRDefault="00F26EE6" w:rsidP="00CE5C4E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id w:val="26238683"/>
        <w:lock w:val="sdtContentLocked"/>
        <w:placeholder>
          <w:docPart w:val="FB30F862CC8249788B2C568932FAB1F7"/>
        </w:placeholder>
      </w:sdtPr>
      <w:sdtEndPr>
        <w:rPr>
          <w:b w:val="0"/>
          <w:u w:val="none"/>
        </w:rPr>
      </w:sdtEndPr>
      <w:sdtContent>
        <w:p w14:paraId="7C6BD5EC" w14:textId="77777777" w:rsidR="00F26EE6" w:rsidRPr="003226E8" w:rsidRDefault="00F26EE6" w:rsidP="00CE5C4E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1E25B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ANALYSIS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14:paraId="4FFAB7AB" w14:textId="77777777" w:rsidR="00F26EE6" w:rsidRPr="006414A6" w:rsidRDefault="00F26EE6" w:rsidP="00CE5C4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92"/>
        <w:rPr>
          <w:rFonts w:ascii="Times New Roman" w:hAnsi="Times New Roman" w:cs="Times New Roman"/>
          <w:sz w:val="24"/>
          <w:szCs w:val="24"/>
        </w:rPr>
      </w:pPr>
      <w:r w:rsidRPr="006414A6">
        <w:rPr>
          <w:rFonts w:ascii="Times New Roman" w:hAnsi="Times New Roman" w:cs="Times New Roman"/>
          <w:sz w:val="24"/>
          <w:szCs w:val="24"/>
        </w:rPr>
        <w:t>S.B.</w:t>
      </w:r>
      <w:r w:rsidRPr="006414A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773</w:t>
      </w:r>
      <w:r w:rsidRPr="006414A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amends</w:t>
      </w:r>
      <w:r w:rsidRPr="006414A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</w:t>
      </w:r>
      <w:r w:rsidRPr="006414A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Health</w:t>
      </w:r>
      <w:r w:rsidRPr="006414A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and</w:t>
      </w:r>
      <w:r w:rsidRPr="006414A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Safety</w:t>
      </w:r>
      <w:r w:rsidRPr="006414A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Code</w:t>
      </w:r>
      <w:r w:rsidRPr="006414A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to</w:t>
      </w:r>
      <w:r w:rsidRPr="006414A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make</w:t>
      </w:r>
      <w:r w:rsidRPr="006414A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</w:t>
      </w:r>
      <w:r w:rsidRPr="006414A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patient</w:t>
      </w:r>
      <w:r w:rsidRPr="006414A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eligible</w:t>
      </w:r>
      <w:r w:rsidRPr="006414A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to</w:t>
      </w:r>
      <w:r w:rsidRPr="006414A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access</w:t>
      </w:r>
      <w:r w:rsidRPr="006414A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and</w:t>
      </w:r>
      <w:r w:rsidRPr="006414A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use</w:t>
      </w:r>
      <w:r w:rsidRPr="006414A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an investigational drug, biological product, or device under the following conditions:</w:t>
      </w:r>
    </w:p>
    <w:p w14:paraId="6064FB8D" w14:textId="77777777" w:rsidR="00F26EE6" w:rsidRPr="006414A6" w:rsidRDefault="00F26EE6" w:rsidP="00CE5C4E">
      <w:pPr>
        <w:numPr>
          <w:ilvl w:val="0"/>
          <w:numId w:val="1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60" w:right="112"/>
        <w:rPr>
          <w:rFonts w:ascii="Times New Roman" w:hAnsi="Times New Roman" w:cs="Times New Roman"/>
          <w:sz w:val="24"/>
          <w:szCs w:val="24"/>
        </w:rPr>
      </w:pPr>
      <w:r w:rsidRPr="006414A6">
        <w:rPr>
          <w:rFonts w:ascii="Times New Roman" w:hAnsi="Times New Roman" w:cs="Times New Roman"/>
          <w:sz w:val="24"/>
          <w:szCs w:val="24"/>
        </w:rPr>
        <w:t>the patient has a severe chronic disease designated by the commissioner of state health services and that the patient's treating physician confirms in writing;</w:t>
      </w:r>
    </w:p>
    <w:p w14:paraId="1D1347A9" w14:textId="77777777" w:rsidR="00F26EE6" w:rsidRPr="006414A6" w:rsidRDefault="00F26EE6" w:rsidP="00CE5C4E">
      <w:pPr>
        <w:numPr>
          <w:ilvl w:val="0"/>
          <w:numId w:val="1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60" w:right="114"/>
        <w:rPr>
          <w:rFonts w:ascii="Times New Roman" w:hAnsi="Times New Roman" w:cs="Times New Roman"/>
          <w:sz w:val="24"/>
          <w:szCs w:val="24"/>
        </w:rPr>
      </w:pPr>
      <w:r w:rsidRPr="006414A6">
        <w:rPr>
          <w:rFonts w:ascii="Times New Roman" w:hAnsi="Times New Roman" w:cs="Times New Roman"/>
          <w:sz w:val="24"/>
          <w:szCs w:val="24"/>
        </w:rPr>
        <w:t>use of the investigational drug, biological product, or device is consistent with the bill's provisions and the rules adopted thereunder; and</w:t>
      </w:r>
    </w:p>
    <w:p w14:paraId="07B0E668" w14:textId="77777777" w:rsidR="00F26EE6" w:rsidRPr="006414A6" w:rsidRDefault="00F26EE6" w:rsidP="00CE5C4E">
      <w:pPr>
        <w:numPr>
          <w:ilvl w:val="0"/>
          <w:numId w:val="1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after="0" w:line="293" w:lineRule="exact"/>
        <w:ind w:hanging="435"/>
        <w:rPr>
          <w:rFonts w:ascii="Times New Roman" w:hAnsi="Times New Roman" w:cs="Times New Roman"/>
          <w:sz w:val="24"/>
          <w:szCs w:val="24"/>
        </w:rPr>
      </w:pPr>
      <w:r w:rsidRPr="006414A6">
        <w:rPr>
          <w:rFonts w:ascii="Times New Roman" w:hAnsi="Times New Roman" w:cs="Times New Roman"/>
          <w:sz w:val="24"/>
          <w:szCs w:val="24"/>
        </w:rPr>
        <w:t>the patient's physician has done the following:</w:t>
      </w:r>
    </w:p>
    <w:p w14:paraId="2883C640" w14:textId="77777777" w:rsidR="00F26EE6" w:rsidRPr="006414A6" w:rsidRDefault="00F26EE6" w:rsidP="00CE5C4E">
      <w:pPr>
        <w:numPr>
          <w:ilvl w:val="1"/>
          <w:numId w:val="1"/>
        </w:numPr>
        <w:tabs>
          <w:tab w:val="left" w:pos="1555"/>
        </w:tabs>
        <w:kinsoku w:val="0"/>
        <w:overflowPunct w:val="0"/>
        <w:autoSpaceDE w:val="0"/>
        <w:autoSpaceDN w:val="0"/>
        <w:adjustRightInd w:val="0"/>
        <w:spacing w:after="0" w:line="235" w:lineRule="auto"/>
        <w:ind w:left="1480" w:right="111"/>
        <w:jc w:val="both"/>
        <w:rPr>
          <w:rFonts w:ascii="Times New Roman" w:hAnsi="Times New Roman" w:cs="Times New Roman"/>
          <w:sz w:val="24"/>
          <w:szCs w:val="24"/>
        </w:rPr>
      </w:pPr>
      <w:r w:rsidRPr="006414A6">
        <w:rPr>
          <w:rFonts w:ascii="Times New Roman" w:hAnsi="Times New Roman" w:cs="Times New Roman"/>
          <w:sz w:val="24"/>
          <w:szCs w:val="24"/>
        </w:rPr>
        <w:t>in</w:t>
      </w:r>
      <w:r w:rsidRPr="006414A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consultation</w:t>
      </w:r>
      <w:r w:rsidRPr="006414A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with</w:t>
      </w:r>
      <w:r w:rsidRPr="006414A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</w:t>
      </w:r>
      <w:r w:rsidRPr="006414A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patient,</w:t>
      </w:r>
      <w:r w:rsidRPr="006414A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considers</w:t>
      </w:r>
      <w:r w:rsidRPr="006414A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all</w:t>
      </w:r>
      <w:r w:rsidRPr="006414A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other</w:t>
      </w:r>
      <w:r w:rsidRPr="006414A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treatment</w:t>
      </w:r>
      <w:r w:rsidRPr="006414A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options</w:t>
      </w:r>
      <w:r w:rsidRPr="006414A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</w:t>
      </w:r>
      <w:r w:rsidRPr="006414A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FDA has</w:t>
      </w:r>
      <w:r w:rsidRPr="006414A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currently</w:t>
      </w:r>
      <w:r w:rsidRPr="006414A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approved</w:t>
      </w:r>
      <w:r w:rsidRPr="006414A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and</w:t>
      </w:r>
      <w:r w:rsidRPr="006414A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determines</w:t>
      </w:r>
      <w:r w:rsidRPr="006414A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that</w:t>
      </w:r>
      <w:r w:rsidRPr="006414A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those</w:t>
      </w:r>
      <w:r w:rsidRPr="006414A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options</w:t>
      </w:r>
      <w:r w:rsidRPr="006414A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are</w:t>
      </w:r>
      <w:r w:rsidRPr="006414A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unavailable</w:t>
      </w:r>
      <w:r w:rsidRPr="006414A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or unlikely</w:t>
      </w:r>
      <w:r w:rsidRPr="006414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to</w:t>
      </w:r>
      <w:r w:rsidRPr="006414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provide</w:t>
      </w:r>
      <w:r w:rsidRPr="006414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relief</w:t>
      </w:r>
      <w:r w:rsidRPr="006414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for</w:t>
      </w:r>
      <w:r w:rsidRPr="006414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</w:t>
      </w:r>
      <w:r w:rsidRPr="006414A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significant</w:t>
      </w:r>
      <w:r w:rsidRPr="006414A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impairment</w:t>
      </w:r>
      <w:r w:rsidRPr="006414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or</w:t>
      </w:r>
      <w:r w:rsidRPr="006414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severe</w:t>
      </w:r>
      <w:r w:rsidRPr="006414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pain</w:t>
      </w:r>
      <w:r w:rsidRPr="006414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associated with the patient's severe chronic disease; and</w:t>
      </w:r>
    </w:p>
    <w:p w14:paraId="62594E01" w14:textId="77777777" w:rsidR="00F26EE6" w:rsidRPr="006414A6" w:rsidRDefault="00F26EE6" w:rsidP="00CE5C4E">
      <w:pPr>
        <w:numPr>
          <w:ilvl w:val="1"/>
          <w:numId w:val="1"/>
        </w:numPr>
        <w:tabs>
          <w:tab w:val="left" w:pos="1555"/>
        </w:tabs>
        <w:kinsoku w:val="0"/>
        <w:overflowPunct w:val="0"/>
        <w:autoSpaceDE w:val="0"/>
        <w:autoSpaceDN w:val="0"/>
        <w:adjustRightInd w:val="0"/>
        <w:spacing w:before="4" w:after="0" w:line="223" w:lineRule="auto"/>
        <w:ind w:left="1480" w:right="113"/>
        <w:jc w:val="both"/>
        <w:rPr>
          <w:rFonts w:ascii="Times New Roman" w:hAnsi="Times New Roman" w:cs="Times New Roman"/>
          <w:sz w:val="24"/>
          <w:szCs w:val="24"/>
        </w:rPr>
      </w:pPr>
      <w:r w:rsidRPr="006414A6">
        <w:rPr>
          <w:rFonts w:ascii="Times New Roman" w:hAnsi="Times New Roman" w:cs="Times New Roman"/>
          <w:sz w:val="24"/>
          <w:szCs w:val="24"/>
        </w:rPr>
        <w:t>recommends</w:t>
      </w:r>
      <w:r w:rsidRPr="006414A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or</w:t>
      </w:r>
      <w:r w:rsidRPr="006414A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prescribes</w:t>
      </w:r>
      <w:r w:rsidRPr="006414A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in</w:t>
      </w:r>
      <w:r w:rsidRPr="006414A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writing</w:t>
      </w:r>
      <w:r w:rsidRPr="006414A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</w:t>
      </w:r>
      <w:r w:rsidRPr="006414A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patient's</w:t>
      </w:r>
      <w:r w:rsidRPr="006414A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use</w:t>
      </w:r>
      <w:r w:rsidRPr="006414A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of</w:t>
      </w:r>
      <w:r w:rsidRPr="006414A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</w:t>
      </w:r>
      <w:r w:rsidRPr="006414A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specific</w:t>
      </w:r>
      <w:r w:rsidRPr="006414A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class</w:t>
      </w:r>
      <w:r w:rsidRPr="006414A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of investigational drug, biological product, or device.</w:t>
      </w:r>
    </w:p>
    <w:p w14:paraId="37A6E1DD" w14:textId="7F868371" w:rsidR="00F26EE6" w:rsidRPr="006414A6" w:rsidRDefault="00F26EE6" w:rsidP="00255B5B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40" w:right="112"/>
        <w:jc w:val="both"/>
        <w:rPr>
          <w:rFonts w:ascii="Times New Roman" w:hAnsi="Times New Roman" w:cs="Times New Roman"/>
          <w:sz w:val="24"/>
          <w:szCs w:val="24"/>
        </w:rPr>
      </w:pPr>
      <w:r w:rsidRPr="006414A6">
        <w:rPr>
          <w:rFonts w:ascii="Times New Roman" w:hAnsi="Times New Roman" w:cs="Times New Roman"/>
          <w:sz w:val="24"/>
          <w:szCs w:val="24"/>
        </w:rPr>
        <w:t>The</w:t>
      </w:r>
      <w:r w:rsidRPr="006414A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bill</w:t>
      </w:r>
      <w:r w:rsidRPr="006414A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defines</w:t>
      </w:r>
      <w:r w:rsidRPr="006414A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"investigational</w:t>
      </w:r>
      <w:r w:rsidRPr="006414A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drug,</w:t>
      </w:r>
      <w:r w:rsidRPr="006414A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biological</w:t>
      </w:r>
      <w:r w:rsidRPr="006414A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product,</w:t>
      </w:r>
      <w:r w:rsidRPr="006414A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or</w:t>
      </w:r>
      <w:r w:rsidRPr="006414A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device"</w:t>
      </w:r>
      <w:r w:rsidRPr="006414A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as</w:t>
      </w:r>
      <w:r w:rsidRPr="006414A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such</w:t>
      </w:r>
      <w:r w:rsidRPr="006414A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that</w:t>
      </w:r>
      <w:r w:rsidRPr="006414A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has successfully</w:t>
      </w:r>
      <w:r w:rsidRPr="006414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completed</w:t>
      </w:r>
      <w:r w:rsidRPr="006414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phase</w:t>
      </w:r>
      <w:r w:rsidRPr="006414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one</w:t>
      </w:r>
      <w:r w:rsidRPr="006414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of</w:t>
      </w:r>
      <w:r w:rsidRPr="006414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</w:t>
      </w:r>
      <w:r w:rsidRPr="006414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clinical</w:t>
      </w:r>
      <w:r w:rsidRPr="006414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trial</w:t>
      </w:r>
      <w:r w:rsidRPr="006414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but</w:t>
      </w:r>
      <w:r w:rsidRPr="006414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the </w:t>
      </w:r>
      <w:r w:rsidRPr="006414A6">
        <w:rPr>
          <w:rFonts w:ascii="Times New Roman" w:hAnsi="Times New Roman" w:cs="Times New Roman"/>
          <w:sz w:val="24"/>
          <w:szCs w:val="24"/>
        </w:rPr>
        <w:t>FDA</w:t>
      </w:r>
      <w:r w:rsidRPr="006414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or</w:t>
      </w:r>
      <w:r w:rsidRPr="006414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its</w:t>
      </w:r>
      <w:r w:rsidRPr="006414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international</w:t>
      </w:r>
      <w:r w:rsidRPr="006414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equivalent</w:t>
      </w:r>
      <w:r w:rsidRPr="006414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has not</w:t>
      </w:r>
      <w:r w:rsidRPr="006414A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yet</w:t>
      </w:r>
      <w:r w:rsidRPr="006414A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approved</w:t>
      </w:r>
      <w:r w:rsidRPr="006414A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for</w:t>
      </w:r>
      <w:r w:rsidRPr="006414A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general</w:t>
      </w:r>
      <w:r w:rsidRPr="006414A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use</w:t>
      </w:r>
      <w:r w:rsidRPr="006414A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and</w:t>
      </w:r>
      <w:r w:rsidRPr="006414A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that</w:t>
      </w:r>
      <w:r w:rsidRPr="006414A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remains</w:t>
      </w:r>
      <w:r w:rsidRPr="006414A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under</w:t>
      </w:r>
      <w:r w:rsidRPr="006414A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investigation</w:t>
      </w:r>
      <w:r w:rsidRPr="006414A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in</w:t>
      </w:r>
      <w:r w:rsidRPr="006414A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</w:t>
      </w:r>
      <w:r w:rsidRPr="006414A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clinical</w:t>
      </w:r>
      <w:r w:rsidRPr="006414A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trial,</w:t>
      </w:r>
      <w:r w:rsidRPr="006414A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but does</w:t>
      </w:r>
      <w:r w:rsidRPr="006414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not</w:t>
      </w:r>
      <w:r w:rsidRPr="006414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include</w:t>
      </w:r>
      <w:r w:rsidRPr="006414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low-THC</w:t>
      </w:r>
      <w:r w:rsidRPr="006414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cannabis</w:t>
      </w:r>
      <w:r w:rsidRPr="006414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or</w:t>
      </w:r>
      <w:r w:rsidRPr="006414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</w:t>
      </w:r>
      <w:r w:rsidRPr="006414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product</w:t>
      </w:r>
      <w:r w:rsidRPr="006414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containing</w:t>
      </w:r>
      <w:r w:rsidRPr="006414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marihuana,</w:t>
      </w:r>
      <w:r w:rsidRPr="006414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regardless</w:t>
      </w:r>
      <w:r w:rsidRPr="006414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of</w:t>
      </w:r>
      <w:r w:rsidRPr="006414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whether</w:t>
      </w:r>
      <w:r w:rsidR="00255B5B">
        <w:rPr>
          <w:rFonts w:ascii="Times New Roman" w:hAnsi="Times New Roman" w:cs="Times New Roman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 cannabis or product successfully completed phase one of a clinical trial.</w:t>
      </w:r>
    </w:p>
    <w:p w14:paraId="1833A0D2" w14:textId="77777777" w:rsidR="00F26EE6" w:rsidRDefault="00F26EE6" w:rsidP="00CE5C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AD6159" w14:textId="77777777" w:rsidR="00F26EE6" w:rsidRPr="006414A6" w:rsidRDefault="00F26EE6" w:rsidP="00CE5C4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09"/>
        <w:rPr>
          <w:rFonts w:ascii="Times New Roman" w:hAnsi="Times New Roman" w:cs="Times New Roman"/>
          <w:sz w:val="24"/>
          <w:szCs w:val="24"/>
        </w:rPr>
      </w:pPr>
      <w:r w:rsidRPr="006414A6">
        <w:rPr>
          <w:rFonts w:ascii="Times New Roman" w:hAnsi="Times New Roman" w:cs="Times New Roman"/>
          <w:sz w:val="24"/>
          <w:szCs w:val="24"/>
        </w:rPr>
        <w:t>S.B.</w:t>
      </w:r>
      <w:r w:rsidRPr="006414A6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773</w:t>
      </w:r>
      <w:r w:rsidRPr="006414A6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requires</w:t>
      </w:r>
      <w:r w:rsidRPr="006414A6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an</w:t>
      </w:r>
      <w:r w:rsidRPr="006414A6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eligible</w:t>
      </w:r>
      <w:r w:rsidRPr="006414A6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patient,</w:t>
      </w:r>
      <w:r w:rsidRPr="006414A6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before</w:t>
      </w:r>
      <w:r w:rsidRPr="006414A6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receiving</w:t>
      </w:r>
      <w:r w:rsidRPr="006414A6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an</w:t>
      </w:r>
      <w:r w:rsidRPr="006414A6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investigational</w:t>
      </w:r>
      <w:r w:rsidRPr="006414A6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drug,</w:t>
      </w:r>
      <w:r w:rsidRPr="006414A6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biological product,</w:t>
      </w:r>
      <w:r w:rsidRPr="006414A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or</w:t>
      </w:r>
      <w:r w:rsidRPr="006414A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device,</w:t>
      </w:r>
      <w:r w:rsidRPr="006414A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to</w:t>
      </w:r>
      <w:r w:rsidRPr="006414A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sign</w:t>
      </w:r>
      <w:r w:rsidRPr="006414A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</w:t>
      </w:r>
      <w:r w:rsidRPr="006414A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written</w:t>
      </w:r>
      <w:r w:rsidRPr="006414A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informed</w:t>
      </w:r>
      <w:r w:rsidRPr="006414A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consent,</w:t>
      </w:r>
      <w:r w:rsidRPr="006414A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and</w:t>
      </w:r>
      <w:r w:rsidRPr="006414A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authorizes</w:t>
      </w:r>
      <w:r w:rsidRPr="006414A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</w:t>
      </w:r>
      <w:r w:rsidRPr="006414A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parent,</w:t>
      </w:r>
      <w:r w:rsidRPr="006414A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guardian,</w:t>
      </w:r>
      <w:r w:rsidRPr="006414A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or</w:t>
      </w:r>
    </w:p>
    <w:p w14:paraId="097C4AA2" w14:textId="77777777" w:rsidR="00F26EE6" w:rsidRPr="006414A6" w:rsidRDefault="00F26EE6" w:rsidP="00CE5C4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6414A6">
        <w:rPr>
          <w:rFonts w:ascii="Times New Roman" w:hAnsi="Times New Roman" w:cs="Times New Roman"/>
          <w:sz w:val="24"/>
          <w:szCs w:val="24"/>
        </w:rPr>
        <w:t>conservator to provide informed consent on the patient's behalf if the patient is a minor or lacks</w:t>
      </w:r>
    </w:p>
    <w:p w14:paraId="0047DE48" w14:textId="77777777" w:rsidR="00F26EE6" w:rsidRDefault="00F26EE6" w:rsidP="00CE5C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2710D3" w14:textId="77777777" w:rsidR="00F26EE6" w:rsidRPr="006414A6" w:rsidRDefault="00F26EE6" w:rsidP="00CE5C4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/>
        <w:jc w:val="both"/>
        <w:rPr>
          <w:rFonts w:ascii="Times New Roman" w:hAnsi="Times New Roman" w:cs="Times New Roman"/>
          <w:sz w:val="24"/>
          <w:szCs w:val="24"/>
        </w:rPr>
      </w:pPr>
      <w:r w:rsidRPr="006414A6"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Pr="006414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mental</w:t>
      </w:r>
      <w:r w:rsidRPr="006414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capacity</w:t>
      </w:r>
      <w:r w:rsidRPr="006414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to</w:t>
      </w:r>
      <w:r w:rsidRPr="006414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provide</w:t>
      </w:r>
      <w:r w:rsidRPr="006414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informed</w:t>
      </w:r>
      <w:r w:rsidRPr="006414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consent.</w:t>
      </w:r>
      <w:r w:rsidRPr="006414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</w:t>
      </w:r>
      <w:r w:rsidRPr="006414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bill</w:t>
      </w:r>
      <w:r w:rsidRPr="006414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authorizes</w:t>
      </w:r>
      <w:r w:rsidRPr="006414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</w:t>
      </w:r>
      <w:r w:rsidRPr="006414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commissioner</w:t>
      </w:r>
      <w:r w:rsidRPr="006414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of</w:t>
      </w:r>
      <w:r w:rsidRPr="006414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state health</w:t>
      </w:r>
      <w:r w:rsidRPr="006414A6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services</w:t>
      </w:r>
      <w:r w:rsidRPr="006414A6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to</w:t>
      </w:r>
      <w:r w:rsidRPr="006414A6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prescribe</w:t>
      </w:r>
      <w:r w:rsidRPr="006414A6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</w:t>
      </w:r>
      <w:r w:rsidRPr="006414A6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form</w:t>
      </w:r>
      <w:r w:rsidRPr="006414A6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for</w:t>
      </w:r>
      <w:r w:rsidRPr="006414A6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</w:t>
      </w:r>
      <w:r w:rsidRPr="006414A6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required</w:t>
      </w:r>
      <w:r w:rsidRPr="006414A6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informed</w:t>
      </w:r>
      <w:r w:rsidRPr="006414A6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consent</w:t>
      </w:r>
      <w:r w:rsidRPr="006414A6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and</w:t>
      </w:r>
      <w:r w:rsidRPr="006414A6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requires</w:t>
      </w:r>
      <w:r w:rsidRPr="006414A6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 commissioner,</w:t>
      </w:r>
      <w:r w:rsidRPr="006414A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as</w:t>
      </w:r>
      <w:r w:rsidRPr="006414A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soon</w:t>
      </w:r>
      <w:r w:rsidRPr="006414A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as</w:t>
      </w:r>
      <w:r w:rsidRPr="006414A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practicable</w:t>
      </w:r>
      <w:r w:rsidRPr="006414A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after</w:t>
      </w:r>
      <w:r w:rsidRPr="006414A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</w:t>
      </w:r>
      <w:r w:rsidRPr="006414A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bill's</w:t>
      </w:r>
      <w:r w:rsidRPr="006414A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effective</w:t>
      </w:r>
      <w:r w:rsidRPr="006414A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date,</w:t>
      </w:r>
      <w:r w:rsidRPr="006414A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to</w:t>
      </w:r>
      <w:r w:rsidRPr="006414A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designate</w:t>
      </w:r>
      <w:r w:rsidRPr="006414A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</w:t>
      </w:r>
      <w:r w:rsidRPr="006414A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medical conditions</w:t>
      </w:r>
      <w:r w:rsidRPr="006414A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considered</w:t>
      </w:r>
      <w:r w:rsidRPr="006414A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to</w:t>
      </w:r>
      <w:r w:rsidRPr="006414A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be</w:t>
      </w:r>
      <w:r w:rsidRPr="006414A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severe</w:t>
      </w:r>
      <w:r w:rsidRPr="006414A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chronic</w:t>
      </w:r>
      <w:r w:rsidRPr="006414A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diseases,</w:t>
      </w:r>
      <w:r w:rsidRPr="006414A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defined</w:t>
      </w:r>
      <w:r w:rsidRPr="006414A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as</w:t>
      </w:r>
      <w:r w:rsidRPr="006414A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</w:t>
      </w:r>
      <w:r w:rsidRPr="006414A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condition,</w:t>
      </w:r>
      <w:r w:rsidRPr="006414A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injury,</w:t>
      </w:r>
      <w:r w:rsidRPr="006414A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or</w:t>
      </w:r>
      <w:r w:rsidRPr="006414A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illness</w:t>
      </w:r>
      <w:r w:rsidRPr="006414A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that may</w:t>
      </w:r>
      <w:r w:rsidRPr="006414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be</w:t>
      </w:r>
      <w:r w:rsidRPr="006414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treated,</w:t>
      </w:r>
      <w:r w:rsidRPr="006414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may</w:t>
      </w:r>
      <w:r w:rsidRPr="006414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not</w:t>
      </w:r>
      <w:r w:rsidRPr="006414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be</w:t>
      </w:r>
      <w:r w:rsidRPr="006414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cured</w:t>
      </w:r>
      <w:r w:rsidRPr="006414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or</w:t>
      </w:r>
      <w:r w:rsidRPr="006414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eliminated,</w:t>
      </w:r>
      <w:r w:rsidRPr="006414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and</w:t>
      </w:r>
      <w:r w:rsidRPr="006414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entails</w:t>
      </w:r>
      <w:r w:rsidRPr="006414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significant</w:t>
      </w:r>
      <w:r w:rsidRPr="006414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functional</w:t>
      </w:r>
      <w:r w:rsidRPr="006414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impairment</w:t>
      </w:r>
      <w:r w:rsidRPr="006414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or severe pain, under the bill's provisions.</w:t>
      </w:r>
    </w:p>
    <w:p w14:paraId="55BD4FFC" w14:textId="77777777" w:rsidR="00F26EE6" w:rsidRPr="006414A6" w:rsidRDefault="00F26EE6" w:rsidP="00CE5C4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AB25CE6" w14:textId="77777777" w:rsidR="00F26EE6" w:rsidRPr="006414A6" w:rsidRDefault="00F26EE6" w:rsidP="00CE5C4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1"/>
        <w:jc w:val="both"/>
        <w:rPr>
          <w:rFonts w:ascii="Times New Roman" w:hAnsi="Times New Roman" w:cs="Times New Roman"/>
          <w:sz w:val="24"/>
          <w:szCs w:val="24"/>
        </w:rPr>
      </w:pPr>
      <w:r w:rsidRPr="006414A6">
        <w:rPr>
          <w:rFonts w:ascii="Times New Roman" w:hAnsi="Times New Roman" w:cs="Times New Roman"/>
          <w:sz w:val="24"/>
          <w:szCs w:val="24"/>
        </w:rPr>
        <w:t>S.B.</w:t>
      </w:r>
      <w:r w:rsidRPr="006414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773</w:t>
      </w:r>
      <w:r w:rsidRPr="006414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authorizes</w:t>
      </w:r>
      <w:r w:rsidRPr="006414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</w:t>
      </w:r>
      <w:r w:rsidRPr="006414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manufacturer</w:t>
      </w:r>
      <w:r w:rsidRPr="006414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of</w:t>
      </w:r>
      <w:r w:rsidRPr="006414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an</w:t>
      </w:r>
      <w:r w:rsidRPr="006414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investigational</w:t>
      </w:r>
      <w:r w:rsidRPr="006414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drug,</w:t>
      </w:r>
      <w:r w:rsidRPr="006414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biological</w:t>
      </w:r>
      <w:r w:rsidRPr="006414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product,</w:t>
      </w:r>
      <w:r w:rsidRPr="006414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or</w:t>
      </w:r>
      <w:r w:rsidRPr="006414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device</w:t>
      </w:r>
      <w:r w:rsidRPr="006414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to make</w:t>
      </w:r>
      <w:r w:rsidRPr="006414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available</w:t>
      </w:r>
      <w:r w:rsidRPr="006414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</w:t>
      </w:r>
      <w:r w:rsidRPr="006414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manufacturer's</w:t>
      </w:r>
      <w:r w:rsidRPr="006414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investigational</w:t>
      </w:r>
      <w:r w:rsidRPr="006414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drug,</w:t>
      </w:r>
      <w:r w:rsidRPr="006414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biological</w:t>
      </w:r>
      <w:r w:rsidRPr="006414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product,</w:t>
      </w:r>
      <w:r w:rsidRPr="006414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or</w:t>
      </w:r>
      <w:r w:rsidRPr="006414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device</w:t>
      </w:r>
      <w:r w:rsidRPr="006414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to</w:t>
      </w:r>
      <w:r w:rsidRPr="006414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eligible patients</w:t>
      </w:r>
      <w:r w:rsidRPr="006414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in</w:t>
      </w:r>
      <w:r w:rsidRPr="006414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accordance</w:t>
      </w:r>
      <w:r w:rsidRPr="006414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with</w:t>
      </w:r>
      <w:r w:rsidRPr="006414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</w:t>
      </w:r>
      <w:r w:rsidRPr="006414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bill's</w:t>
      </w:r>
      <w:r w:rsidRPr="006414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provisions</w:t>
      </w:r>
      <w:r w:rsidRPr="006414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if</w:t>
      </w:r>
      <w:r w:rsidRPr="006414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</w:t>
      </w:r>
      <w:r w:rsidRPr="006414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patient</w:t>
      </w:r>
      <w:r w:rsidRPr="006414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provides</w:t>
      </w:r>
      <w:r w:rsidRPr="006414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to</w:t>
      </w:r>
      <w:r w:rsidRPr="006414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</w:t>
      </w:r>
      <w:r w:rsidRPr="006414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manufacturer</w:t>
      </w:r>
      <w:r w:rsidRPr="006414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 required</w:t>
      </w:r>
      <w:r w:rsidRPr="006414A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informed</w:t>
      </w:r>
      <w:r w:rsidRPr="006414A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consent.</w:t>
      </w:r>
      <w:r w:rsidRPr="006414A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</w:t>
      </w:r>
      <w:r w:rsidRPr="006414A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bill</w:t>
      </w:r>
      <w:r w:rsidRPr="006414A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expressly</w:t>
      </w:r>
      <w:r w:rsidRPr="006414A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does</w:t>
      </w:r>
      <w:r w:rsidRPr="006414A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not</w:t>
      </w:r>
      <w:r w:rsidRPr="006414A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require</w:t>
      </w:r>
      <w:r w:rsidRPr="006414A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</w:t>
      </w:r>
      <w:r w:rsidRPr="006414A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manufacturer</w:t>
      </w:r>
      <w:r w:rsidRPr="006414A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to</w:t>
      </w:r>
      <w:r w:rsidRPr="006414A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make</w:t>
      </w:r>
      <w:r w:rsidRPr="006414A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available an</w:t>
      </w:r>
      <w:r w:rsidRPr="006414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investigational</w:t>
      </w:r>
      <w:r w:rsidRPr="006414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drug,</w:t>
      </w:r>
      <w:r w:rsidRPr="006414A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biological</w:t>
      </w:r>
      <w:r w:rsidRPr="006414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product,</w:t>
      </w:r>
      <w:r w:rsidRPr="006414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or</w:t>
      </w:r>
      <w:r w:rsidRPr="006414A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device</w:t>
      </w:r>
      <w:r w:rsidRPr="006414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to</w:t>
      </w:r>
      <w:r w:rsidRPr="006414A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an</w:t>
      </w:r>
      <w:r w:rsidRPr="006414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eligible</w:t>
      </w:r>
      <w:r w:rsidRPr="006414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patient.</w:t>
      </w:r>
      <w:r w:rsidRPr="006414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</w:t>
      </w:r>
      <w:r w:rsidRPr="006414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bill</w:t>
      </w:r>
      <w:r w:rsidRPr="006414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requires</w:t>
      </w:r>
      <w:r w:rsidRPr="006414A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 manufacturer</w:t>
      </w:r>
      <w:r w:rsidRPr="006414A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that</w:t>
      </w:r>
      <w:r w:rsidRPr="006414A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makes</w:t>
      </w:r>
      <w:r w:rsidRPr="006414A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available</w:t>
      </w:r>
      <w:r w:rsidRPr="006414A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an</w:t>
      </w:r>
      <w:r w:rsidRPr="006414A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investigational</w:t>
      </w:r>
      <w:r w:rsidRPr="006414A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drug,</w:t>
      </w:r>
      <w:r w:rsidRPr="006414A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biological</w:t>
      </w:r>
      <w:r w:rsidRPr="006414A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product,</w:t>
      </w:r>
      <w:r w:rsidRPr="006414A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or</w:t>
      </w:r>
      <w:r w:rsidRPr="006414A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device</w:t>
      </w:r>
      <w:r w:rsidRPr="006414A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to</w:t>
      </w:r>
      <w:r w:rsidRPr="006414A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an eligible</w:t>
      </w:r>
      <w:r w:rsidRPr="006414A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patient</w:t>
      </w:r>
      <w:r w:rsidRPr="006414A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under</w:t>
      </w:r>
      <w:r w:rsidRPr="006414A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</w:t>
      </w:r>
      <w:r w:rsidRPr="006414A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bill's</w:t>
      </w:r>
      <w:r w:rsidRPr="006414A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provisions</w:t>
      </w:r>
      <w:r w:rsidRPr="006414A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to</w:t>
      </w:r>
      <w:r w:rsidRPr="006414A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provide</w:t>
      </w:r>
      <w:r w:rsidRPr="006414A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</w:t>
      </w:r>
      <w:r w:rsidRPr="006414A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investigational</w:t>
      </w:r>
      <w:r w:rsidRPr="006414A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drug,</w:t>
      </w:r>
      <w:r w:rsidRPr="006414A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biological</w:t>
      </w:r>
      <w:r w:rsidRPr="006414A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product, or device</w:t>
      </w:r>
      <w:r w:rsidRPr="006414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to the eligible patient without</w:t>
      </w:r>
      <w:r w:rsidRPr="006414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receiving compensation.</w:t>
      </w:r>
    </w:p>
    <w:p w14:paraId="07A2C20B" w14:textId="77777777" w:rsidR="00F26EE6" w:rsidRPr="006414A6" w:rsidRDefault="00F26EE6" w:rsidP="00CE5C4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AD559" w14:textId="77777777" w:rsidR="00F26EE6" w:rsidRPr="006414A6" w:rsidRDefault="00F26EE6" w:rsidP="00CE5C4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1"/>
        <w:jc w:val="both"/>
        <w:rPr>
          <w:rFonts w:ascii="Times New Roman" w:hAnsi="Times New Roman" w:cs="Times New Roman"/>
          <w:sz w:val="24"/>
          <w:szCs w:val="24"/>
        </w:rPr>
      </w:pPr>
      <w:r w:rsidRPr="006414A6">
        <w:rPr>
          <w:rFonts w:ascii="Times New Roman" w:hAnsi="Times New Roman" w:cs="Times New Roman"/>
          <w:sz w:val="24"/>
          <w:szCs w:val="24"/>
        </w:rPr>
        <w:t>S.B.</w:t>
      </w:r>
      <w:r w:rsidRPr="006414A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773</w:t>
      </w:r>
      <w:r w:rsidRPr="006414A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expressly</w:t>
      </w:r>
      <w:r w:rsidRPr="006414A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does</w:t>
      </w:r>
      <w:r w:rsidRPr="006414A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not</w:t>
      </w:r>
      <w:r w:rsidRPr="006414A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create</w:t>
      </w:r>
      <w:r w:rsidRPr="006414A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</w:t>
      </w:r>
      <w:r w:rsidRPr="006414A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private</w:t>
      </w:r>
      <w:r w:rsidRPr="006414A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or</w:t>
      </w:r>
      <w:r w:rsidRPr="006414A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state</w:t>
      </w:r>
      <w:r w:rsidRPr="006414A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cause</w:t>
      </w:r>
      <w:r w:rsidRPr="006414A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of</w:t>
      </w:r>
      <w:r w:rsidRPr="006414A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action</w:t>
      </w:r>
      <w:r w:rsidRPr="006414A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against</w:t>
      </w:r>
      <w:r w:rsidRPr="006414A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</w:t>
      </w:r>
      <w:r w:rsidRPr="006414A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manufacturer</w:t>
      </w:r>
      <w:r w:rsidRPr="006414A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of an</w:t>
      </w:r>
      <w:r w:rsidRPr="006414A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investigational</w:t>
      </w:r>
      <w:r w:rsidRPr="006414A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drug,</w:t>
      </w:r>
      <w:r w:rsidRPr="006414A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biological</w:t>
      </w:r>
      <w:r w:rsidRPr="006414A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product,</w:t>
      </w:r>
      <w:r w:rsidRPr="006414A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or</w:t>
      </w:r>
      <w:r w:rsidRPr="006414A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device</w:t>
      </w:r>
      <w:r w:rsidRPr="006414A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or</w:t>
      </w:r>
      <w:r w:rsidRPr="006414A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against</w:t>
      </w:r>
      <w:r w:rsidRPr="006414A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any</w:t>
      </w:r>
      <w:r w:rsidRPr="006414A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other</w:t>
      </w:r>
      <w:r w:rsidRPr="006414A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person</w:t>
      </w:r>
      <w:r w:rsidRPr="006414A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or</w:t>
      </w:r>
      <w:r w:rsidRPr="006414A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entity involved</w:t>
      </w:r>
      <w:r w:rsidRPr="006414A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in</w:t>
      </w:r>
      <w:r w:rsidRPr="006414A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</w:t>
      </w:r>
      <w:r w:rsidRPr="006414A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care</w:t>
      </w:r>
      <w:r w:rsidRPr="006414A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of</w:t>
      </w:r>
      <w:r w:rsidRPr="006414A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an</w:t>
      </w:r>
      <w:r w:rsidRPr="006414A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eligible</w:t>
      </w:r>
      <w:r w:rsidRPr="006414A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patient</w:t>
      </w:r>
      <w:r w:rsidRPr="006414A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using</w:t>
      </w:r>
      <w:r w:rsidRPr="006414A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</w:t>
      </w:r>
      <w:r w:rsidRPr="006414A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drug,</w:t>
      </w:r>
      <w:r w:rsidRPr="006414A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product,</w:t>
      </w:r>
      <w:r w:rsidRPr="006414A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or</w:t>
      </w:r>
      <w:r w:rsidRPr="006414A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device</w:t>
      </w:r>
      <w:r w:rsidRPr="006414A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for</w:t>
      </w:r>
      <w:r w:rsidRPr="006414A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any</w:t>
      </w:r>
      <w:r w:rsidRPr="006414A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resulting harm</w:t>
      </w:r>
      <w:r w:rsidRPr="006414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to</w:t>
      </w:r>
      <w:r w:rsidRPr="006414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</w:t>
      </w:r>
      <w:r w:rsidRPr="006414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patient.</w:t>
      </w:r>
      <w:r w:rsidRPr="006414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</w:t>
      </w:r>
      <w:r w:rsidRPr="006414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bill</w:t>
      </w:r>
      <w:r w:rsidRPr="006414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expressly</w:t>
      </w:r>
      <w:r w:rsidRPr="006414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does</w:t>
      </w:r>
      <w:r w:rsidRPr="006414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not</w:t>
      </w:r>
      <w:r w:rsidRPr="006414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affect</w:t>
      </w:r>
      <w:r w:rsidRPr="006414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</w:t>
      </w:r>
      <w:r w:rsidRPr="006414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coverage</w:t>
      </w:r>
      <w:r w:rsidRPr="006414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for</w:t>
      </w:r>
      <w:r w:rsidRPr="006414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routine</w:t>
      </w:r>
      <w:r w:rsidRPr="006414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patient</w:t>
      </w:r>
      <w:r w:rsidRPr="006414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care</w:t>
      </w:r>
      <w:r w:rsidRPr="006414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costs</w:t>
      </w:r>
    </w:p>
    <w:p w14:paraId="76D77765" w14:textId="77777777" w:rsidR="00F26EE6" w:rsidRPr="006414A6" w:rsidRDefault="00F26EE6" w:rsidP="00CE5C4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6414A6">
        <w:rPr>
          <w:rFonts w:ascii="Times New Roman" w:hAnsi="Times New Roman" w:cs="Times New Roman"/>
          <w:sz w:val="24"/>
          <w:szCs w:val="24"/>
        </w:rPr>
        <w:t>of enrollees in clinical trials as provided by applicable Insurance Code provisions.</w:t>
      </w:r>
    </w:p>
    <w:p w14:paraId="430C4325" w14:textId="77777777" w:rsidR="00F26EE6" w:rsidRDefault="00F26EE6" w:rsidP="00CE5C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78BA2F" w14:textId="77777777" w:rsidR="00F26EE6" w:rsidRPr="006414A6" w:rsidRDefault="00F26EE6" w:rsidP="00CE5C4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2"/>
        <w:jc w:val="both"/>
        <w:rPr>
          <w:rFonts w:ascii="Times New Roman" w:hAnsi="Times New Roman" w:cs="Times New Roman"/>
          <w:sz w:val="24"/>
          <w:szCs w:val="24"/>
        </w:rPr>
      </w:pPr>
      <w:r w:rsidRPr="006414A6">
        <w:rPr>
          <w:rFonts w:ascii="Times New Roman" w:hAnsi="Times New Roman" w:cs="Times New Roman"/>
          <w:sz w:val="24"/>
          <w:szCs w:val="24"/>
        </w:rPr>
        <w:t>S.B.</w:t>
      </w:r>
      <w:r w:rsidRPr="006414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773</w:t>
      </w:r>
      <w:r w:rsidRPr="006414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prohibits</w:t>
      </w:r>
      <w:r w:rsidRPr="006414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</w:t>
      </w:r>
      <w:r w:rsidRPr="006414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state</w:t>
      </w:r>
      <w:r w:rsidRPr="006414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official,</w:t>
      </w:r>
      <w:r w:rsidRPr="006414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employee,</w:t>
      </w:r>
      <w:r w:rsidRPr="006414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or</w:t>
      </w:r>
      <w:r w:rsidRPr="006414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agent</w:t>
      </w:r>
      <w:r w:rsidRPr="006414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from</w:t>
      </w:r>
      <w:r w:rsidRPr="006414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blocking</w:t>
      </w:r>
      <w:r w:rsidRPr="006414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or</w:t>
      </w:r>
      <w:r w:rsidRPr="006414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attempting</w:t>
      </w:r>
      <w:r w:rsidRPr="006414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to</w:t>
      </w:r>
      <w:r w:rsidRPr="006414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block</w:t>
      </w:r>
      <w:r w:rsidRPr="006414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an eligible patient's access</w:t>
      </w:r>
      <w:r w:rsidRPr="006414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to</w:t>
      </w:r>
      <w:r w:rsidRPr="006414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an</w:t>
      </w:r>
      <w:r w:rsidRPr="006414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investigational</w:t>
      </w:r>
      <w:r w:rsidRPr="006414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drug, biological</w:t>
      </w:r>
      <w:r w:rsidRPr="006414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product, or</w:t>
      </w:r>
      <w:r w:rsidRPr="006414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device under the</w:t>
      </w:r>
      <w:r w:rsidRPr="006414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bill's provisions,</w:t>
      </w:r>
      <w:r w:rsidRPr="006414A6">
        <w:rPr>
          <w:rFonts w:ascii="Times New Roman" w:hAnsi="Times New Roman" w:cs="Times New Roman"/>
          <w:spacing w:val="58"/>
          <w:w w:val="15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unless</w:t>
      </w:r>
      <w:r w:rsidRPr="006414A6">
        <w:rPr>
          <w:rFonts w:ascii="Times New Roman" w:hAnsi="Times New Roman" w:cs="Times New Roman"/>
          <w:spacing w:val="58"/>
          <w:w w:val="15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</w:t>
      </w:r>
      <w:r w:rsidRPr="006414A6">
        <w:rPr>
          <w:rFonts w:ascii="Times New Roman" w:hAnsi="Times New Roman" w:cs="Times New Roman"/>
          <w:spacing w:val="58"/>
          <w:w w:val="15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drug,</w:t>
      </w:r>
      <w:r w:rsidRPr="006414A6">
        <w:rPr>
          <w:rFonts w:ascii="Times New Roman" w:hAnsi="Times New Roman" w:cs="Times New Roman"/>
          <w:spacing w:val="58"/>
          <w:w w:val="15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biological</w:t>
      </w:r>
      <w:r w:rsidRPr="006414A6">
        <w:rPr>
          <w:rFonts w:ascii="Times New Roman" w:hAnsi="Times New Roman" w:cs="Times New Roman"/>
          <w:spacing w:val="58"/>
          <w:w w:val="15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product,</w:t>
      </w:r>
      <w:r w:rsidRPr="006414A6">
        <w:rPr>
          <w:rFonts w:ascii="Times New Roman" w:hAnsi="Times New Roman" w:cs="Times New Roman"/>
          <w:spacing w:val="58"/>
          <w:w w:val="15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or</w:t>
      </w:r>
      <w:r w:rsidRPr="006414A6">
        <w:rPr>
          <w:rFonts w:ascii="Times New Roman" w:hAnsi="Times New Roman" w:cs="Times New Roman"/>
          <w:spacing w:val="58"/>
          <w:w w:val="15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device</w:t>
      </w:r>
      <w:r w:rsidRPr="006414A6">
        <w:rPr>
          <w:rFonts w:ascii="Times New Roman" w:hAnsi="Times New Roman" w:cs="Times New Roman"/>
          <w:spacing w:val="58"/>
          <w:w w:val="15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is</w:t>
      </w:r>
      <w:r w:rsidRPr="006414A6">
        <w:rPr>
          <w:rFonts w:ascii="Times New Roman" w:hAnsi="Times New Roman" w:cs="Times New Roman"/>
          <w:spacing w:val="58"/>
          <w:w w:val="15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considered</w:t>
      </w:r>
      <w:r w:rsidRPr="006414A6">
        <w:rPr>
          <w:rFonts w:ascii="Times New Roman" w:hAnsi="Times New Roman" w:cs="Times New Roman"/>
          <w:spacing w:val="58"/>
          <w:w w:val="15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adulterated</w:t>
      </w:r>
      <w:r w:rsidRPr="006414A6">
        <w:rPr>
          <w:rFonts w:ascii="Times New Roman" w:hAnsi="Times New Roman" w:cs="Times New Roman"/>
          <w:spacing w:val="58"/>
          <w:w w:val="15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or misbranded</w:t>
      </w:r>
      <w:r w:rsidRPr="006414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under</w:t>
      </w:r>
      <w:r w:rsidRPr="006414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</w:t>
      </w:r>
      <w:r w:rsidRPr="006414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Texas</w:t>
      </w:r>
      <w:r w:rsidRPr="006414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Food,</w:t>
      </w:r>
      <w:r w:rsidRPr="006414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Drug,</w:t>
      </w:r>
      <w:r w:rsidRPr="006414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and</w:t>
      </w:r>
      <w:r w:rsidRPr="006414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Cosmetic</w:t>
      </w:r>
      <w:r w:rsidRPr="006414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Act.</w:t>
      </w:r>
      <w:r w:rsidRPr="006414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</w:t>
      </w:r>
      <w:r w:rsidRPr="006414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bill</w:t>
      </w:r>
      <w:r w:rsidRPr="006414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prohibits</w:t>
      </w:r>
      <w:r w:rsidRPr="006414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</w:t>
      </w:r>
      <w:r w:rsidRPr="006414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governmental entity</w:t>
      </w:r>
      <w:r w:rsidRPr="006414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from</w:t>
      </w:r>
      <w:r w:rsidRPr="006414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considering</w:t>
      </w:r>
      <w:r w:rsidRPr="006414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</w:t>
      </w:r>
      <w:r w:rsidRPr="006414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drug,</w:t>
      </w:r>
      <w:r w:rsidRPr="006414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biological</w:t>
      </w:r>
      <w:r w:rsidRPr="006414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product,</w:t>
      </w:r>
      <w:r w:rsidRPr="006414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or</w:t>
      </w:r>
      <w:r w:rsidRPr="006414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device</w:t>
      </w:r>
      <w:r w:rsidRPr="006414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to</w:t>
      </w:r>
      <w:r w:rsidRPr="006414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be</w:t>
      </w:r>
      <w:r w:rsidRPr="006414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adulterated</w:t>
      </w:r>
      <w:r w:rsidRPr="006414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or</w:t>
      </w:r>
      <w:r w:rsidRPr="006414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misbranded based</w:t>
      </w:r>
      <w:r w:rsidRPr="006414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solely</w:t>
      </w:r>
      <w:r w:rsidRPr="006414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on</w:t>
      </w:r>
      <w:r w:rsidRPr="006414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the </w:t>
      </w:r>
      <w:r w:rsidRPr="006414A6">
        <w:rPr>
          <w:rFonts w:ascii="Times New Roman" w:hAnsi="Times New Roman" w:cs="Times New Roman"/>
          <w:sz w:val="24"/>
          <w:szCs w:val="24"/>
        </w:rPr>
        <w:t>FDA</w:t>
      </w:r>
      <w:r w:rsidRPr="006414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not</w:t>
      </w:r>
      <w:r w:rsidRPr="006414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yet</w:t>
      </w:r>
      <w:r w:rsidRPr="006414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finally</w:t>
      </w:r>
      <w:r w:rsidRPr="006414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approving</w:t>
      </w:r>
      <w:r w:rsidRPr="006414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</w:t>
      </w:r>
      <w:r w:rsidRPr="006414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drug,</w:t>
      </w:r>
      <w:r w:rsidRPr="006414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biological</w:t>
      </w:r>
      <w:r w:rsidRPr="006414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product,</w:t>
      </w:r>
      <w:r w:rsidRPr="006414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or</w:t>
      </w:r>
      <w:r w:rsidRPr="006414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device.</w:t>
      </w:r>
      <w:r w:rsidRPr="006414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</w:t>
      </w:r>
      <w:r w:rsidRPr="006414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bill prohibits</w:t>
      </w:r>
      <w:r w:rsidRPr="006414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</w:t>
      </w:r>
      <w:r w:rsidRPr="006414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Texas</w:t>
      </w:r>
      <w:r w:rsidRPr="006414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Medical</w:t>
      </w:r>
      <w:r w:rsidRPr="006414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Board</w:t>
      </w:r>
      <w:r w:rsidRPr="006414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from</w:t>
      </w:r>
      <w:r w:rsidRPr="006414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revoking,</w:t>
      </w:r>
      <w:r w:rsidRPr="006414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failing</w:t>
      </w:r>
      <w:r w:rsidRPr="006414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to</w:t>
      </w:r>
      <w:r w:rsidRPr="006414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renew,</w:t>
      </w:r>
      <w:r w:rsidRPr="006414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suspending,</w:t>
      </w:r>
      <w:r w:rsidRPr="006414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or</w:t>
      </w:r>
      <w:r w:rsidRPr="006414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taking</w:t>
      </w:r>
      <w:r w:rsidRPr="006414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any action</w:t>
      </w:r>
      <w:r w:rsidRPr="006414A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against</w:t>
      </w:r>
      <w:r w:rsidRPr="006414A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</w:t>
      </w:r>
      <w:r w:rsidRPr="006414A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physician's</w:t>
      </w:r>
      <w:r w:rsidRPr="006414A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license</w:t>
      </w:r>
      <w:r w:rsidRPr="006414A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based</w:t>
      </w:r>
      <w:r w:rsidRPr="006414A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solely</w:t>
      </w:r>
      <w:r w:rsidRPr="006414A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on</w:t>
      </w:r>
      <w:r w:rsidRPr="006414A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</w:t>
      </w:r>
      <w:r w:rsidRPr="006414A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physician's</w:t>
      </w:r>
      <w:r w:rsidRPr="006414A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recommendations</w:t>
      </w:r>
      <w:r w:rsidRPr="006414A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to</w:t>
      </w:r>
      <w:r w:rsidRPr="006414A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an eligible</w:t>
      </w:r>
      <w:r w:rsidRPr="006414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patient</w:t>
      </w:r>
      <w:r w:rsidRPr="006414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regarding</w:t>
      </w:r>
      <w:r w:rsidRPr="006414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access</w:t>
      </w:r>
      <w:r w:rsidRPr="006414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to</w:t>
      </w:r>
      <w:r w:rsidRPr="006414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or</w:t>
      </w:r>
      <w:r w:rsidRPr="006414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treatment</w:t>
      </w:r>
      <w:r w:rsidRPr="006414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with</w:t>
      </w:r>
      <w:r w:rsidRPr="006414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such</w:t>
      </w:r>
      <w:r w:rsidRPr="006414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</w:t>
      </w:r>
      <w:r w:rsidRPr="006414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drug,</w:t>
      </w:r>
      <w:r w:rsidRPr="006414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product,</w:t>
      </w:r>
      <w:r w:rsidRPr="006414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or</w:t>
      </w:r>
      <w:r w:rsidRPr="006414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device,</w:t>
      </w:r>
      <w:r w:rsidRPr="006414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provided that</w:t>
      </w:r>
      <w:r w:rsidRPr="006414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</w:t>
      </w:r>
      <w:r w:rsidRPr="006414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recommendations</w:t>
      </w:r>
      <w:r w:rsidRPr="006414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meet</w:t>
      </w:r>
      <w:r w:rsidRPr="006414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</w:t>
      </w:r>
      <w:r w:rsidRPr="006414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medical</w:t>
      </w:r>
      <w:r w:rsidRPr="006414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standard</w:t>
      </w:r>
      <w:r w:rsidRPr="006414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of</w:t>
      </w:r>
      <w:r w:rsidRPr="006414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care</w:t>
      </w:r>
      <w:r w:rsidRPr="006414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and</w:t>
      </w:r>
      <w:r w:rsidRPr="006414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</w:t>
      </w:r>
      <w:r w:rsidRPr="006414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requirements</w:t>
      </w:r>
      <w:r w:rsidRPr="006414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of</w:t>
      </w:r>
      <w:r w:rsidRPr="006414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</w:t>
      </w:r>
      <w:r w:rsidRPr="006414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bill's provisions.</w:t>
      </w:r>
    </w:p>
    <w:p w14:paraId="5A8B6B73" w14:textId="77777777" w:rsidR="00F26EE6" w:rsidRPr="006414A6" w:rsidRDefault="00F26EE6" w:rsidP="00CE5C4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1A5F478" w14:textId="77777777" w:rsidR="00F26EE6" w:rsidRPr="006414A6" w:rsidRDefault="00F26EE6" w:rsidP="00CE5C4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/>
        <w:jc w:val="both"/>
        <w:rPr>
          <w:rFonts w:ascii="Times New Roman" w:hAnsi="Times New Roman" w:cs="Times New Roman"/>
          <w:sz w:val="24"/>
          <w:szCs w:val="24"/>
        </w:rPr>
      </w:pPr>
      <w:r w:rsidRPr="006414A6">
        <w:rPr>
          <w:rFonts w:ascii="Times New Roman" w:hAnsi="Times New Roman" w:cs="Times New Roman"/>
          <w:sz w:val="24"/>
          <w:szCs w:val="24"/>
        </w:rPr>
        <w:t>S.B. 773 requires the executive commissioner of the Health and Human Services Commission, as</w:t>
      </w:r>
      <w:r w:rsidRPr="006414A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soon</w:t>
      </w:r>
      <w:r w:rsidRPr="006414A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as</w:t>
      </w:r>
      <w:r w:rsidRPr="006414A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practicable</w:t>
      </w:r>
      <w:r w:rsidRPr="006414A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after</w:t>
      </w:r>
      <w:r w:rsidRPr="006414A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</w:t>
      </w:r>
      <w:r w:rsidRPr="006414A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bill's</w:t>
      </w:r>
      <w:r w:rsidRPr="006414A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effective</w:t>
      </w:r>
      <w:r w:rsidRPr="006414A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date,</w:t>
      </w:r>
      <w:r w:rsidRPr="006414A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to</w:t>
      </w:r>
      <w:r w:rsidRPr="006414A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adopt</w:t>
      </w:r>
      <w:r w:rsidRPr="006414A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rules</w:t>
      </w:r>
      <w:r w:rsidRPr="006414A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necessary</w:t>
      </w:r>
      <w:r w:rsidRPr="006414A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to</w:t>
      </w:r>
      <w:r w:rsidRPr="006414A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administer</w:t>
      </w:r>
      <w:r w:rsidRPr="006414A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 bill's</w:t>
      </w:r>
      <w:r w:rsidRPr="006414A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provisions.</w:t>
      </w:r>
      <w:r w:rsidRPr="006414A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</w:t>
      </w:r>
      <w:r w:rsidRPr="006414A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bill</w:t>
      </w:r>
      <w:r w:rsidRPr="006414A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authorizes</w:t>
      </w:r>
      <w:r w:rsidRPr="006414A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</w:t>
      </w:r>
      <w:r w:rsidRPr="006414A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executive</w:t>
      </w:r>
      <w:r w:rsidRPr="006414A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commissioner</w:t>
      </w:r>
      <w:r w:rsidRPr="006414A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to</w:t>
      </w:r>
      <w:r w:rsidRPr="006414A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adopt</w:t>
      </w:r>
      <w:r w:rsidRPr="006414A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initial</w:t>
      </w:r>
      <w:r w:rsidRPr="006414A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rules</w:t>
      </w:r>
      <w:r w:rsidRPr="006414A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in</w:t>
      </w:r>
      <w:r w:rsidRPr="006414A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 manner provided by law for emergency rules.</w:t>
      </w:r>
    </w:p>
    <w:p w14:paraId="46A06354" w14:textId="77777777" w:rsidR="00F26EE6" w:rsidRPr="006414A6" w:rsidRDefault="00F26EE6" w:rsidP="00CE5C4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F6F26" w14:textId="77777777" w:rsidR="00F26EE6" w:rsidRPr="006414A6" w:rsidRDefault="00F26EE6" w:rsidP="00CE5C4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1"/>
        <w:jc w:val="both"/>
        <w:rPr>
          <w:rFonts w:ascii="Times New Roman" w:hAnsi="Times New Roman" w:cs="Times New Roman"/>
          <w:sz w:val="24"/>
          <w:szCs w:val="24"/>
        </w:rPr>
      </w:pPr>
      <w:r w:rsidRPr="006414A6">
        <w:rPr>
          <w:rFonts w:ascii="Times New Roman" w:hAnsi="Times New Roman" w:cs="Times New Roman"/>
          <w:sz w:val="24"/>
          <w:szCs w:val="24"/>
        </w:rPr>
        <w:t>S.B.</w:t>
      </w:r>
      <w:r w:rsidRPr="006414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773</w:t>
      </w:r>
      <w:r w:rsidRPr="006414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includes</w:t>
      </w:r>
      <w:r w:rsidRPr="006414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legislative</w:t>
      </w:r>
      <w:r w:rsidRPr="006414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findings</w:t>
      </w:r>
      <w:r w:rsidRPr="006414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relating</w:t>
      </w:r>
      <w:r w:rsidRPr="006414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to</w:t>
      </w:r>
      <w:r w:rsidRPr="006414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</w:t>
      </w:r>
      <w:r w:rsidRPr="006414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success</w:t>
      </w:r>
      <w:r w:rsidRPr="006414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of</w:t>
      </w:r>
      <w:r w:rsidRPr="006414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</w:t>
      </w:r>
      <w:r w:rsidRPr="006414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Right</w:t>
      </w:r>
      <w:r w:rsidRPr="006414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To</w:t>
      </w:r>
      <w:r w:rsidRPr="006414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Try</w:t>
      </w:r>
      <w:r w:rsidRPr="006414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Act</w:t>
      </w:r>
      <w:r w:rsidRPr="006414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in</w:t>
      </w:r>
      <w:r w:rsidRPr="006414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saving</w:t>
      </w:r>
      <w:r w:rsidRPr="006414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</w:t>
      </w:r>
      <w:r w:rsidRPr="006414A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lives</w:t>
      </w:r>
      <w:r w:rsidRPr="006414A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of</w:t>
      </w:r>
      <w:r w:rsidRPr="006414A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many</w:t>
      </w:r>
      <w:r w:rsidRPr="006414A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terminally</w:t>
      </w:r>
      <w:r w:rsidRPr="006414A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ill</w:t>
      </w:r>
      <w:r w:rsidRPr="006414A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patients;</w:t>
      </w:r>
      <w:r w:rsidRPr="006414A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</w:t>
      </w:r>
      <w:r w:rsidRPr="006414A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long</w:t>
      </w:r>
      <w:r w:rsidRPr="006414A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process</w:t>
      </w:r>
      <w:r w:rsidRPr="006414A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for</w:t>
      </w:r>
      <w:r w:rsidRPr="006414A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approving</w:t>
      </w:r>
      <w:r w:rsidRPr="006414A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</w:t>
      </w:r>
      <w:r w:rsidRPr="006414A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use</w:t>
      </w:r>
      <w:r w:rsidRPr="006414A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of</w:t>
      </w:r>
      <w:r w:rsidRPr="006414A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investigational drugs,</w:t>
      </w:r>
      <w:r w:rsidRPr="006414A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biological</w:t>
      </w:r>
      <w:r w:rsidRPr="006414A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products,</w:t>
      </w:r>
      <w:r w:rsidRPr="006414A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and</w:t>
      </w:r>
      <w:r w:rsidRPr="006414A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devices</w:t>
      </w:r>
      <w:r w:rsidRPr="006414A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by</w:t>
      </w:r>
      <w:r w:rsidRPr="006414A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patients</w:t>
      </w:r>
      <w:r w:rsidRPr="006414A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without</w:t>
      </w:r>
      <w:r w:rsidRPr="006414A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</w:t>
      </w:r>
      <w:r w:rsidRPr="006414A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terminal</w:t>
      </w:r>
      <w:r w:rsidRPr="006414A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illness;</w:t>
      </w:r>
      <w:r w:rsidRPr="006414A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</w:t>
      </w:r>
      <w:r w:rsidRPr="006414A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urgency</w:t>
      </w:r>
      <w:r w:rsidRPr="006414A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for final</w:t>
      </w:r>
      <w:r w:rsidRPr="006414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FDA</w:t>
      </w:r>
      <w:r w:rsidRPr="006414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approval</w:t>
      </w:r>
      <w:r w:rsidRPr="006414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for</w:t>
      </w:r>
      <w:r w:rsidRPr="006414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such</w:t>
      </w:r>
      <w:r w:rsidRPr="006414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among</w:t>
      </w:r>
      <w:r w:rsidRPr="006414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patients</w:t>
      </w:r>
      <w:r w:rsidRPr="006414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battling</w:t>
      </w:r>
      <w:r w:rsidRPr="006414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</w:t>
      </w:r>
      <w:r w:rsidRPr="006414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severe</w:t>
      </w:r>
      <w:r w:rsidRPr="006414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chronic</w:t>
      </w:r>
      <w:r w:rsidRPr="006414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disease;</w:t>
      </w:r>
      <w:r w:rsidRPr="006414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restrictive</w:t>
      </w:r>
      <w:r w:rsidRPr="006414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FDA</w:t>
      </w:r>
      <w:r w:rsidRPr="006414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standards</w:t>
      </w:r>
      <w:r w:rsidRPr="006414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for</w:t>
      </w:r>
      <w:r w:rsidRPr="006414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using</w:t>
      </w:r>
      <w:r w:rsidRPr="006414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investigational</w:t>
      </w:r>
      <w:r w:rsidRPr="006414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drugs,</w:t>
      </w:r>
      <w:r w:rsidRPr="006414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biological</w:t>
      </w:r>
      <w:r w:rsidRPr="006414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products,</w:t>
      </w:r>
      <w:r w:rsidRPr="006414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and</w:t>
      </w:r>
      <w:r w:rsidRPr="006414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devices;</w:t>
      </w:r>
      <w:r w:rsidRPr="006414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and</w:t>
      </w:r>
      <w:r w:rsidRPr="006414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patients'</w:t>
      </w:r>
      <w:r w:rsidRPr="006414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rights to</w:t>
      </w:r>
      <w:r w:rsidRPr="006414A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access</w:t>
      </w:r>
      <w:r w:rsidRPr="006414A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and</w:t>
      </w:r>
      <w:r w:rsidRPr="006414A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make</w:t>
      </w:r>
      <w:r w:rsidRPr="006414A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decisions</w:t>
      </w:r>
      <w:r w:rsidRPr="006414A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in</w:t>
      </w:r>
      <w:r w:rsidRPr="006414A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consultation</w:t>
      </w:r>
      <w:r w:rsidRPr="006414A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with</w:t>
      </w:r>
      <w:r w:rsidRPr="006414A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their</w:t>
      </w:r>
      <w:r w:rsidRPr="006414A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physician</w:t>
      </w:r>
      <w:r w:rsidRPr="006414A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on</w:t>
      </w:r>
      <w:r w:rsidRPr="006414A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</w:t>
      </w:r>
      <w:r w:rsidRPr="006414A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use</w:t>
      </w:r>
      <w:r w:rsidRPr="006414A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of</w:t>
      </w:r>
      <w:r w:rsidRPr="006414A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such</w:t>
      </w:r>
      <w:r w:rsidRPr="006414A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drugs, products,</w:t>
      </w:r>
      <w:r w:rsidRPr="006414A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and</w:t>
      </w:r>
      <w:r w:rsidRPr="006414A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devices</w:t>
      </w:r>
      <w:r w:rsidRPr="006414A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while</w:t>
      </w:r>
      <w:r w:rsidRPr="006414A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being</w:t>
      </w:r>
      <w:r w:rsidRPr="006414A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aware</w:t>
      </w:r>
      <w:r w:rsidRPr="006414A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of</w:t>
      </w:r>
      <w:r w:rsidRPr="006414A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</w:t>
      </w:r>
      <w:r w:rsidRPr="006414A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potential</w:t>
      </w:r>
      <w:r w:rsidRPr="006414A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risks,</w:t>
      </w:r>
      <w:r w:rsidRPr="006414A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benefits,</w:t>
      </w:r>
      <w:r w:rsidRPr="006414A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and</w:t>
      </w:r>
      <w:r w:rsidRPr="006414A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consequences</w:t>
      </w:r>
      <w:r w:rsidRPr="006414A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of such.</w:t>
      </w:r>
      <w:r w:rsidRPr="006414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The</w:t>
      </w:r>
      <w:r w:rsidRPr="006414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bill</w:t>
      </w:r>
      <w:r w:rsidRPr="006414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establishes</w:t>
      </w:r>
      <w:r w:rsidRPr="006414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as</w:t>
      </w:r>
      <w:r w:rsidRPr="006414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legislative</w:t>
      </w:r>
      <w:r w:rsidRPr="006414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intent</w:t>
      </w:r>
      <w:r w:rsidRPr="006414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allowing</w:t>
      </w:r>
      <w:r w:rsidRPr="006414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patients</w:t>
      </w:r>
      <w:r w:rsidRPr="006414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with</w:t>
      </w:r>
      <w:r w:rsidRPr="006414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a</w:t>
      </w:r>
      <w:r w:rsidRPr="006414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severe</w:t>
      </w:r>
      <w:r w:rsidRPr="006414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chron</w:t>
      </w:r>
      <w:r>
        <w:rPr>
          <w:rFonts w:ascii="Times New Roman" w:hAnsi="Times New Roman" w:cs="Times New Roman"/>
          <w:spacing w:val="6"/>
          <w:sz w:val="24"/>
          <w:szCs w:val="24"/>
        </w:rPr>
        <w:t>i</w:t>
      </w:r>
      <w:r w:rsidRPr="006414A6">
        <w:rPr>
          <w:rFonts w:ascii="Times New Roman" w:hAnsi="Times New Roman" w:cs="Times New Roman"/>
          <w:sz w:val="24"/>
          <w:szCs w:val="24"/>
        </w:rPr>
        <w:t>c</w:t>
      </w:r>
      <w:r w:rsidRPr="006414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disease</w:t>
      </w:r>
      <w:r w:rsidRPr="006414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14A6">
        <w:rPr>
          <w:rFonts w:ascii="Times New Roman" w:hAnsi="Times New Roman" w:cs="Times New Roman"/>
          <w:sz w:val="24"/>
          <w:szCs w:val="24"/>
        </w:rPr>
        <w:t>to</w:t>
      </w:r>
    </w:p>
    <w:p w14:paraId="7527D247" w14:textId="77777777" w:rsidR="00F26EE6" w:rsidRPr="006414A6" w:rsidRDefault="00F26EE6" w:rsidP="00CE5C4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6414A6">
        <w:rPr>
          <w:rFonts w:ascii="Times New Roman" w:hAnsi="Times New Roman" w:cs="Times New Roman"/>
          <w:sz w:val="24"/>
          <w:szCs w:val="24"/>
        </w:rPr>
        <w:t>use potentially life-altering investigational drugs, biological products, and devices.</w:t>
      </w:r>
    </w:p>
    <w:p w14:paraId="13BAE6F4" w14:textId="77777777" w:rsidR="00F26EE6" w:rsidRDefault="00F26EE6" w:rsidP="00CE5C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3AED8B" w14:textId="77777777" w:rsidR="00F26EE6" w:rsidRDefault="00F26EE6" w:rsidP="00CE5C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B7AB3C" w14:textId="77777777" w:rsidR="00F26EE6" w:rsidRDefault="00F26EE6" w:rsidP="00CE5C4E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id w:val="26238684"/>
        <w:lock w:val="sdtContentLocked"/>
        <w:placeholder>
          <w:docPart w:val="FB30F862CC8249788B2C568932FAB1F7"/>
        </w:placeholder>
      </w:sdtPr>
      <w:sdtEndPr>
        <w:rPr>
          <w:b w:val="0"/>
          <w:u w:val="none"/>
        </w:rPr>
      </w:sdtEndPr>
      <w:sdtContent>
        <w:p w14:paraId="1831106A" w14:textId="77777777" w:rsidR="00F26EE6" w:rsidRPr="003226E8" w:rsidRDefault="00F26EE6" w:rsidP="00CE5C4E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1E25B3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EFFECTIVE DATE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p w14:paraId="2D4F7066" w14:textId="77777777" w:rsidR="00F26EE6" w:rsidRDefault="00F26EE6" w:rsidP="00CE5C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97D43E" w14:textId="77777777" w:rsidR="00F26EE6" w:rsidRPr="006414A6" w:rsidRDefault="00F26EE6" w:rsidP="00CE5C4E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6414A6">
        <w:rPr>
          <w:rFonts w:ascii="Times New Roman" w:hAnsi="Times New Roman" w:cs="Times New Roman"/>
          <w:sz w:val="24"/>
          <w:szCs w:val="24"/>
        </w:rPr>
        <w:t>On passage, or, if the bill does not receive the necessary vote, September 1, 2023.</w:t>
      </w:r>
    </w:p>
    <w:p w14:paraId="6AB62A88" w14:textId="77777777" w:rsidR="00F26EE6" w:rsidRDefault="00F26EE6" w:rsidP="00CE5C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8AA5B4" w14:textId="77777777" w:rsidR="00F26EE6" w:rsidRDefault="00F26EE6" w:rsidP="00CE5C4E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26238685"/>
        <w:lock w:val="sdtContentLocked"/>
        <w:placeholder>
          <w:docPart w:val="104F7EA582464D08BC76C28333759FA7"/>
        </w:placeholder>
        <w:showingPlcHdr/>
      </w:sdtPr>
      <w:sdtContent>
        <w:p w14:paraId="0703E5BA" w14:textId="77777777" w:rsidR="00F26EE6" w:rsidRDefault="00F26EE6" w:rsidP="00CE5C4E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14:paraId="3B90C34C" w14:textId="77777777" w:rsidR="00F26EE6" w:rsidRPr="00CE5C4E" w:rsidRDefault="00F26EE6" w:rsidP="00CE5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6EE6" w:rsidRPr="00CE5C4E" w:rsidSect="005D17A7">
      <w:footerReference w:type="default" r:id="rId9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6CE47" w14:textId="77777777" w:rsidR="00F26EE6" w:rsidRDefault="00F26EE6" w:rsidP="004E4979">
      <w:pPr>
        <w:spacing w:after="0" w:line="240" w:lineRule="auto"/>
      </w:pPr>
      <w:r>
        <w:separator/>
      </w:r>
    </w:p>
  </w:endnote>
  <w:endnote w:type="continuationSeparator" w:id="0">
    <w:p w14:paraId="7059F1E3" w14:textId="77777777" w:rsidR="00F26EE6" w:rsidRDefault="00F26EE6" w:rsidP="004E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0D25" w14:textId="77777777" w:rsidR="004E4979" w:rsidRDefault="00D84631">
    <w:pPr>
      <w:pStyle w:val="Footer"/>
      <w:rPr>
        <w:rFonts w:ascii="Times New Roman" w:hAnsi="Times New Roman" w:cs="Times New Roman"/>
        <w:sz w:val="24"/>
        <w:szCs w:val="24"/>
      </w:rPr>
    </w:pPr>
    <w:r w:rsidRPr="00D84631">
      <w:rPr>
        <w:rFonts w:ascii="Times New Roman" w:hAnsi="Times New Roman" w:cs="Times New Roman"/>
        <w:color w:val="000000"/>
        <w:sz w:val="24"/>
        <w:szCs w:val="24"/>
      </w:rPr>
      <w:t>S.B. 773 88(R)</w:t>
    </w:r>
    <w:r w:rsidR="004E4979">
      <w:ptab w:relativeTo="margin" w:alignment="center" w:leader="none"/>
    </w:r>
    <w:sdt>
      <w:sdtPr>
        <w:id w:val="969400748"/>
        <w:placeholder>
          <w:docPart w:val="AD2134DE380049B893EFE4630A323AA9"/>
        </w:placeholder>
        <w:temporary/>
        <w:showingPlcHdr/>
      </w:sdtPr>
      <w:sdtEndPr/>
      <w:sdtContent/>
    </w:sdt>
    <w:r w:rsidR="004E4979">
      <w:ptab w:relativeTo="margin" w:alignment="right" w:leader="none"/>
    </w:r>
    <w:r w:rsidR="006E3C1B" w:rsidRPr="00612717">
      <w:rPr>
        <w:rFonts w:ascii="Times New Roman" w:hAnsi="Times New Roman" w:cs="Times New Roman"/>
        <w:sz w:val="24"/>
        <w:szCs w:val="24"/>
      </w:rPr>
      <w:fldChar w:fldCharType="begin"/>
    </w:r>
    <w:r w:rsidR="004E4979" w:rsidRPr="0061271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6E3C1B" w:rsidRPr="00612717">
      <w:rPr>
        <w:rFonts w:ascii="Times New Roman" w:hAnsi="Times New Roman" w:cs="Times New Roman"/>
        <w:sz w:val="24"/>
        <w:szCs w:val="24"/>
      </w:rPr>
      <w:fldChar w:fldCharType="separate"/>
    </w:r>
    <w:r w:rsidR="000474F4">
      <w:rPr>
        <w:rFonts w:ascii="Times New Roman" w:hAnsi="Times New Roman" w:cs="Times New Roman"/>
        <w:noProof/>
        <w:sz w:val="24"/>
        <w:szCs w:val="24"/>
      </w:rPr>
      <w:t>1</w:t>
    </w:r>
    <w:r w:rsidR="006E3C1B" w:rsidRPr="00612717">
      <w:rPr>
        <w:rFonts w:ascii="Times New Roman" w:hAnsi="Times New Roman" w:cs="Times New Roman"/>
        <w:sz w:val="24"/>
        <w:szCs w:val="24"/>
      </w:rPr>
      <w:fldChar w:fldCharType="end"/>
    </w:r>
  </w:p>
  <w:p w14:paraId="7F484145" w14:textId="77777777" w:rsidR="00612717" w:rsidRDefault="00612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7A1F9" w14:textId="77777777" w:rsidR="00F26EE6" w:rsidRDefault="00F26EE6" w:rsidP="004E4979">
      <w:pPr>
        <w:spacing w:after="0" w:line="240" w:lineRule="auto"/>
      </w:pPr>
      <w:r>
        <w:separator/>
      </w:r>
    </w:p>
  </w:footnote>
  <w:footnote w:type="continuationSeparator" w:id="0">
    <w:p w14:paraId="1381173B" w14:textId="77777777" w:rsidR="00F26EE6" w:rsidRDefault="00F26EE6" w:rsidP="004E4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835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o"/>
      <w:lvlJc w:val="left"/>
      <w:pPr>
        <w:ind w:left="1555" w:hanging="360"/>
      </w:pPr>
      <w:rPr>
        <w:rFonts w:ascii="Courier New" w:hAnsi="Courier New" w:cs="Courier New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426" w:hanging="360"/>
      </w:pPr>
    </w:lvl>
    <w:lvl w:ilvl="3">
      <w:numFmt w:val="bullet"/>
      <w:lvlText w:val="•"/>
      <w:lvlJc w:val="left"/>
      <w:pPr>
        <w:ind w:left="3293" w:hanging="360"/>
      </w:pPr>
    </w:lvl>
    <w:lvl w:ilvl="4">
      <w:numFmt w:val="bullet"/>
      <w:lvlText w:val="•"/>
      <w:lvlJc w:val="left"/>
      <w:pPr>
        <w:ind w:left="4160" w:hanging="360"/>
      </w:pPr>
    </w:lvl>
    <w:lvl w:ilvl="5">
      <w:numFmt w:val="bullet"/>
      <w:lvlText w:val="•"/>
      <w:lvlJc w:val="left"/>
      <w:pPr>
        <w:ind w:left="5026" w:hanging="360"/>
      </w:pPr>
    </w:lvl>
    <w:lvl w:ilvl="6">
      <w:numFmt w:val="bullet"/>
      <w:lvlText w:val="•"/>
      <w:lvlJc w:val="left"/>
      <w:pPr>
        <w:ind w:left="5893" w:hanging="360"/>
      </w:pPr>
    </w:lvl>
    <w:lvl w:ilvl="7">
      <w:numFmt w:val="bullet"/>
      <w:lvlText w:val="•"/>
      <w:lvlJc w:val="left"/>
      <w:pPr>
        <w:ind w:left="6760" w:hanging="360"/>
      </w:pPr>
    </w:lvl>
    <w:lvl w:ilvl="8">
      <w:numFmt w:val="bullet"/>
      <w:lvlText w:val="•"/>
      <w:lvlJc w:val="left"/>
      <w:pPr>
        <w:ind w:left="7626" w:hanging="360"/>
      </w:pPr>
    </w:lvl>
  </w:abstractNum>
  <w:num w:numId="1" w16cid:durableId="692196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26EE6"/>
    <w:rsid w:val="000474F4"/>
    <w:rsid w:val="00075CBD"/>
    <w:rsid w:val="00091411"/>
    <w:rsid w:val="001E25B3"/>
    <w:rsid w:val="001E6C82"/>
    <w:rsid w:val="002137EF"/>
    <w:rsid w:val="00227E55"/>
    <w:rsid w:val="00255B5B"/>
    <w:rsid w:val="002757AD"/>
    <w:rsid w:val="002A127F"/>
    <w:rsid w:val="003226E8"/>
    <w:rsid w:val="003A073A"/>
    <w:rsid w:val="0040124C"/>
    <w:rsid w:val="004B0C5E"/>
    <w:rsid w:val="004E4979"/>
    <w:rsid w:val="00541342"/>
    <w:rsid w:val="005D17A7"/>
    <w:rsid w:val="00612717"/>
    <w:rsid w:val="006E1A44"/>
    <w:rsid w:val="006E3C1B"/>
    <w:rsid w:val="00745825"/>
    <w:rsid w:val="007833BF"/>
    <w:rsid w:val="007B2D5B"/>
    <w:rsid w:val="00822D60"/>
    <w:rsid w:val="008863C2"/>
    <w:rsid w:val="008A0444"/>
    <w:rsid w:val="008C7FAD"/>
    <w:rsid w:val="008E3BCF"/>
    <w:rsid w:val="008F6919"/>
    <w:rsid w:val="009A339A"/>
    <w:rsid w:val="00AC1CE7"/>
    <w:rsid w:val="00AC67C9"/>
    <w:rsid w:val="00B82800"/>
    <w:rsid w:val="00BF79F4"/>
    <w:rsid w:val="00C011CF"/>
    <w:rsid w:val="00C14EEF"/>
    <w:rsid w:val="00C5547D"/>
    <w:rsid w:val="00C6299D"/>
    <w:rsid w:val="00D84631"/>
    <w:rsid w:val="00DE65FC"/>
    <w:rsid w:val="00DE7B5F"/>
    <w:rsid w:val="00E67585"/>
    <w:rsid w:val="00E9162A"/>
    <w:rsid w:val="00E9550B"/>
    <w:rsid w:val="00E957AE"/>
    <w:rsid w:val="00F26EE6"/>
    <w:rsid w:val="00F66B30"/>
    <w:rsid w:val="00F94A51"/>
    <w:rsid w:val="00FA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34AB1"/>
  <w15:docId w15:val="{D028D432-6E28-4741-B0BA-ED5E86C9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979"/>
  </w:style>
  <w:style w:type="paragraph" w:styleId="Footer">
    <w:name w:val="footer"/>
    <w:basedOn w:val="Normal"/>
    <w:link w:val="FooterChar"/>
    <w:uiPriority w:val="99"/>
    <w:unhideWhenUsed/>
    <w:rsid w:val="004E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979"/>
  </w:style>
  <w:style w:type="paragraph" w:styleId="BalloonText">
    <w:name w:val="Balloon Text"/>
    <w:basedOn w:val="Normal"/>
    <w:link w:val="BalloonTextChar"/>
    <w:uiPriority w:val="99"/>
    <w:semiHidden/>
    <w:unhideWhenUsed/>
    <w:rsid w:val="004E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497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26EE6"/>
    <w:rPr>
      <w:b/>
      <w:color w:val="0000FF"/>
      <w:u w:val="none"/>
    </w:rPr>
  </w:style>
  <w:style w:type="character" w:styleId="Hyperlink">
    <w:name w:val="Hyperlink"/>
    <w:basedOn w:val="DefaultParagraphFont"/>
    <w:uiPriority w:val="99"/>
    <w:semiHidden/>
    <w:unhideWhenUsed/>
    <w:rsid w:val="00F26EE6"/>
    <w:rPr>
      <w:b/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LC.CommSys.HCOM.BillAnalys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2134DE380049B893EFE4630A323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BAD91-CC8C-4A06-BFB5-AD099F261B65}"/>
      </w:docPartPr>
      <w:docPartBody>
        <w:p w:rsidR="00000000" w:rsidRDefault="003948F2">
          <w:pPr>
            <w:pStyle w:val="AD2134DE380049B893EFE4630A323AA9"/>
          </w:pPr>
          <w:r w:rsidRPr="00DE7B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Bill Number</w:t>
          </w:r>
        </w:p>
      </w:docPartBody>
    </w:docPart>
    <w:docPart>
      <w:docPartPr>
        <w:name w:val="B4D13EBD96694DFDB233700950441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04624-E5E1-46FC-8805-101226FA4A20}"/>
      </w:docPartPr>
      <w:docPartBody>
        <w:p w:rsidR="00000000" w:rsidRDefault="003948F2"/>
      </w:docPartBody>
    </w:docPart>
    <w:docPart>
      <w:docPartPr>
        <w:name w:val="EAAB359B32874E3FBACE4313C88B1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FEEEB-200A-47EB-85B2-316AA52C8A0F}"/>
      </w:docPartPr>
      <w:docPartBody>
        <w:p w:rsidR="00000000" w:rsidRDefault="003948F2" w:rsidP="003948F2">
          <w:pPr>
            <w:pStyle w:val="EAAB359B32874E3FBACE4313C88B1548"/>
          </w:pPr>
          <w:r w:rsidRPr="00DE7B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Bill Number</w:t>
          </w:r>
        </w:p>
      </w:docPartBody>
    </w:docPart>
    <w:docPart>
      <w:docPartPr>
        <w:name w:val="FB30F862CC8249788B2C568932FAB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0E3CF-D9D1-416D-B021-207DF807CC28}"/>
      </w:docPartPr>
      <w:docPartBody>
        <w:p w:rsidR="00000000" w:rsidRDefault="003948F2" w:rsidP="003948F2">
          <w:pPr>
            <w:pStyle w:val="FB30F862CC8249788B2C568932FAB1F7"/>
          </w:pPr>
          <w:r w:rsidRPr="00AA5308">
            <w:rPr>
              <w:rStyle w:val="PlaceholderText"/>
            </w:rPr>
            <w:t>Click here to enter text.</w:t>
          </w:r>
        </w:p>
      </w:docPartBody>
    </w:docPart>
    <w:docPart>
      <w:docPartPr>
        <w:name w:val="380DB5C80AC440408F339B0FCF782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E3E2F-C65F-4828-A78B-8131D18F32E8}"/>
      </w:docPartPr>
      <w:docPartBody>
        <w:p w:rsidR="00000000" w:rsidRDefault="003948F2" w:rsidP="003948F2">
          <w:pPr>
            <w:pStyle w:val="380DB5C80AC440408F339B0FCF7824FF"/>
          </w:pPr>
          <w:r w:rsidRPr="00DE7B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Author</w:t>
          </w:r>
        </w:p>
      </w:docPartBody>
    </w:docPart>
    <w:docPart>
      <w:docPartPr>
        <w:name w:val="F0179A03355845EA9207FA00C882B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341E-9A86-4D51-B1E1-47D669677DD2}"/>
      </w:docPartPr>
      <w:docPartBody>
        <w:p w:rsidR="00000000" w:rsidRDefault="003948F2"/>
      </w:docPartBody>
    </w:docPart>
    <w:docPart>
      <w:docPartPr>
        <w:name w:val="C2725CC7D96B4F27B68BE8CE35891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7083-56A8-4FD2-B149-69B3191C7023}"/>
      </w:docPartPr>
      <w:docPartBody>
        <w:p w:rsidR="00000000" w:rsidRDefault="003948F2" w:rsidP="003948F2">
          <w:pPr>
            <w:pStyle w:val="C2725CC7D96B4F27B68BE8CE358919AF"/>
          </w:pPr>
          <w:r w:rsidRPr="00DE7B5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Version</w:t>
          </w:r>
        </w:p>
      </w:docPartBody>
    </w:docPart>
    <w:docPart>
      <w:docPartPr>
        <w:name w:val="39CCC852C4914B35B0075BD1FA7E3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6C777-7C4F-4788-B805-019E7A1BC654}"/>
      </w:docPartPr>
      <w:docPartBody>
        <w:p w:rsidR="00000000" w:rsidRDefault="003948F2" w:rsidP="003948F2">
          <w:pPr>
            <w:pStyle w:val="39CCC852C4914B35B0075BD1FA7E33CE"/>
          </w:pPr>
          <w:r w:rsidRPr="006412CF">
            <w:rPr>
              <w:rStyle w:val="PlaceholderText"/>
            </w:rPr>
            <w:t>Click here to enter text.</w:t>
          </w:r>
        </w:p>
      </w:docPartBody>
    </w:docPart>
    <w:docPart>
      <w:docPartPr>
        <w:name w:val="104F7EA582464D08BC76C28333759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1EAF9-C6F5-4190-987A-27390CA6D9AE}"/>
      </w:docPartPr>
      <w:docPartBody>
        <w:p w:rsidR="00000000" w:rsidRDefault="003948F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F2"/>
    <w:rsid w:val="0039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48F2"/>
    <w:rPr>
      <w:color w:val="808080"/>
    </w:rPr>
  </w:style>
  <w:style w:type="paragraph" w:customStyle="1" w:styleId="AD2134DE380049B893EFE4630A323AA9">
    <w:name w:val="AD2134DE380049B893EFE4630A323AA9"/>
  </w:style>
  <w:style w:type="paragraph" w:customStyle="1" w:styleId="894C9DC21A66413CB233D7F9BB3959E6">
    <w:name w:val="894C9DC21A66413CB233D7F9BB3959E6"/>
  </w:style>
  <w:style w:type="paragraph" w:customStyle="1" w:styleId="0EA58C768B8A4BF4AA8EACBD0E85F07A">
    <w:name w:val="0EA58C768B8A4BF4AA8EACBD0E85F07A"/>
  </w:style>
  <w:style w:type="paragraph" w:customStyle="1" w:styleId="B897041DE2B143DAAFF35367CA4E5EE9">
    <w:name w:val="B897041DE2B143DAAFF35367CA4E5EE9"/>
  </w:style>
  <w:style w:type="paragraph" w:customStyle="1" w:styleId="0B7849698E0B4012A8F5F591D558298D">
    <w:name w:val="0B7849698E0B4012A8F5F591D558298D"/>
  </w:style>
  <w:style w:type="paragraph" w:customStyle="1" w:styleId="EAAB359B32874E3FBACE4313C88B1548">
    <w:name w:val="EAAB359B32874E3FBACE4313C88B1548"/>
    <w:rsid w:val="003948F2"/>
  </w:style>
  <w:style w:type="paragraph" w:customStyle="1" w:styleId="FB30F862CC8249788B2C568932FAB1F7">
    <w:name w:val="FB30F862CC8249788B2C568932FAB1F7"/>
    <w:rsid w:val="003948F2"/>
  </w:style>
  <w:style w:type="paragraph" w:customStyle="1" w:styleId="380DB5C80AC440408F339B0FCF7824FF">
    <w:name w:val="380DB5C80AC440408F339B0FCF7824FF"/>
    <w:rsid w:val="003948F2"/>
  </w:style>
  <w:style w:type="paragraph" w:customStyle="1" w:styleId="C2725CC7D96B4F27B68BE8CE358919AF">
    <w:name w:val="C2725CC7D96B4F27B68BE8CE358919AF"/>
    <w:rsid w:val="003948F2"/>
  </w:style>
  <w:style w:type="paragraph" w:customStyle="1" w:styleId="39CCC852C4914B35B0075BD1FA7E33CE">
    <w:name w:val="39CCC852C4914B35B0075BD1FA7E33CE"/>
    <w:rsid w:val="003948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C48F8A6E-65C5-4A2E-8BA0-3E008FFC62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4BED73-1646-4100-B349-F2CCE51E177B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TLC.CommSys.HCOM.BillAnalysis.dotx</Template>
  <TotalTime>1</TotalTime>
  <Pages>2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Avery_HC</dc:creator>
  <cp:lastModifiedBy>Teri Avery_HC</cp:lastModifiedBy>
  <cp:revision>3</cp:revision>
  <dcterms:created xsi:type="dcterms:W3CDTF">2023-05-09T19:36:00Z</dcterms:created>
  <dcterms:modified xsi:type="dcterms:W3CDTF">2023-05-09T19:37:00Z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Name">
    <vt:lpwstr/>
  </property>
  <property fmtid="{D5CDD505-2E9C-101B-9397-08002B2CF9AE}" pid="3" name="_AssemblyLocation">
    <vt:lpwstr/>
  </property>
  <property fmtid="{D5CDD505-2E9C-101B-9397-08002B2CF9AE}" pid="4" name="Solution ID">
    <vt:lpwstr>{15727DE6-F92D-4E46-ACB4-0E2C58B31A18}</vt:lpwstr>
  </property>
</Properties>
</file>