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2E3" w:rsidRDefault="00AB32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E46FD50DF934C978B61ABF2F02EFEBE"/>
          </w:placeholder>
        </w:sdtPr>
        <w:sdtContent>
          <w:r w:rsidRPr="005C2A78">
            <w:rPr>
              <w:rFonts w:cs="Times New Roman"/>
              <w:b/>
              <w:szCs w:val="24"/>
              <w:u w:val="single"/>
            </w:rPr>
            <w:t>BILL ANALYSIS</w:t>
          </w:r>
        </w:sdtContent>
      </w:sdt>
    </w:p>
    <w:p w:rsidR="00AB32E3" w:rsidRPr="00585C31" w:rsidRDefault="00AB32E3" w:rsidP="000F1DF9">
      <w:pPr>
        <w:spacing w:after="0" w:line="240" w:lineRule="auto"/>
        <w:rPr>
          <w:rFonts w:cs="Times New Roman"/>
          <w:szCs w:val="24"/>
        </w:rPr>
      </w:pPr>
    </w:p>
    <w:p w:rsidR="00AB32E3" w:rsidRPr="00585C31" w:rsidRDefault="00AB32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32E3" w:rsidTr="000F1DF9">
        <w:tc>
          <w:tcPr>
            <w:tcW w:w="2718" w:type="dxa"/>
          </w:tcPr>
          <w:p w:rsidR="00AB32E3" w:rsidRPr="005C2A78" w:rsidRDefault="00AB32E3" w:rsidP="006D756B">
            <w:pPr>
              <w:rPr>
                <w:rFonts w:cs="Times New Roman"/>
                <w:szCs w:val="24"/>
              </w:rPr>
            </w:pPr>
            <w:sdt>
              <w:sdtPr>
                <w:rPr>
                  <w:rFonts w:cs="Times New Roman"/>
                  <w:szCs w:val="24"/>
                </w:rPr>
                <w:alias w:val="Agency Title"/>
                <w:tag w:val="AgencyTitleContentControl"/>
                <w:id w:val="1920747753"/>
                <w:lock w:val="sdtContentLocked"/>
                <w:placeholder>
                  <w:docPart w:val="1232C66C73794035B862C6B1EB5008E3"/>
                </w:placeholder>
              </w:sdtPr>
              <w:sdtEndPr>
                <w:rPr>
                  <w:rFonts w:cstheme="minorBidi"/>
                  <w:szCs w:val="22"/>
                </w:rPr>
              </w:sdtEndPr>
              <w:sdtContent>
                <w:r>
                  <w:rPr>
                    <w:rFonts w:cs="Times New Roman"/>
                    <w:szCs w:val="24"/>
                  </w:rPr>
                  <w:t>Senate Research Center</w:t>
                </w:r>
              </w:sdtContent>
            </w:sdt>
          </w:p>
        </w:tc>
        <w:tc>
          <w:tcPr>
            <w:tcW w:w="6858" w:type="dxa"/>
          </w:tcPr>
          <w:p w:rsidR="00AB32E3" w:rsidRPr="00FF6471" w:rsidRDefault="00AB32E3" w:rsidP="000F1DF9">
            <w:pPr>
              <w:jc w:val="right"/>
              <w:rPr>
                <w:rFonts w:cs="Times New Roman"/>
                <w:szCs w:val="24"/>
              </w:rPr>
            </w:pPr>
            <w:sdt>
              <w:sdtPr>
                <w:rPr>
                  <w:rFonts w:cs="Times New Roman"/>
                  <w:szCs w:val="24"/>
                </w:rPr>
                <w:alias w:val="Bill Number"/>
                <w:tag w:val="BillNumberOne"/>
                <w:id w:val="-410784069"/>
                <w:lock w:val="sdtContentLocked"/>
                <w:placeholder>
                  <w:docPart w:val="FC5CA5500BBE4B52B8B6E902DA2BFD11"/>
                </w:placeholder>
              </w:sdtPr>
              <w:sdtContent>
                <w:r>
                  <w:rPr>
                    <w:rFonts w:cs="Times New Roman"/>
                    <w:szCs w:val="24"/>
                  </w:rPr>
                  <w:t>S.B. 790</w:t>
                </w:r>
              </w:sdtContent>
            </w:sdt>
          </w:p>
        </w:tc>
      </w:tr>
      <w:tr w:rsidR="00AB32E3" w:rsidTr="000F1DF9">
        <w:sdt>
          <w:sdtPr>
            <w:rPr>
              <w:rFonts w:cs="Times New Roman"/>
              <w:szCs w:val="24"/>
            </w:rPr>
            <w:alias w:val="TLCNumber"/>
            <w:tag w:val="TLCNumber"/>
            <w:id w:val="-542600604"/>
            <w:lock w:val="sdtLocked"/>
            <w:placeholder>
              <w:docPart w:val="4217270F459143C7891D4DEE8740F427"/>
            </w:placeholder>
          </w:sdtPr>
          <w:sdtContent>
            <w:tc>
              <w:tcPr>
                <w:tcW w:w="2718" w:type="dxa"/>
              </w:tcPr>
              <w:p w:rsidR="00AB32E3" w:rsidRPr="000F1DF9" w:rsidRDefault="00AB32E3" w:rsidP="00C65088">
                <w:pPr>
                  <w:rPr>
                    <w:rFonts w:cs="Times New Roman"/>
                    <w:szCs w:val="24"/>
                  </w:rPr>
                </w:pPr>
                <w:r>
                  <w:rPr>
                    <w:rFonts w:cs="Times New Roman"/>
                    <w:szCs w:val="24"/>
                  </w:rPr>
                  <w:t>88R2226 DRS-D</w:t>
                </w:r>
              </w:p>
            </w:tc>
          </w:sdtContent>
        </w:sdt>
        <w:tc>
          <w:tcPr>
            <w:tcW w:w="6858" w:type="dxa"/>
          </w:tcPr>
          <w:p w:rsidR="00AB32E3" w:rsidRPr="005C2A78" w:rsidRDefault="00AB32E3" w:rsidP="00073EDD">
            <w:pPr>
              <w:jc w:val="right"/>
              <w:rPr>
                <w:rFonts w:cs="Times New Roman"/>
                <w:szCs w:val="24"/>
              </w:rPr>
            </w:pPr>
            <w:sdt>
              <w:sdtPr>
                <w:rPr>
                  <w:rFonts w:cs="Times New Roman"/>
                  <w:szCs w:val="24"/>
                </w:rPr>
                <w:alias w:val="Author Label"/>
                <w:tag w:val="By"/>
                <w:id w:val="72399597"/>
                <w:lock w:val="sdtLocked"/>
                <w:placeholder>
                  <w:docPart w:val="7D93D76221BB44C3BEF30954E4EA10E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1C867C97D743FAB00961A7D19F6B31"/>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C1C1F0B358E340DFADB2C6F58F7A8776"/>
                </w:placeholder>
                <w:showingPlcHdr/>
              </w:sdtPr>
              <w:sdtContent/>
            </w:sdt>
            <w:sdt>
              <w:sdtPr>
                <w:rPr>
                  <w:rFonts w:cs="Times New Roman"/>
                  <w:szCs w:val="24"/>
                </w:rPr>
                <w:alias w:val="DualSponsor"/>
                <w:tag w:val="DualSponsor"/>
                <w:id w:val="1029379812"/>
                <w:lock w:val="sdtContentLocked"/>
                <w:placeholder>
                  <w:docPart w:val="803F693F6F924F2D812783D0AB1C7441"/>
                </w:placeholder>
                <w:showingPlcHdr/>
              </w:sdtPr>
              <w:sdtContent/>
            </w:sdt>
          </w:p>
        </w:tc>
      </w:tr>
      <w:tr w:rsidR="00AB32E3" w:rsidTr="000F1DF9">
        <w:tc>
          <w:tcPr>
            <w:tcW w:w="2718" w:type="dxa"/>
          </w:tcPr>
          <w:p w:rsidR="00AB32E3" w:rsidRPr="00BC7495" w:rsidRDefault="00AB32E3" w:rsidP="000F1DF9">
            <w:pPr>
              <w:rPr>
                <w:rFonts w:cs="Times New Roman"/>
                <w:szCs w:val="24"/>
              </w:rPr>
            </w:pPr>
          </w:p>
        </w:tc>
        <w:sdt>
          <w:sdtPr>
            <w:rPr>
              <w:rFonts w:cs="Times New Roman"/>
              <w:szCs w:val="24"/>
            </w:rPr>
            <w:alias w:val="Committee"/>
            <w:tag w:val="Committee"/>
            <w:id w:val="1914272295"/>
            <w:lock w:val="sdtContentLocked"/>
            <w:placeholder>
              <w:docPart w:val="01B311E0A9A0463489E8DB67FF383FF8"/>
            </w:placeholder>
          </w:sdtPr>
          <w:sdtContent>
            <w:tc>
              <w:tcPr>
                <w:tcW w:w="6858" w:type="dxa"/>
              </w:tcPr>
              <w:p w:rsidR="00AB32E3" w:rsidRPr="00FF6471" w:rsidRDefault="00AB32E3" w:rsidP="000F1DF9">
                <w:pPr>
                  <w:jc w:val="right"/>
                  <w:rPr>
                    <w:rFonts w:cs="Times New Roman"/>
                    <w:szCs w:val="24"/>
                  </w:rPr>
                </w:pPr>
                <w:r>
                  <w:rPr>
                    <w:rFonts w:cs="Times New Roman"/>
                    <w:szCs w:val="24"/>
                  </w:rPr>
                  <w:t>Transportation</w:t>
                </w:r>
              </w:p>
            </w:tc>
          </w:sdtContent>
        </w:sdt>
      </w:tr>
      <w:tr w:rsidR="00AB32E3" w:rsidTr="000F1DF9">
        <w:tc>
          <w:tcPr>
            <w:tcW w:w="2718" w:type="dxa"/>
          </w:tcPr>
          <w:p w:rsidR="00AB32E3" w:rsidRPr="00BC7495" w:rsidRDefault="00AB32E3" w:rsidP="000F1DF9">
            <w:pPr>
              <w:rPr>
                <w:rFonts w:cs="Times New Roman"/>
                <w:szCs w:val="24"/>
              </w:rPr>
            </w:pPr>
          </w:p>
        </w:tc>
        <w:sdt>
          <w:sdtPr>
            <w:rPr>
              <w:rFonts w:cs="Times New Roman"/>
              <w:szCs w:val="24"/>
            </w:rPr>
            <w:alias w:val="Date"/>
            <w:tag w:val="DateContentControl"/>
            <w:id w:val="1178081906"/>
            <w:lock w:val="sdtLocked"/>
            <w:placeholder>
              <w:docPart w:val="429BC325B89B40DABCFBEEDDD919BBC2"/>
            </w:placeholder>
            <w:date w:fullDate="2023-03-23T00:00:00Z">
              <w:dateFormat w:val="M/d/yyyy"/>
              <w:lid w:val="en-US"/>
              <w:storeMappedDataAs w:val="dateTime"/>
              <w:calendar w:val="gregorian"/>
            </w:date>
          </w:sdtPr>
          <w:sdtContent>
            <w:tc>
              <w:tcPr>
                <w:tcW w:w="6858" w:type="dxa"/>
              </w:tcPr>
              <w:p w:rsidR="00AB32E3" w:rsidRPr="00FF6471" w:rsidRDefault="00AB32E3" w:rsidP="000F1DF9">
                <w:pPr>
                  <w:jc w:val="right"/>
                  <w:rPr>
                    <w:rFonts w:cs="Times New Roman"/>
                    <w:szCs w:val="24"/>
                  </w:rPr>
                </w:pPr>
                <w:r>
                  <w:rPr>
                    <w:rFonts w:cs="Times New Roman"/>
                    <w:szCs w:val="24"/>
                  </w:rPr>
                  <w:t>3/23/2023</w:t>
                </w:r>
              </w:p>
            </w:tc>
          </w:sdtContent>
        </w:sdt>
      </w:tr>
      <w:tr w:rsidR="00AB32E3" w:rsidTr="000F1DF9">
        <w:tc>
          <w:tcPr>
            <w:tcW w:w="2718" w:type="dxa"/>
          </w:tcPr>
          <w:p w:rsidR="00AB32E3" w:rsidRPr="00BC7495" w:rsidRDefault="00AB32E3" w:rsidP="000F1DF9">
            <w:pPr>
              <w:rPr>
                <w:rFonts w:cs="Times New Roman"/>
                <w:szCs w:val="24"/>
              </w:rPr>
            </w:pPr>
          </w:p>
        </w:tc>
        <w:sdt>
          <w:sdtPr>
            <w:rPr>
              <w:rFonts w:cs="Times New Roman"/>
              <w:szCs w:val="24"/>
            </w:rPr>
            <w:alias w:val="BA Version"/>
            <w:tag w:val="BAVersion"/>
            <w:id w:val="-1685590809"/>
            <w:lock w:val="sdtContentLocked"/>
            <w:placeholder>
              <w:docPart w:val="3876BD36B3274190ADE8D7E2C98E986F"/>
            </w:placeholder>
          </w:sdtPr>
          <w:sdtContent>
            <w:tc>
              <w:tcPr>
                <w:tcW w:w="6858" w:type="dxa"/>
              </w:tcPr>
              <w:p w:rsidR="00AB32E3" w:rsidRPr="00FF6471" w:rsidRDefault="00AB32E3" w:rsidP="000F1DF9">
                <w:pPr>
                  <w:jc w:val="right"/>
                  <w:rPr>
                    <w:rFonts w:cs="Times New Roman"/>
                    <w:szCs w:val="24"/>
                  </w:rPr>
                </w:pPr>
                <w:r>
                  <w:rPr>
                    <w:rFonts w:cs="Times New Roman"/>
                    <w:szCs w:val="24"/>
                  </w:rPr>
                  <w:t>As Filed</w:t>
                </w:r>
              </w:p>
            </w:tc>
          </w:sdtContent>
        </w:sdt>
      </w:tr>
    </w:tbl>
    <w:p w:rsidR="00AB32E3" w:rsidRPr="00FF6471" w:rsidRDefault="00AB32E3" w:rsidP="000F1DF9">
      <w:pPr>
        <w:spacing w:after="0" w:line="240" w:lineRule="auto"/>
        <w:rPr>
          <w:rFonts w:cs="Times New Roman"/>
          <w:szCs w:val="24"/>
        </w:rPr>
      </w:pPr>
    </w:p>
    <w:p w:rsidR="00AB32E3" w:rsidRPr="00FF6471" w:rsidRDefault="00AB32E3" w:rsidP="000F1DF9">
      <w:pPr>
        <w:spacing w:after="0" w:line="240" w:lineRule="auto"/>
        <w:rPr>
          <w:rFonts w:cs="Times New Roman"/>
          <w:szCs w:val="24"/>
        </w:rPr>
      </w:pPr>
    </w:p>
    <w:p w:rsidR="00AB32E3" w:rsidRPr="00FF6471" w:rsidRDefault="00AB32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C73445DD8F4DDC9191501AE89154BA"/>
        </w:placeholder>
      </w:sdtPr>
      <w:sdtContent>
        <w:p w:rsidR="00AB32E3" w:rsidRDefault="00AB32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0A3A7DE5864B5986D4743A4CAFA5D7"/>
        </w:placeholder>
      </w:sdtPr>
      <w:sdtContent>
        <w:p w:rsidR="00AB32E3" w:rsidRDefault="00AB32E3" w:rsidP="00AB32E3">
          <w:pPr>
            <w:pStyle w:val="NormalWeb"/>
            <w:spacing w:before="0" w:beforeAutospacing="0" w:after="0" w:afterAutospacing="0"/>
            <w:jc w:val="both"/>
            <w:divId w:val="849294917"/>
            <w:rPr>
              <w:rFonts w:eastAsia="Times New Roman"/>
              <w:bCs/>
            </w:rPr>
          </w:pPr>
        </w:p>
        <w:p w:rsidR="00AB32E3" w:rsidRDefault="00AB32E3" w:rsidP="00AB32E3">
          <w:pPr>
            <w:pStyle w:val="NormalWeb"/>
            <w:spacing w:before="0" w:beforeAutospacing="0" w:after="0" w:afterAutospacing="0"/>
            <w:jc w:val="both"/>
            <w:divId w:val="849294917"/>
            <w:rPr>
              <w:color w:val="000000"/>
            </w:rPr>
          </w:pPr>
          <w:r w:rsidRPr="00C83577">
            <w:rPr>
              <w:color w:val="000000"/>
            </w:rPr>
            <w:t xml:space="preserve">Waller County currently utilizes the </w:t>
          </w:r>
          <w:r>
            <w:rPr>
              <w:color w:val="000000"/>
            </w:rPr>
            <w:t>"</w:t>
          </w:r>
          <w:r w:rsidRPr="00C83577">
            <w:rPr>
              <w:color w:val="000000"/>
            </w:rPr>
            <w:t>unit</w:t>
          </w:r>
          <w:r>
            <w:rPr>
              <w:color w:val="000000"/>
            </w:rPr>
            <w:t>"</w:t>
          </w:r>
          <w:r w:rsidRPr="00C83577">
            <w:rPr>
              <w:color w:val="000000"/>
            </w:rPr>
            <w:t xml:space="preserve"> system as described in </w:t>
          </w:r>
          <w:r>
            <w:rPr>
              <w:color w:val="000000"/>
            </w:rPr>
            <w:t xml:space="preserve">Section </w:t>
          </w:r>
          <w:r w:rsidRPr="00C83577">
            <w:rPr>
              <w:color w:val="000000"/>
            </w:rPr>
            <w:t>252.301</w:t>
          </w:r>
          <w:r>
            <w:rPr>
              <w:color w:val="000000"/>
            </w:rPr>
            <w:t xml:space="preserve"> of the </w:t>
          </w:r>
          <w:r w:rsidRPr="00C83577">
            <w:rPr>
              <w:color w:val="000000"/>
            </w:rPr>
            <w:t xml:space="preserve">Transportation Code. This system was adopted by Waller County decades ago when most of the revenue generated by the county was centralized in one part of the county. The unit system helped ensure that resources were equally utilized throughout the county. </w:t>
          </w:r>
        </w:p>
        <w:p w:rsidR="00AB32E3" w:rsidRPr="00C83577" w:rsidRDefault="00AB32E3" w:rsidP="00AB32E3">
          <w:pPr>
            <w:pStyle w:val="NormalWeb"/>
            <w:spacing w:before="0" w:beforeAutospacing="0" w:after="0" w:afterAutospacing="0"/>
            <w:jc w:val="both"/>
            <w:divId w:val="849294917"/>
            <w:rPr>
              <w:color w:val="000000"/>
            </w:rPr>
          </w:pPr>
        </w:p>
        <w:p w:rsidR="00AB32E3" w:rsidRDefault="00AB32E3" w:rsidP="00AB32E3">
          <w:pPr>
            <w:pStyle w:val="NormalWeb"/>
            <w:spacing w:before="0" w:beforeAutospacing="0" w:after="0" w:afterAutospacing="0"/>
            <w:jc w:val="both"/>
            <w:divId w:val="849294917"/>
            <w:rPr>
              <w:color w:val="000000"/>
            </w:rPr>
          </w:pPr>
          <w:r w:rsidRPr="00C83577">
            <w:rPr>
              <w:color w:val="000000"/>
            </w:rPr>
            <w:t xml:space="preserve">It has become evident to the </w:t>
          </w:r>
          <w:r>
            <w:rPr>
              <w:color w:val="000000"/>
            </w:rPr>
            <w:t>c</w:t>
          </w:r>
          <w:r w:rsidRPr="00C83577">
            <w:rPr>
              <w:color w:val="000000"/>
            </w:rPr>
            <w:t xml:space="preserve">ommissioners </w:t>
          </w:r>
          <w:r>
            <w:rPr>
              <w:color w:val="000000"/>
            </w:rPr>
            <w:t>c</w:t>
          </w:r>
          <w:r w:rsidRPr="00C83577">
            <w:rPr>
              <w:color w:val="000000"/>
            </w:rPr>
            <w:t xml:space="preserve">ourt that the unit system is no longer the best-suited system of organization for the county engineering department. The unit system removes the </w:t>
          </w:r>
          <w:r>
            <w:rPr>
              <w:color w:val="000000"/>
            </w:rPr>
            <w:t>c</w:t>
          </w:r>
          <w:r w:rsidRPr="00C83577">
            <w:rPr>
              <w:color w:val="000000"/>
            </w:rPr>
            <w:t xml:space="preserve">ommissioners </w:t>
          </w:r>
          <w:r>
            <w:rPr>
              <w:color w:val="000000"/>
            </w:rPr>
            <w:t>c</w:t>
          </w:r>
          <w:r w:rsidRPr="00C83577">
            <w:rPr>
              <w:color w:val="000000"/>
            </w:rPr>
            <w:t xml:space="preserve">ourt from the day-to-day decision-making that impacts their precinct(s). The </w:t>
          </w:r>
          <w:r>
            <w:rPr>
              <w:color w:val="000000"/>
            </w:rPr>
            <w:t>c</w:t>
          </w:r>
          <w:r w:rsidRPr="00C83577">
            <w:rPr>
              <w:color w:val="000000"/>
            </w:rPr>
            <w:t xml:space="preserve">ourt acts as the policy-making body, but the county engineer acts as the CEO for the department and has full control of operations. Given that the members of the </w:t>
          </w:r>
          <w:r>
            <w:rPr>
              <w:color w:val="000000"/>
            </w:rPr>
            <w:t>c</w:t>
          </w:r>
          <w:r w:rsidRPr="00C83577">
            <w:rPr>
              <w:color w:val="000000"/>
            </w:rPr>
            <w:t xml:space="preserve">ourt are the duly elected representatives of their precincts, the lack of day-to-day authority over engineering operations in their precincts has become an issue, and constituents have been critical of the lack of control. </w:t>
          </w:r>
        </w:p>
        <w:p w:rsidR="00AB32E3" w:rsidRPr="00C83577" w:rsidRDefault="00AB32E3" w:rsidP="00AB32E3">
          <w:pPr>
            <w:pStyle w:val="NormalWeb"/>
            <w:spacing w:before="0" w:beforeAutospacing="0" w:after="0" w:afterAutospacing="0"/>
            <w:jc w:val="both"/>
            <w:divId w:val="849294917"/>
            <w:rPr>
              <w:color w:val="000000"/>
            </w:rPr>
          </w:pPr>
        </w:p>
        <w:p w:rsidR="00AB32E3" w:rsidRPr="00C83577" w:rsidRDefault="00AB32E3" w:rsidP="00AB32E3">
          <w:pPr>
            <w:pStyle w:val="NormalWeb"/>
            <w:spacing w:before="0" w:beforeAutospacing="0" w:after="0" w:afterAutospacing="0"/>
            <w:jc w:val="both"/>
            <w:divId w:val="849294917"/>
            <w:rPr>
              <w:color w:val="000000"/>
            </w:rPr>
          </w:pPr>
          <w:r w:rsidRPr="00C83577">
            <w:rPr>
              <w:color w:val="000000"/>
            </w:rPr>
            <w:t>S</w:t>
          </w:r>
          <w:r>
            <w:rPr>
              <w:color w:val="000000"/>
            </w:rPr>
            <w:t>.</w:t>
          </w:r>
          <w:r w:rsidRPr="00C83577">
            <w:rPr>
              <w:color w:val="000000"/>
            </w:rPr>
            <w:t>B</w:t>
          </w:r>
          <w:r>
            <w:rPr>
              <w:color w:val="000000"/>
            </w:rPr>
            <w:t>.</w:t>
          </w:r>
          <w:r w:rsidRPr="00C83577">
            <w:rPr>
              <w:color w:val="000000"/>
            </w:rPr>
            <w:t xml:space="preserve"> 790 would allow for the </w:t>
          </w:r>
          <w:r>
            <w:rPr>
              <w:color w:val="000000"/>
            </w:rPr>
            <w:t>c</w:t>
          </w:r>
          <w:r w:rsidRPr="00C83577">
            <w:rPr>
              <w:color w:val="000000"/>
            </w:rPr>
            <w:t xml:space="preserve">ommissioners </w:t>
          </w:r>
          <w:r>
            <w:rPr>
              <w:color w:val="000000"/>
            </w:rPr>
            <w:t>c</w:t>
          </w:r>
          <w:r w:rsidRPr="00C83577">
            <w:rPr>
              <w:color w:val="000000"/>
            </w:rPr>
            <w:t xml:space="preserve">ourt to adopt a precinct system, which would enable the </w:t>
          </w:r>
          <w:r>
            <w:rPr>
              <w:color w:val="000000"/>
            </w:rPr>
            <w:t>c</w:t>
          </w:r>
          <w:r w:rsidRPr="00C83577">
            <w:rPr>
              <w:color w:val="000000"/>
            </w:rPr>
            <w:t xml:space="preserve">ourt to be more responsive to constituent needs, allow the </w:t>
          </w:r>
          <w:r>
            <w:rPr>
              <w:color w:val="000000"/>
            </w:rPr>
            <w:t>c</w:t>
          </w:r>
          <w:r w:rsidRPr="00C83577">
            <w:rPr>
              <w:color w:val="000000"/>
            </w:rPr>
            <w:t xml:space="preserve">ourt to conduct engineering operations in the county as they see fit, and place the burden of allocation of resources on the </w:t>
          </w:r>
          <w:r>
            <w:rPr>
              <w:color w:val="000000"/>
            </w:rPr>
            <w:t>c</w:t>
          </w:r>
          <w:r w:rsidRPr="00C83577">
            <w:rPr>
              <w:color w:val="000000"/>
            </w:rPr>
            <w:t>ourt rather than the engineering department.</w:t>
          </w:r>
        </w:p>
        <w:p w:rsidR="00AB32E3" w:rsidRPr="00D70925" w:rsidRDefault="00AB32E3" w:rsidP="00AB32E3">
          <w:pPr>
            <w:spacing w:after="0" w:line="240" w:lineRule="auto"/>
            <w:jc w:val="both"/>
            <w:rPr>
              <w:rFonts w:eastAsia="Times New Roman" w:cs="Times New Roman"/>
              <w:bCs/>
              <w:szCs w:val="24"/>
            </w:rPr>
          </w:pPr>
        </w:p>
      </w:sdtContent>
    </w:sdt>
    <w:p w:rsidR="00AB32E3" w:rsidRDefault="00AB32E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790 </w:t>
      </w:r>
      <w:bookmarkStart w:id="1" w:name="AmendsCurrentLaw"/>
      <w:bookmarkEnd w:id="1"/>
      <w:r>
        <w:rPr>
          <w:rFonts w:cs="Times New Roman"/>
          <w:szCs w:val="24"/>
        </w:rPr>
        <w:t>amends current law relating to systems of county road administration in certain counties.</w:t>
      </w:r>
    </w:p>
    <w:p w:rsidR="00AB32E3" w:rsidRPr="008858A7" w:rsidRDefault="00AB32E3" w:rsidP="000F1DF9">
      <w:pPr>
        <w:spacing w:after="0" w:line="240" w:lineRule="auto"/>
        <w:jc w:val="both"/>
        <w:rPr>
          <w:rFonts w:eastAsia="Times New Roman" w:cs="Times New Roman"/>
          <w:szCs w:val="24"/>
        </w:rPr>
      </w:pPr>
    </w:p>
    <w:p w:rsidR="00AB32E3" w:rsidRPr="005C2A78" w:rsidRDefault="00AB32E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99FA97637F144A7BA95B7BDCC190589"/>
          </w:placeholder>
        </w:sdtPr>
        <w:sdtContent>
          <w:r>
            <w:rPr>
              <w:rFonts w:eastAsia="Times New Roman" w:cs="Times New Roman"/>
              <w:b/>
              <w:szCs w:val="24"/>
              <w:u w:val="single"/>
            </w:rPr>
            <w:t>RULEMAKING AUTHORITY</w:t>
          </w:r>
        </w:sdtContent>
      </w:sdt>
    </w:p>
    <w:p w:rsidR="00AB32E3" w:rsidRPr="006529C4" w:rsidRDefault="00AB32E3" w:rsidP="00774EC7">
      <w:pPr>
        <w:spacing w:after="0" w:line="240" w:lineRule="auto"/>
        <w:jc w:val="both"/>
        <w:rPr>
          <w:rFonts w:cs="Times New Roman"/>
          <w:szCs w:val="24"/>
        </w:rPr>
      </w:pPr>
    </w:p>
    <w:p w:rsidR="00AB32E3" w:rsidRPr="006529C4" w:rsidRDefault="00AB32E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B32E3" w:rsidRPr="006529C4" w:rsidRDefault="00AB32E3" w:rsidP="00774EC7">
      <w:pPr>
        <w:spacing w:after="0" w:line="240" w:lineRule="auto"/>
        <w:jc w:val="both"/>
        <w:rPr>
          <w:rFonts w:cs="Times New Roman"/>
          <w:szCs w:val="24"/>
        </w:rPr>
      </w:pPr>
    </w:p>
    <w:p w:rsidR="00AB32E3" w:rsidRPr="005C2A78" w:rsidRDefault="00AB32E3" w:rsidP="00BC37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27C2D1FBF5748729A86B58F4E0369D6"/>
          </w:placeholder>
        </w:sdtPr>
        <w:sdtContent>
          <w:r>
            <w:rPr>
              <w:rFonts w:eastAsia="Times New Roman" w:cs="Times New Roman"/>
              <w:b/>
              <w:szCs w:val="24"/>
              <w:u w:val="single"/>
            </w:rPr>
            <w:t>SECTION BY SECTION ANALYSIS</w:t>
          </w:r>
        </w:sdtContent>
      </w:sdt>
    </w:p>
    <w:p w:rsidR="00AB32E3" w:rsidRPr="005C2A78" w:rsidRDefault="00AB32E3" w:rsidP="00BC37F9">
      <w:pPr>
        <w:spacing w:after="0" w:line="240" w:lineRule="auto"/>
        <w:jc w:val="both"/>
        <w:rPr>
          <w:rFonts w:eastAsia="Times New Roman" w:cs="Times New Roman"/>
          <w:szCs w:val="24"/>
        </w:rPr>
      </w:pPr>
    </w:p>
    <w:p w:rsidR="00AB32E3" w:rsidRPr="005C2A78" w:rsidRDefault="00AB32E3" w:rsidP="00BC37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252.301(d), Transportation Code, to create an exception under Section 252.3011.</w:t>
      </w:r>
    </w:p>
    <w:p w:rsidR="00AB32E3" w:rsidRPr="005C2A78" w:rsidRDefault="00AB32E3" w:rsidP="00BC37F9">
      <w:pPr>
        <w:spacing w:after="0" w:line="240" w:lineRule="auto"/>
        <w:jc w:val="both"/>
        <w:rPr>
          <w:rFonts w:eastAsia="Times New Roman" w:cs="Times New Roman"/>
          <w:szCs w:val="24"/>
        </w:rPr>
      </w:pPr>
    </w:p>
    <w:p w:rsidR="00AB32E3" w:rsidRDefault="00AB32E3" w:rsidP="00BC37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252, Transportation Code, by adding Section 252.3011, as follows:</w:t>
      </w:r>
    </w:p>
    <w:p w:rsidR="00AB32E3" w:rsidRDefault="00AB32E3" w:rsidP="00BC37F9">
      <w:pPr>
        <w:spacing w:after="0" w:line="240" w:lineRule="auto"/>
        <w:jc w:val="both"/>
        <w:rPr>
          <w:rFonts w:eastAsia="Times New Roman" w:cs="Times New Roman"/>
          <w:szCs w:val="24"/>
        </w:rPr>
      </w:pPr>
    </w:p>
    <w:p w:rsidR="00AB32E3" w:rsidRDefault="00AB32E3" w:rsidP="00BC37F9">
      <w:pPr>
        <w:spacing w:after="0" w:line="240" w:lineRule="auto"/>
        <w:ind w:left="720"/>
        <w:jc w:val="both"/>
        <w:rPr>
          <w:rFonts w:eastAsia="Times New Roman" w:cs="Times New Roman"/>
          <w:szCs w:val="24"/>
        </w:rPr>
      </w:pPr>
      <w:r>
        <w:rPr>
          <w:rFonts w:eastAsia="Times New Roman" w:cs="Times New Roman"/>
          <w:szCs w:val="24"/>
        </w:rPr>
        <w:t xml:space="preserve">Sec. 252.3011. DISCONTINUATION OF COUNTY ROAD DEPARTMENT SYSTEM IN CERTAIN COUNTIES. (a) Provides that this </w:t>
      </w:r>
      <w:r w:rsidRPr="008858A7">
        <w:rPr>
          <w:rFonts w:eastAsia="Times New Roman" w:cs="Times New Roman"/>
          <w:szCs w:val="24"/>
        </w:rPr>
        <w:t>section applies only to a county with a population of less than 75,000 that is adjacent to three counties with populations of more than 450,000.</w:t>
      </w:r>
    </w:p>
    <w:p w:rsidR="00AB32E3" w:rsidRDefault="00AB32E3" w:rsidP="00BC37F9">
      <w:pPr>
        <w:spacing w:after="0" w:line="240" w:lineRule="auto"/>
        <w:ind w:left="720"/>
        <w:jc w:val="both"/>
        <w:rPr>
          <w:rFonts w:eastAsia="Times New Roman" w:cs="Times New Roman"/>
          <w:szCs w:val="24"/>
        </w:rPr>
      </w:pPr>
    </w:p>
    <w:p w:rsidR="00AB32E3" w:rsidRDefault="00AB32E3" w:rsidP="00BC37F9">
      <w:pPr>
        <w:spacing w:after="0" w:line="240" w:lineRule="auto"/>
        <w:ind w:left="1440"/>
        <w:jc w:val="both"/>
        <w:rPr>
          <w:rFonts w:eastAsia="Times New Roman" w:cs="Times New Roman"/>
          <w:szCs w:val="24"/>
        </w:rPr>
      </w:pPr>
      <w:r w:rsidRPr="008858A7">
        <w:rPr>
          <w:rFonts w:eastAsia="Times New Roman" w:cs="Times New Roman"/>
          <w:szCs w:val="24"/>
        </w:rPr>
        <w:t xml:space="preserve">(b) </w:t>
      </w:r>
      <w:r>
        <w:rPr>
          <w:rFonts w:eastAsia="Times New Roman" w:cs="Times New Roman"/>
          <w:szCs w:val="24"/>
        </w:rPr>
        <w:t>Authorizes t</w:t>
      </w:r>
      <w:r w:rsidRPr="008858A7">
        <w:rPr>
          <w:rFonts w:eastAsia="Times New Roman" w:cs="Times New Roman"/>
          <w:szCs w:val="24"/>
        </w:rPr>
        <w:t xml:space="preserve">he commissioners court of a county that has voted to adopt </w:t>
      </w:r>
      <w:r>
        <w:rPr>
          <w:rFonts w:eastAsia="Times New Roman" w:cs="Times New Roman"/>
          <w:szCs w:val="24"/>
        </w:rPr>
        <w:t>Subchapter D (County Road Department System) to</w:t>
      </w:r>
      <w:r w:rsidRPr="008858A7">
        <w:rPr>
          <w:rFonts w:eastAsia="Times New Roman" w:cs="Times New Roman"/>
          <w:szCs w:val="24"/>
        </w:rPr>
        <w:t xml:space="preserve"> discontinue the use of this subchapter by an order made at a regular term of the court. </w:t>
      </w:r>
    </w:p>
    <w:p w:rsidR="00AB32E3" w:rsidRPr="008858A7" w:rsidRDefault="00AB32E3" w:rsidP="00BC37F9">
      <w:pPr>
        <w:spacing w:after="0" w:line="240" w:lineRule="auto"/>
        <w:ind w:left="1440"/>
        <w:jc w:val="both"/>
        <w:rPr>
          <w:rFonts w:eastAsia="Times New Roman" w:cs="Times New Roman"/>
          <w:szCs w:val="24"/>
        </w:rPr>
      </w:pPr>
    </w:p>
    <w:p w:rsidR="00AB32E3" w:rsidRDefault="00AB32E3" w:rsidP="00BC37F9">
      <w:pPr>
        <w:spacing w:after="0" w:line="240" w:lineRule="auto"/>
        <w:ind w:left="1440"/>
        <w:jc w:val="both"/>
        <w:rPr>
          <w:rFonts w:eastAsia="Times New Roman" w:cs="Times New Roman"/>
          <w:szCs w:val="24"/>
        </w:rPr>
      </w:pPr>
      <w:r w:rsidRPr="008858A7">
        <w:rPr>
          <w:rFonts w:eastAsia="Times New Roman" w:cs="Times New Roman"/>
          <w:szCs w:val="24"/>
        </w:rPr>
        <w:t xml:space="preserve">(c) </w:t>
      </w:r>
      <w:r>
        <w:rPr>
          <w:rFonts w:eastAsia="Times New Roman" w:cs="Times New Roman"/>
          <w:szCs w:val="24"/>
        </w:rPr>
        <w:t>Requires t</w:t>
      </w:r>
      <w:r w:rsidRPr="008858A7">
        <w:rPr>
          <w:rFonts w:eastAsia="Times New Roman" w:cs="Times New Roman"/>
          <w:szCs w:val="24"/>
        </w:rPr>
        <w:t xml:space="preserve">he commissioners court </w:t>
      </w:r>
      <w:r>
        <w:rPr>
          <w:rFonts w:eastAsia="Times New Roman" w:cs="Times New Roman"/>
          <w:szCs w:val="24"/>
        </w:rPr>
        <w:t>to</w:t>
      </w:r>
      <w:r w:rsidRPr="008858A7">
        <w:rPr>
          <w:rFonts w:eastAsia="Times New Roman" w:cs="Times New Roman"/>
          <w:szCs w:val="24"/>
        </w:rPr>
        <w:t xml:space="preserve"> enter the order in its minutes. </w:t>
      </w:r>
      <w:r>
        <w:rPr>
          <w:rFonts w:eastAsia="Times New Roman" w:cs="Times New Roman"/>
          <w:szCs w:val="24"/>
        </w:rPr>
        <w:t>Provides that t</w:t>
      </w:r>
      <w:r w:rsidRPr="008858A7">
        <w:rPr>
          <w:rFonts w:eastAsia="Times New Roman" w:cs="Times New Roman"/>
          <w:szCs w:val="24"/>
        </w:rPr>
        <w:t>he order is not required to be in any particular form, and substantial compliance with this section is sufficient.</w:t>
      </w:r>
    </w:p>
    <w:p w:rsidR="00AB32E3" w:rsidRPr="008858A7" w:rsidRDefault="00AB32E3" w:rsidP="00BC37F9">
      <w:pPr>
        <w:spacing w:after="0" w:line="240" w:lineRule="auto"/>
        <w:ind w:left="1440"/>
        <w:jc w:val="both"/>
        <w:rPr>
          <w:rFonts w:eastAsia="Times New Roman" w:cs="Times New Roman"/>
          <w:szCs w:val="24"/>
        </w:rPr>
      </w:pPr>
    </w:p>
    <w:p w:rsidR="00AB32E3" w:rsidRPr="005C2A78" w:rsidRDefault="00AB32E3" w:rsidP="00BC37F9">
      <w:pPr>
        <w:spacing w:after="0" w:line="240" w:lineRule="auto"/>
        <w:ind w:left="1440"/>
        <w:jc w:val="both"/>
        <w:rPr>
          <w:rFonts w:eastAsia="Times New Roman" w:cs="Times New Roman"/>
          <w:szCs w:val="24"/>
        </w:rPr>
      </w:pPr>
      <w:r w:rsidRPr="008858A7">
        <w:rPr>
          <w:rFonts w:eastAsia="Times New Roman" w:cs="Times New Roman"/>
          <w:szCs w:val="24"/>
        </w:rPr>
        <w:t xml:space="preserve">(d) </w:t>
      </w:r>
      <w:r>
        <w:rPr>
          <w:rFonts w:eastAsia="Times New Roman" w:cs="Times New Roman"/>
          <w:szCs w:val="24"/>
        </w:rPr>
        <w:t xml:space="preserve">Provides that </w:t>
      </w:r>
      <w:r w:rsidRPr="008858A7">
        <w:rPr>
          <w:rFonts w:eastAsia="Times New Roman" w:cs="Times New Roman"/>
          <w:szCs w:val="24"/>
        </w:rPr>
        <w:t xml:space="preserve">Subchapter B </w:t>
      </w:r>
      <w:r>
        <w:rPr>
          <w:rFonts w:eastAsia="Times New Roman" w:cs="Times New Roman"/>
          <w:szCs w:val="24"/>
        </w:rPr>
        <w:t xml:space="preserve">(Road Commissioner System) </w:t>
      </w:r>
      <w:r w:rsidRPr="008858A7">
        <w:rPr>
          <w:rFonts w:eastAsia="Times New Roman" w:cs="Times New Roman"/>
          <w:szCs w:val="24"/>
        </w:rPr>
        <w:t>applies to the county</w:t>
      </w:r>
      <w:r>
        <w:rPr>
          <w:rFonts w:eastAsia="Times New Roman" w:cs="Times New Roman"/>
          <w:szCs w:val="24"/>
        </w:rPr>
        <w:t xml:space="preserve"> i</w:t>
      </w:r>
      <w:r w:rsidRPr="008858A7">
        <w:rPr>
          <w:rFonts w:eastAsia="Times New Roman" w:cs="Times New Roman"/>
          <w:szCs w:val="24"/>
        </w:rPr>
        <w:t>f the commissioners court discontinues the use of this subchapter.</w:t>
      </w:r>
    </w:p>
    <w:p w:rsidR="00AB32E3" w:rsidRPr="005C2A78" w:rsidRDefault="00AB32E3" w:rsidP="00BC37F9">
      <w:pPr>
        <w:spacing w:after="0" w:line="240" w:lineRule="auto"/>
        <w:jc w:val="both"/>
        <w:rPr>
          <w:rFonts w:eastAsia="Times New Roman" w:cs="Times New Roman"/>
          <w:szCs w:val="24"/>
        </w:rPr>
      </w:pPr>
    </w:p>
    <w:p w:rsidR="00AB32E3" w:rsidRPr="00C8671F" w:rsidRDefault="00AB32E3" w:rsidP="00BC37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AB32E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17B2" w:rsidRDefault="005617B2" w:rsidP="000F1DF9">
      <w:pPr>
        <w:spacing w:after="0" w:line="240" w:lineRule="auto"/>
      </w:pPr>
      <w:r>
        <w:separator/>
      </w:r>
    </w:p>
  </w:endnote>
  <w:endnote w:type="continuationSeparator" w:id="0">
    <w:p w:rsidR="005617B2" w:rsidRDefault="005617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17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32E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32E3">
                <w:rPr>
                  <w:sz w:val="20"/>
                  <w:szCs w:val="20"/>
                </w:rPr>
                <w:t>S.B. 790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32E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17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17B2" w:rsidRDefault="005617B2" w:rsidP="000F1DF9">
      <w:pPr>
        <w:spacing w:after="0" w:line="240" w:lineRule="auto"/>
      </w:pPr>
      <w:r>
        <w:separator/>
      </w:r>
    </w:p>
  </w:footnote>
  <w:footnote w:type="continuationSeparator" w:id="0">
    <w:p w:rsidR="005617B2" w:rsidRDefault="005617B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17B2"/>
    <w:rsid w:val="00585C31"/>
    <w:rsid w:val="005A7918"/>
    <w:rsid w:val="005E0AC7"/>
    <w:rsid w:val="005F46D7"/>
    <w:rsid w:val="00605CA0"/>
    <w:rsid w:val="006529C4"/>
    <w:rsid w:val="006D756B"/>
    <w:rsid w:val="00774EC7"/>
    <w:rsid w:val="00833061"/>
    <w:rsid w:val="008A6859"/>
    <w:rsid w:val="0093341F"/>
    <w:rsid w:val="009562E3"/>
    <w:rsid w:val="00986E9F"/>
    <w:rsid w:val="00AB32E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2C78F"/>
  <w15:docId w15:val="{7360FA35-305D-4A70-904C-CD5A295A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32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E46FD50DF934C978B61ABF2F02EFEBE"/>
        <w:category>
          <w:name w:val="General"/>
          <w:gallery w:val="placeholder"/>
        </w:category>
        <w:types>
          <w:type w:val="bbPlcHdr"/>
        </w:types>
        <w:behaviors>
          <w:behavior w:val="content"/>
        </w:behaviors>
        <w:guid w:val="{EC5611B6-4480-4F07-9D10-72CC7BBAB7AE}"/>
      </w:docPartPr>
      <w:docPartBody>
        <w:p w:rsidR="00000000" w:rsidRDefault="00A20071"/>
      </w:docPartBody>
    </w:docPart>
    <w:docPart>
      <w:docPartPr>
        <w:name w:val="1232C66C73794035B862C6B1EB5008E3"/>
        <w:category>
          <w:name w:val="General"/>
          <w:gallery w:val="placeholder"/>
        </w:category>
        <w:types>
          <w:type w:val="bbPlcHdr"/>
        </w:types>
        <w:behaviors>
          <w:behavior w:val="content"/>
        </w:behaviors>
        <w:guid w:val="{BA8EC60D-B1A2-4075-9DC3-1AB4437C9A21}"/>
      </w:docPartPr>
      <w:docPartBody>
        <w:p w:rsidR="00000000" w:rsidRDefault="00A20071"/>
      </w:docPartBody>
    </w:docPart>
    <w:docPart>
      <w:docPartPr>
        <w:name w:val="FC5CA5500BBE4B52B8B6E902DA2BFD11"/>
        <w:category>
          <w:name w:val="General"/>
          <w:gallery w:val="placeholder"/>
        </w:category>
        <w:types>
          <w:type w:val="bbPlcHdr"/>
        </w:types>
        <w:behaviors>
          <w:behavior w:val="content"/>
        </w:behaviors>
        <w:guid w:val="{D75344F3-5988-48C6-A36D-F5EFBDD3D855}"/>
      </w:docPartPr>
      <w:docPartBody>
        <w:p w:rsidR="00000000" w:rsidRDefault="00A20071"/>
      </w:docPartBody>
    </w:docPart>
    <w:docPart>
      <w:docPartPr>
        <w:name w:val="4217270F459143C7891D4DEE8740F427"/>
        <w:category>
          <w:name w:val="General"/>
          <w:gallery w:val="placeholder"/>
        </w:category>
        <w:types>
          <w:type w:val="bbPlcHdr"/>
        </w:types>
        <w:behaviors>
          <w:behavior w:val="content"/>
        </w:behaviors>
        <w:guid w:val="{AB55B885-5A0B-4823-8B73-901FF3E8E42B}"/>
      </w:docPartPr>
      <w:docPartBody>
        <w:p w:rsidR="00000000" w:rsidRDefault="00A20071"/>
      </w:docPartBody>
    </w:docPart>
    <w:docPart>
      <w:docPartPr>
        <w:name w:val="7D93D76221BB44C3BEF30954E4EA10E1"/>
        <w:category>
          <w:name w:val="General"/>
          <w:gallery w:val="placeholder"/>
        </w:category>
        <w:types>
          <w:type w:val="bbPlcHdr"/>
        </w:types>
        <w:behaviors>
          <w:behavior w:val="content"/>
        </w:behaviors>
        <w:guid w:val="{97FFE407-345A-4D20-9737-54F8DE05F464}"/>
      </w:docPartPr>
      <w:docPartBody>
        <w:p w:rsidR="00000000" w:rsidRDefault="00A20071"/>
      </w:docPartBody>
    </w:docPart>
    <w:docPart>
      <w:docPartPr>
        <w:name w:val="561C867C97D743FAB00961A7D19F6B31"/>
        <w:category>
          <w:name w:val="General"/>
          <w:gallery w:val="placeholder"/>
        </w:category>
        <w:types>
          <w:type w:val="bbPlcHdr"/>
        </w:types>
        <w:behaviors>
          <w:behavior w:val="content"/>
        </w:behaviors>
        <w:guid w:val="{FD306297-F291-4F91-95FE-D65A04D06AD0}"/>
      </w:docPartPr>
      <w:docPartBody>
        <w:p w:rsidR="00000000" w:rsidRDefault="00A20071"/>
      </w:docPartBody>
    </w:docPart>
    <w:docPart>
      <w:docPartPr>
        <w:name w:val="C1C1F0B358E340DFADB2C6F58F7A8776"/>
        <w:category>
          <w:name w:val="General"/>
          <w:gallery w:val="placeholder"/>
        </w:category>
        <w:types>
          <w:type w:val="bbPlcHdr"/>
        </w:types>
        <w:behaviors>
          <w:behavior w:val="content"/>
        </w:behaviors>
        <w:guid w:val="{F9EB84BC-C115-451B-9F3F-95D2BC9B902B}"/>
      </w:docPartPr>
      <w:docPartBody>
        <w:p w:rsidR="00000000" w:rsidRDefault="00A20071"/>
      </w:docPartBody>
    </w:docPart>
    <w:docPart>
      <w:docPartPr>
        <w:name w:val="803F693F6F924F2D812783D0AB1C7441"/>
        <w:category>
          <w:name w:val="General"/>
          <w:gallery w:val="placeholder"/>
        </w:category>
        <w:types>
          <w:type w:val="bbPlcHdr"/>
        </w:types>
        <w:behaviors>
          <w:behavior w:val="content"/>
        </w:behaviors>
        <w:guid w:val="{3AAD18AE-DEC2-45A9-ACD3-272848C9E845}"/>
      </w:docPartPr>
      <w:docPartBody>
        <w:p w:rsidR="00000000" w:rsidRDefault="00A20071"/>
      </w:docPartBody>
    </w:docPart>
    <w:docPart>
      <w:docPartPr>
        <w:name w:val="01B311E0A9A0463489E8DB67FF383FF8"/>
        <w:category>
          <w:name w:val="General"/>
          <w:gallery w:val="placeholder"/>
        </w:category>
        <w:types>
          <w:type w:val="bbPlcHdr"/>
        </w:types>
        <w:behaviors>
          <w:behavior w:val="content"/>
        </w:behaviors>
        <w:guid w:val="{12D12BB8-BC49-4DB7-9553-2D9A110C19D5}"/>
      </w:docPartPr>
      <w:docPartBody>
        <w:p w:rsidR="00000000" w:rsidRDefault="00A20071"/>
      </w:docPartBody>
    </w:docPart>
    <w:docPart>
      <w:docPartPr>
        <w:name w:val="429BC325B89B40DABCFBEEDDD919BBC2"/>
        <w:category>
          <w:name w:val="General"/>
          <w:gallery w:val="placeholder"/>
        </w:category>
        <w:types>
          <w:type w:val="bbPlcHdr"/>
        </w:types>
        <w:behaviors>
          <w:behavior w:val="content"/>
        </w:behaviors>
        <w:guid w:val="{E64A2A37-5D7B-4236-AC27-5F9BB43F4F0B}"/>
      </w:docPartPr>
      <w:docPartBody>
        <w:p w:rsidR="00000000" w:rsidRDefault="0031532B" w:rsidP="0031532B">
          <w:pPr>
            <w:pStyle w:val="429BC325B89B40DABCFBEEDDD919BBC2"/>
          </w:pPr>
          <w:r w:rsidRPr="00A30DD1">
            <w:rPr>
              <w:rStyle w:val="PlaceholderText"/>
            </w:rPr>
            <w:t>Click here to enter a date.</w:t>
          </w:r>
        </w:p>
      </w:docPartBody>
    </w:docPart>
    <w:docPart>
      <w:docPartPr>
        <w:name w:val="3876BD36B3274190ADE8D7E2C98E986F"/>
        <w:category>
          <w:name w:val="General"/>
          <w:gallery w:val="placeholder"/>
        </w:category>
        <w:types>
          <w:type w:val="bbPlcHdr"/>
        </w:types>
        <w:behaviors>
          <w:behavior w:val="content"/>
        </w:behaviors>
        <w:guid w:val="{AEC26FE2-1F57-4AD1-A32D-2A0CEE99FDE1}"/>
      </w:docPartPr>
      <w:docPartBody>
        <w:p w:rsidR="00000000" w:rsidRDefault="00A20071"/>
      </w:docPartBody>
    </w:docPart>
    <w:docPart>
      <w:docPartPr>
        <w:name w:val="A4C73445DD8F4DDC9191501AE89154BA"/>
        <w:category>
          <w:name w:val="General"/>
          <w:gallery w:val="placeholder"/>
        </w:category>
        <w:types>
          <w:type w:val="bbPlcHdr"/>
        </w:types>
        <w:behaviors>
          <w:behavior w:val="content"/>
        </w:behaviors>
        <w:guid w:val="{06696E0A-AC6B-48DC-BBDF-FDFD0C4038D3}"/>
      </w:docPartPr>
      <w:docPartBody>
        <w:p w:rsidR="00000000" w:rsidRDefault="00A20071"/>
      </w:docPartBody>
    </w:docPart>
    <w:docPart>
      <w:docPartPr>
        <w:name w:val="5A0A3A7DE5864B5986D4743A4CAFA5D7"/>
        <w:category>
          <w:name w:val="General"/>
          <w:gallery w:val="placeholder"/>
        </w:category>
        <w:types>
          <w:type w:val="bbPlcHdr"/>
        </w:types>
        <w:behaviors>
          <w:behavior w:val="content"/>
        </w:behaviors>
        <w:guid w:val="{16AAC515-C1C5-407A-8A5B-EE30DF811B2A}"/>
      </w:docPartPr>
      <w:docPartBody>
        <w:p w:rsidR="00000000" w:rsidRDefault="0031532B" w:rsidP="0031532B">
          <w:pPr>
            <w:pStyle w:val="5A0A3A7DE5864B5986D4743A4CAFA5D7"/>
          </w:pPr>
          <w:r>
            <w:rPr>
              <w:rFonts w:eastAsia="Times New Roman" w:cs="Times New Roman"/>
              <w:bCs/>
              <w:szCs w:val="24"/>
            </w:rPr>
            <w:t xml:space="preserve"> </w:t>
          </w:r>
        </w:p>
      </w:docPartBody>
    </w:docPart>
    <w:docPart>
      <w:docPartPr>
        <w:name w:val="899FA97637F144A7BA95B7BDCC190589"/>
        <w:category>
          <w:name w:val="General"/>
          <w:gallery w:val="placeholder"/>
        </w:category>
        <w:types>
          <w:type w:val="bbPlcHdr"/>
        </w:types>
        <w:behaviors>
          <w:behavior w:val="content"/>
        </w:behaviors>
        <w:guid w:val="{8F81099C-E122-4A62-A65F-102AB5016B0D}"/>
      </w:docPartPr>
      <w:docPartBody>
        <w:p w:rsidR="00000000" w:rsidRDefault="00A20071"/>
      </w:docPartBody>
    </w:docPart>
    <w:docPart>
      <w:docPartPr>
        <w:name w:val="427C2D1FBF5748729A86B58F4E0369D6"/>
        <w:category>
          <w:name w:val="General"/>
          <w:gallery w:val="placeholder"/>
        </w:category>
        <w:types>
          <w:type w:val="bbPlcHdr"/>
        </w:types>
        <w:behaviors>
          <w:behavior w:val="content"/>
        </w:behaviors>
        <w:guid w:val="{8DFC6B85-8B6A-490D-BCAD-735F00D41B6E}"/>
      </w:docPartPr>
      <w:docPartBody>
        <w:p w:rsidR="00000000" w:rsidRDefault="00A200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532B"/>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007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32B"/>
    <w:rPr>
      <w:color w:val="808080"/>
    </w:rPr>
  </w:style>
  <w:style w:type="paragraph" w:customStyle="1" w:styleId="429BC325B89B40DABCFBEEDDD919BBC2">
    <w:name w:val="429BC325B89B40DABCFBEEDDD919BBC2"/>
    <w:rsid w:val="0031532B"/>
    <w:pPr>
      <w:spacing w:after="160" w:line="259" w:lineRule="auto"/>
    </w:pPr>
  </w:style>
  <w:style w:type="paragraph" w:customStyle="1" w:styleId="5A0A3A7DE5864B5986D4743A4CAFA5D7">
    <w:name w:val="5A0A3A7DE5864B5986D4743A4CAFA5D7"/>
    <w:rsid w:val="0031532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433</Words>
  <Characters>2470</Characters>
  <Application>Microsoft Office Word</Application>
  <DocSecurity>0</DocSecurity>
  <Lines>20</Lines>
  <Paragraphs>5</Paragraphs>
  <ScaleCrop>false</ScaleCrop>
  <Company>Texas Legislative Council</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2023-04-03T15:17:00Z</cp:lastPrinted>
  <dcterms:created xsi:type="dcterms:W3CDTF">2015-05-29T14:24:00Z</dcterms:created>
  <dcterms:modified xsi:type="dcterms:W3CDTF">2023-04-03T15:17:00Z</dcterms:modified>
</cp:coreProperties>
</file>

<file path=docProps/custom.xml><?xml version="1.0" encoding="utf-8"?>
<op:Properties xmlns:vt="http://schemas.openxmlformats.org/officeDocument/2006/docPropsVTypes" xmlns:op="http://schemas.openxmlformats.org/officeDocument/2006/custom-properties"/>
</file>