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0209" w:rsidRDefault="005E02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50158E96D24C5AB2931FCAE7E4A7DD"/>
          </w:placeholder>
        </w:sdtPr>
        <w:sdtContent>
          <w:r w:rsidRPr="005C2A78">
            <w:rPr>
              <w:rFonts w:cs="Times New Roman"/>
              <w:b/>
              <w:szCs w:val="24"/>
              <w:u w:val="single"/>
            </w:rPr>
            <w:t>BILL ANALYSIS</w:t>
          </w:r>
        </w:sdtContent>
      </w:sdt>
    </w:p>
    <w:p w:rsidR="005E0209" w:rsidRPr="00585C31" w:rsidRDefault="005E0209" w:rsidP="000F1DF9">
      <w:pPr>
        <w:spacing w:after="0" w:line="240" w:lineRule="auto"/>
        <w:rPr>
          <w:rFonts w:cs="Times New Roman"/>
          <w:szCs w:val="24"/>
        </w:rPr>
      </w:pPr>
    </w:p>
    <w:p w:rsidR="005E0209" w:rsidRPr="00585C31" w:rsidRDefault="005E02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E0209" w:rsidTr="000F1DF9">
        <w:tc>
          <w:tcPr>
            <w:tcW w:w="2718" w:type="dxa"/>
          </w:tcPr>
          <w:p w:rsidR="005E0209" w:rsidRPr="005C2A78" w:rsidRDefault="005E0209" w:rsidP="006D756B">
            <w:pPr>
              <w:rPr>
                <w:rFonts w:cs="Times New Roman"/>
                <w:szCs w:val="24"/>
              </w:rPr>
            </w:pPr>
            <w:sdt>
              <w:sdtPr>
                <w:rPr>
                  <w:rFonts w:cs="Times New Roman"/>
                  <w:szCs w:val="24"/>
                </w:rPr>
                <w:alias w:val="Agency Title"/>
                <w:tag w:val="AgencyTitleContentControl"/>
                <w:id w:val="1920747753"/>
                <w:lock w:val="sdtContentLocked"/>
                <w:placeholder>
                  <w:docPart w:val="38131288543943BAAAA4D604D144EC6D"/>
                </w:placeholder>
              </w:sdtPr>
              <w:sdtEndPr>
                <w:rPr>
                  <w:rFonts w:cstheme="minorBidi"/>
                  <w:szCs w:val="22"/>
                </w:rPr>
              </w:sdtEndPr>
              <w:sdtContent>
                <w:r>
                  <w:rPr>
                    <w:rFonts w:cs="Times New Roman"/>
                    <w:szCs w:val="24"/>
                  </w:rPr>
                  <w:t>Senate Research Center</w:t>
                </w:r>
              </w:sdtContent>
            </w:sdt>
          </w:p>
        </w:tc>
        <w:tc>
          <w:tcPr>
            <w:tcW w:w="6858" w:type="dxa"/>
          </w:tcPr>
          <w:p w:rsidR="005E0209" w:rsidRPr="00FF6471" w:rsidRDefault="005E0209" w:rsidP="000F1DF9">
            <w:pPr>
              <w:jc w:val="right"/>
              <w:rPr>
                <w:rFonts w:cs="Times New Roman"/>
                <w:szCs w:val="24"/>
              </w:rPr>
            </w:pPr>
            <w:sdt>
              <w:sdtPr>
                <w:rPr>
                  <w:rFonts w:cs="Times New Roman"/>
                  <w:szCs w:val="24"/>
                </w:rPr>
                <w:alias w:val="Bill Number"/>
                <w:tag w:val="BillNumberOne"/>
                <w:id w:val="-410784069"/>
                <w:lock w:val="sdtContentLocked"/>
                <w:placeholder>
                  <w:docPart w:val="42967B56707D4E1C87FDC687907C03F5"/>
                </w:placeholder>
              </w:sdtPr>
              <w:sdtContent>
                <w:r>
                  <w:rPr>
                    <w:rFonts w:cs="Times New Roman"/>
                    <w:szCs w:val="24"/>
                  </w:rPr>
                  <w:t>S.B. 798</w:t>
                </w:r>
              </w:sdtContent>
            </w:sdt>
          </w:p>
        </w:tc>
      </w:tr>
      <w:tr w:rsidR="005E0209" w:rsidTr="000F1DF9">
        <w:sdt>
          <w:sdtPr>
            <w:rPr>
              <w:rFonts w:cs="Times New Roman"/>
              <w:szCs w:val="24"/>
            </w:rPr>
            <w:alias w:val="TLCNumber"/>
            <w:tag w:val="TLCNumber"/>
            <w:id w:val="-542600604"/>
            <w:lock w:val="sdtLocked"/>
            <w:placeholder>
              <w:docPart w:val="2B796EF09E8A497B8317352E1C8AB80F"/>
            </w:placeholder>
            <w:showingPlcHdr/>
          </w:sdtPr>
          <w:sdtContent>
            <w:tc>
              <w:tcPr>
                <w:tcW w:w="2718" w:type="dxa"/>
              </w:tcPr>
              <w:p w:rsidR="005E0209" w:rsidRPr="000F1DF9" w:rsidRDefault="005E0209" w:rsidP="00C65088">
                <w:pPr>
                  <w:rPr>
                    <w:rFonts w:cs="Times New Roman"/>
                    <w:szCs w:val="24"/>
                  </w:rPr>
                </w:pPr>
              </w:p>
            </w:tc>
          </w:sdtContent>
        </w:sdt>
        <w:tc>
          <w:tcPr>
            <w:tcW w:w="6858" w:type="dxa"/>
          </w:tcPr>
          <w:p w:rsidR="005E0209" w:rsidRPr="005C2A78" w:rsidRDefault="005E0209" w:rsidP="00073EDD">
            <w:pPr>
              <w:jc w:val="right"/>
              <w:rPr>
                <w:rFonts w:cs="Times New Roman"/>
                <w:szCs w:val="24"/>
              </w:rPr>
            </w:pPr>
            <w:sdt>
              <w:sdtPr>
                <w:rPr>
                  <w:rFonts w:cs="Times New Roman"/>
                  <w:szCs w:val="24"/>
                </w:rPr>
                <w:alias w:val="Author Label"/>
                <w:tag w:val="By"/>
                <w:id w:val="72399597"/>
                <w:lock w:val="sdtLocked"/>
                <w:placeholder>
                  <w:docPart w:val="5EFFDCC6F9D54488BCEC6C757BBAFB5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E5903B141D84258B31C9548F8A44291"/>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0FA49B2F7C6441A7A53ADE7357F17769"/>
                </w:placeholder>
                <w:showingPlcHdr/>
              </w:sdtPr>
              <w:sdtContent/>
            </w:sdt>
            <w:sdt>
              <w:sdtPr>
                <w:rPr>
                  <w:rFonts w:cs="Times New Roman"/>
                  <w:szCs w:val="24"/>
                </w:rPr>
                <w:alias w:val="DualSponsor"/>
                <w:tag w:val="DualSponsor"/>
                <w:id w:val="1029379812"/>
                <w:lock w:val="sdtContentLocked"/>
                <w:placeholder>
                  <w:docPart w:val="30F188FF559740F18CC84BC444B31041"/>
                </w:placeholder>
                <w:showingPlcHdr/>
              </w:sdtPr>
              <w:sdtContent/>
            </w:sdt>
          </w:p>
        </w:tc>
      </w:tr>
      <w:tr w:rsidR="005E0209" w:rsidTr="000F1DF9">
        <w:tc>
          <w:tcPr>
            <w:tcW w:w="2718" w:type="dxa"/>
          </w:tcPr>
          <w:p w:rsidR="005E0209" w:rsidRPr="00BC7495" w:rsidRDefault="005E0209" w:rsidP="000F1DF9">
            <w:pPr>
              <w:rPr>
                <w:rFonts w:cs="Times New Roman"/>
                <w:szCs w:val="24"/>
              </w:rPr>
            </w:pPr>
          </w:p>
        </w:tc>
        <w:sdt>
          <w:sdtPr>
            <w:rPr>
              <w:rFonts w:cs="Times New Roman"/>
              <w:szCs w:val="24"/>
            </w:rPr>
            <w:alias w:val="Committee"/>
            <w:tag w:val="Committee"/>
            <w:id w:val="1914272295"/>
            <w:lock w:val="sdtContentLocked"/>
            <w:placeholder>
              <w:docPart w:val="C43276AF0B4F4798B7E7F70309E9DE9D"/>
            </w:placeholder>
          </w:sdtPr>
          <w:sdtContent>
            <w:tc>
              <w:tcPr>
                <w:tcW w:w="6858" w:type="dxa"/>
              </w:tcPr>
              <w:p w:rsidR="005E0209" w:rsidRPr="00FF6471" w:rsidRDefault="005E0209" w:rsidP="000F1DF9">
                <w:pPr>
                  <w:jc w:val="right"/>
                  <w:rPr>
                    <w:rFonts w:cs="Times New Roman"/>
                    <w:szCs w:val="24"/>
                  </w:rPr>
                </w:pPr>
                <w:r>
                  <w:rPr>
                    <w:rFonts w:cs="Times New Roman"/>
                    <w:szCs w:val="24"/>
                  </w:rPr>
                  <w:t>Education</w:t>
                </w:r>
              </w:p>
            </w:tc>
          </w:sdtContent>
        </w:sdt>
      </w:tr>
      <w:tr w:rsidR="005E0209" w:rsidTr="000F1DF9">
        <w:tc>
          <w:tcPr>
            <w:tcW w:w="2718" w:type="dxa"/>
          </w:tcPr>
          <w:p w:rsidR="005E0209" w:rsidRPr="00BC7495" w:rsidRDefault="005E0209" w:rsidP="000F1DF9">
            <w:pPr>
              <w:rPr>
                <w:rFonts w:cs="Times New Roman"/>
                <w:szCs w:val="24"/>
              </w:rPr>
            </w:pPr>
          </w:p>
        </w:tc>
        <w:sdt>
          <w:sdtPr>
            <w:rPr>
              <w:rFonts w:cs="Times New Roman"/>
              <w:szCs w:val="24"/>
            </w:rPr>
            <w:alias w:val="Date"/>
            <w:tag w:val="DateContentControl"/>
            <w:id w:val="1178081906"/>
            <w:lock w:val="sdtLocked"/>
            <w:placeholder>
              <w:docPart w:val="63107F1747C84B8E991E5C525A02B635"/>
            </w:placeholder>
            <w:date w:fullDate="2023-05-26T00:00:00Z">
              <w:dateFormat w:val="M/d/yyyy"/>
              <w:lid w:val="en-US"/>
              <w:storeMappedDataAs w:val="dateTime"/>
              <w:calendar w:val="gregorian"/>
            </w:date>
          </w:sdtPr>
          <w:sdtContent>
            <w:tc>
              <w:tcPr>
                <w:tcW w:w="6858" w:type="dxa"/>
              </w:tcPr>
              <w:p w:rsidR="005E0209" w:rsidRPr="00FF6471" w:rsidRDefault="005E0209" w:rsidP="000F1DF9">
                <w:pPr>
                  <w:jc w:val="right"/>
                  <w:rPr>
                    <w:rFonts w:cs="Times New Roman"/>
                    <w:szCs w:val="24"/>
                  </w:rPr>
                </w:pPr>
                <w:r>
                  <w:rPr>
                    <w:rFonts w:cs="Times New Roman"/>
                    <w:szCs w:val="24"/>
                  </w:rPr>
                  <w:t>5/26/2023</w:t>
                </w:r>
              </w:p>
            </w:tc>
          </w:sdtContent>
        </w:sdt>
      </w:tr>
      <w:tr w:rsidR="005E0209" w:rsidTr="000F1DF9">
        <w:tc>
          <w:tcPr>
            <w:tcW w:w="2718" w:type="dxa"/>
          </w:tcPr>
          <w:p w:rsidR="005E0209" w:rsidRPr="00BC7495" w:rsidRDefault="005E0209" w:rsidP="000F1DF9">
            <w:pPr>
              <w:rPr>
                <w:rFonts w:cs="Times New Roman"/>
                <w:szCs w:val="24"/>
              </w:rPr>
            </w:pPr>
          </w:p>
        </w:tc>
        <w:sdt>
          <w:sdtPr>
            <w:rPr>
              <w:rFonts w:cs="Times New Roman"/>
              <w:szCs w:val="24"/>
            </w:rPr>
            <w:alias w:val="BA Version"/>
            <w:tag w:val="BAVersion"/>
            <w:id w:val="-1685590809"/>
            <w:lock w:val="sdtContentLocked"/>
            <w:placeholder>
              <w:docPart w:val="DD4DF01241D649D28512E909D057AB13"/>
            </w:placeholder>
          </w:sdtPr>
          <w:sdtContent>
            <w:tc>
              <w:tcPr>
                <w:tcW w:w="6858" w:type="dxa"/>
              </w:tcPr>
              <w:p w:rsidR="005E0209" w:rsidRPr="00FF6471" w:rsidRDefault="005E0209" w:rsidP="000F1DF9">
                <w:pPr>
                  <w:jc w:val="right"/>
                  <w:rPr>
                    <w:rFonts w:cs="Times New Roman"/>
                    <w:szCs w:val="24"/>
                  </w:rPr>
                </w:pPr>
                <w:r>
                  <w:rPr>
                    <w:rFonts w:cs="Times New Roman"/>
                    <w:szCs w:val="24"/>
                  </w:rPr>
                  <w:t>Enrolled</w:t>
                </w:r>
              </w:p>
            </w:tc>
          </w:sdtContent>
        </w:sdt>
      </w:tr>
    </w:tbl>
    <w:p w:rsidR="005E0209" w:rsidRPr="00FF6471" w:rsidRDefault="005E0209" w:rsidP="000F1DF9">
      <w:pPr>
        <w:spacing w:after="0" w:line="240" w:lineRule="auto"/>
        <w:rPr>
          <w:rFonts w:cs="Times New Roman"/>
          <w:szCs w:val="24"/>
        </w:rPr>
      </w:pPr>
    </w:p>
    <w:p w:rsidR="005E0209" w:rsidRPr="00FF6471" w:rsidRDefault="005E0209" w:rsidP="000F1DF9">
      <w:pPr>
        <w:spacing w:after="0" w:line="240" w:lineRule="auto"/>
        <w:rPr>
          <w:rFonts w:cs="Times New Roman"/>
          <w:szCs w:val="24"/>
        </w:rPr>
      </w:pPr>
    </w:p>
    <w:p w:rsidR="005E0209" w:rsidRPr="00FF6471" w:rsidRDefault="005E02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B132E8F8A8149ACA753A8AACED94286"/>
        </w:placeholder>
      </w:sdtPr>
      <w:sdtContent>
        <w:p w:rsidR="005E0209" w:rsidRDefault="005E02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2F3CFDEBFCD453E8C6CD9BCEBAD7028"/>
        </w:placeholder>
      </w:sdtPr>
      <w:sdtContent>
        <w:p w:rsidR="005E0209" w:rsidRDefault="005E0209" w:rsidP="00D06971">
          <w:pPr>
            <w:pStyle w:val="NormalWeb"/>
            <w:spacing w:before="0" w:beforeAutospacing="0" w:after="0" w:afterAutospacing="0"/>
            <w:jc w:val="both"/>
            <w:divId w:val="1539733389"/>
            <w:rPr>
              <w:rFonts w:eastAsia="Times New Roman"/>
              <w:bCs/>
            </w:rPr>
          </w:pPr>
        </w:p>
        <w:p w:rsidR="005E0209" w:rsidRPr="00D06971" w:rsidRDefault="005E0209" w:rsidP="00D06971">
          <w:pPr>
            <w:pStyle w:val="NormalWeb"/>
            <w:spacing w:before="0" w:beforeAutospacing="0" w:after="0" w:afterAutospacing="0"/>
            <w:jc w:val="both"/>
            <w:divId w:val="1539733389"/>
          </w:pPr>
          <w:r w:rsidRPr="00D06971">
            <w:t>Currently many school districts have classroom teaching requirements to become a school counselor in many public schools. These hiring requirements have created an unnecessary barrier to entry for prospective school counselors.</w:t>
          </w:r>
        </w:p>
        <w:p w:rsidR="005E0209" w:rsidRPr="00D06971" w:rsidRDefault="005E0209" w:rsidP="00D06971">
          <w:pPr>
            <w:pStyle w:val="NormalWeb"/>
            <w:spacing w:before="0" w:beforeAutospacing="0" w:after="0" w:afterAutospacing="0"/>
            <w:jc w:val="both"/>
            <w:divId w:val="1539733389"/>
          </w:pPr>
          <w:r w:rsidRPr="00D06971">
            <w:t> </w:t>
          </w:r>
        </w:p>
        <w:p w:rsidR="005E0209" w:rsidRPr="00D06971" w:rsidRDefault="005E0209" w:rsidP="00D06971">
          <w:pPr>
            <w:pStyle w:val="NormalWeb"/>
            <w:spacing w:before="0" w:beforeAutospacing="0" w:after="0" w:afterAutospacing="0"/>
            <w:jc w:val="both"/>
            <w:divId w:val="1539733389"/>
          </w:pPr>
          <w:r w:rsidRPr="00D06971">
            <w:t>S.B. 798 would prohibit the inclusion of a requirement that a candidate have experience as a classroom teacher in the hiring process for a school counselor.</w:t>
          </w:r>
        </w:p>
        <w:p w:rsidR="005E0209" w:rsidRPr="00D70925" w:rsidRDefault="005E0209" w:rsidP="00D06971">
          <w:pPr>
            <w:spacing w:after="0" w:line="240" w:lineRule="auto"/>
            <w:jc w:val="both"/>
            <w:rPr>
              <w:rFonts w:eastAsia="Times New Roman" w:cs="Times New Roman"/>
              <w:bCs/>
              <w:szCs w:val="24"/>
            </w:rPr>
          </w:pPr>
        </w:p>
      </w:sdtContent>
    </w:sdt>
    <w:p w:rsidR="005E0209" w:rsidRDefault="005E020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798 </w:t>
      </w:r>
      <w:bookmarkStart w:id="1" w:name="AmendsCurrentLaw"/>
      <w:bookmarkEnd w:id="1"/>
      <w:r>
        <w:rPr>
          <w:rFonts w:cs="Times New Roman"/>
          <w:szCs w:val="24"/>
        </w:rPr>
        <w:t xml:space="preserve">amends current law </w:t>
      </w:r>
      <w:r w:rsidRPr="00D06971">
        <w:rPr>
          <w:rFonts w:cs="Times New Roman"/>
          <w:szCs w:val="24"/>
        </w:rPr>
        <w:t>relating to the certification requirements for a public school counselor.</w:t>
      </w:r>
    </w:p>
    <w:p w:rsidR="005E0209" w:rsidRPr="00D06971" w:rsidRDefault="005E0209" w:rsidP="000F1DF9">
      <w:pPr>
        <w:spacing w:after="0" w:line="240" w:lineRule="auto"/>
        <w:jc w:val="both"/>
        <w:rPr>
          <w:rFonts w:eastAsia="Times New Roman" w:cs="Times New Roman"/>
          <w:szCs w:val="24"/>
        </w:rPr>
      </w:pPr>
    </w:p>
    <w:p w:rsidR="005E0209" w:rsidRPr="005C2A78" w:rsidRDefault="005E020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F62C2F8D9244C49186CA9F1C733615"/>
          </w:placeholder>
        </w:sdtPr>
        <w:sdtContent>
          <w:r>
            <w:rPr>
              <w:rFonts w:eastAsia="Times New Roman" w:cs="Times New Roman"/>
              <w:b/>
              <w:szCs w:val="24"/>
              <w:u w:val="single"/>
            </w:rPr>
            <w:t>RULEMAKING AUTHORITY</w:t>
          </w:r>
        </w:sdtContent>
      </w:sdt>
    </w:p>
    <w:p w:rsidR="005E0209" w:rsidRPr="006529C4" w:rsidRDefault="005E0209" w:rsidP="00774EC7">
      <w:pPr>
        <w:spacing w:after="0" w:line="240" w:lineRule="auto"/>
        <w:jc w:val="both"/>
        <w:rPr>
          <w:rFonts w:cs="Times New Roman"/>
          <w:szCs w:val="24"/>
        </w:rPr>
      </w:pPr>
    </w:p>
    <w:p w:rsidR="005E0209" w:rsidRPr="006529C4" w:rsidRDefault="005E0209" w:rsidP="00774EC7">
      <w:pPr>
        <w:spacing w:after="0" w:line="240" w:lineRule="auto"/>
        <w:jc w:val="both"/>
        <w:rPr>
          <w:rFonts w:cs="Times New Roman"/>
          <w:szCs w:val="24"/>
        </w:rPr>
      </w:pPr>
      <w:r w:rsidRPr="00D06971">
        <w:rPr>
          <w:rFonts w:cs="Times New Roman"/>
          <w:szCs w:val="24"/>
        </w:rPr>
        <w:t>Rulemaking authority is expressly granted to the State Board for Educator Certification in SECTION 2 of this bill.</w:t>
      </w:r>
    </w:p>
    <w:p w:rsidR="005E0209" w:rsidRPr="006529C4" w:rsidRDefault="005E0209" w:rsidP="00774EC7">
      <w:pPr>
        <w:spacing w:after="0" w:line="240" w:lineRule="auto"/>
        <w:jc w:val="both"/>
        <w:rPr>
          <w:rFonts w:cs="Times New Roman"/>
          <w:szCs w:val="24"/>
        </w:rPr>
      </w:pPr>
    </w:p>
    <w:p w:rsidR="005E0209" w:rsidRPr="005C2A78" w:rsidRDefault="005E020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B525981AB634B799764A81B4C02E37D"/>
          </w:placeholder>
        </w:sdtPr>
        <w:sdtContent>
          <w:r>
            <w:rPr>
              <w:rFonts w:eastAsia="Times New Roman" w:cs="Times New Roman"/>
              <w:b/>
              <w:szCs w:val="24"/>
              <w:u w:val="single"/>
            </w:rPr>
            <w:t>SECTION BY SECTION ANALYSIS</w:t>
          </w:r>
        </w:sdtContent>
      </w:sdt>
    </w:p>
    <w:p w:rsidR="005E0209" w:rsidRPr="005C2A78" w:rsidRDefault="005E0209" w:rsidP="000F1DF9">
      <w:pPr>
        <w:spacing w:after="0" w:line="240" w:lineRule="auto"/>
        <w:jc w:val="both"/>
        <w:rPr>
          <w:rFonts w:eastAsia="Times New Roman" w:cs="Times New Roman"/>
          <w:szCs w:val="24"/>
        </w:rPr>
      </w:pPr>
    </w:p>
    <w:p w:rsidR="005E0209" w:rsidRDefault="005E0209" w:rsidP="005E020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21, Education Code, by adding Section 21.0462, as follows:</w:t>
      </w:r>
    </w:p>
    <w:p w:rsidR="005E0209" w:rsidRDefault="005E0209" w:rsidP="005E0209">
      <w:pPr>
        <w:spacing w:after="0" w:line="240" w:lineRule="auto"/>
        <w:jc w:val="both"/>
        <w:rPr>
          <w:rFonts w:eastAsia="Times New Roman" w:cs="Times New Roman"/>
          <w:szCs w:val="24"/>
        </w:rPr>
      </w:pPr>
    </w:p>
    <w:p w:rsidR="005E0209" w:rsidRPr="005C2A78" w:rsidRDefault="005E0209" w:rsidP="005E0209">
      <w:pPr>
        <w:spacing w:after="0" w:line="240" w:lineRule="auto"/>
        <w:ind w:left="720"/>
        <w:jc w:val="both"/>
        <w:rPr>
          <w:rFonts w:eastAsia="Times New Roman" w:cs="Times New Roman"/>
          <w:szCs w:val="24"/>
        </w:rPr>
      </w:pPr>
      <w:r>
        <w:rPr>
          <w:rFonts w:eastAsia="Times New Roman" w:cs="Times New Roman"/>
          <w:szCs w:val="24"/>
        </w:rPr>
        <w:t xml:space="preserve">Sec. 21.0462. QUALIFICATIONS FOR CERTIFICATION AS SCHOOL COUNSELOR. Prohibits the qualifications for certification as a school counselor from including a requirement that a candidate for certification have experience as a classroom teacher. </w:t>
      </w:r>
    </w:p>
    <w:p w:rsidR="005E0209" w:rsidRPr="005C2A78" w:rsidRDefault="005E0209" w:rsidP="005E0209">
      <w:pPr>
        <w:spacing w:after="0" w:line="240" w:lineRule="auto"/>
        <w:jc w:val="both"/>
        <w:rPr>
          <w:rFonts w:eastAsia="Times New Roman" w:cs="Times New Roman"/>
          <w:szCs w:val="24"/>
        </w:rPr>
      </w:pPr>
    </w:p>
    <w:p w:rsidR="005E0209" w:rsidRPr="005C2A78" w:rsidRDefault="005E0209" w:rsidP="005E020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State Board for Educator Certification, as soon as possible after the effective date of this Act but not later than January 1, 2024, to propose any rules necessary to implement Section 21.0462, Education Code, as added by this Act. </w:t>
      </w:r>
    </w:p>
    <w:p w:rsidR="005E0209" w:rsidRPr="005C2A78" w:rsidRDefault="005E0209" w:rsidP="005E0209">
      <w:pPr>
        <w:spacing w:after="0" w:line="240" w:lineRule="auto"/>
        <w:jc w:val="both"/>
        <w:rPr>
          <w:rFonts w:eastAsia="Times New Roman" w:cs="Times New Roman"/>
          <w:szCs w:val="24"/>
        </w:rPr>
      </w:pPr>
    </w:p>
    <w:p w:rsidR="005E0209" w:rsidRPr="00C8671F" w:rsidRDefault="005E0209" w:rsidP="005E020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5E020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3C1D" w:rsidRDefault="00CA3C1D" w:rsidP="000F1DF9">
      <w:pPr>
        <w:spacing w:after="0" w:line="240" w:lineRule="auto"/>
      </w:pPr>
      <w:r>
        <w:separator/>
      </w:r>
    </w:p>
  </w:endnote>
  <w:endnote w:type="continuationSeparator" w:id="0">
    <w:p w:rsidR="00CA3C1D" w:rsidRDefault="00CA3C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A3C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E020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E0209">
                <w:rPr>
                  <w:sz w:val="20"/>
                  <w:szCs w:val="20"/>
                </w:rPr>
                <w:t>S.B. 798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E020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A3C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3C1D" w:rsidRDefault="00CA3C1D" w:rsidP="000F1DF9">
      <w:pPr>
        <w:spacing w:after="0" w:line="240" w:lineRule="auto"/>
      </w:pPr>
      <w:r>
        <w:separator/>
      </w:r>
    </w:p>
  </w:footnote>
  <w:footnote w:type="continuationSeparator" w:id="0">
    <w:p w:rsidR="00CA3C1D" w:rsidRDefault="00CA3C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209"/>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3C1D"/>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3379F"/>
  <w15:docId w15:val="{0CFF61C7-33ED-4B8A-9C02-EF26F8D7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E02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7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50158E96D24C5AB2931FCAE7E4A7DD"/>
        <w:category>
          <w:name w:val="General"/>
          <w:gallery w:val="placeholder"/>
        </w:category>
        <w:types>
          <w:type w:val="bbPlcHdr"/>
        </w:types>
        <w:behaviors>
          <w:behavior w:val="content"/>
        </w:behaviors>
        <w:guid w:val="{63F83763-A7EA-4E58-93F3-C66EA78BDF16}"/>
      </w:docPartPr>
      <w:docPartBody>
        <w:p w:rsidR="00000000" w:rsidRDefault="00037370"/>
      </w:docPartBody>
    </w:docPart>
    <w:docPart>
      <w:docPartPr>
        <w:name w:val="38131288543943BAAAA4D604D144EC6D"/>
        <w:category>
          <w:name w:val="General"/>
          <w:gallery w:val="placeholder"/>
        </w:category>
        <w:types>
          <w:type w:val="bbPlcHdr"/>
        </w:types>
        <w:behaviors>
          <w:behavior w:val="content"/>
        </w:behaviors>
        <w:guid w:val="{22413716-5896-4D2E-AD46-AEC2B7DE8D72}"/>
      </w:docPartPr>
      <w:docPartBody>
        <w:p w:rsidR="00000000" w:rsidRDefault="00037370"/>
      </w:docPartBody>
    </w:docPart>
    <w:docPart>
      <w:docPartPr>
        <w:name w:val="42967B56707D4E1C87FDC687907C03F5"/>
        <w:category>
          <w:name w:val="General"/>
          <w:gallery w:val="placeholder"/>
        </w:category>
        <w:types>
          <w:type w:val="bbPlcHdr"/>
        </w:types>
        <w:behaviors>
          <w:behavior w:val="content"/>
        </w:behaviors>
        <w:guid w:val="{0AB81869-D9E6-4730-A0FC-2D666E816155}"/>
      </w:docPartPr>
      <w:docPartBody>
        <w:p w:rsidR="00000000" w:rsidRDefault="00037370"/>
      </w:docPartBody>
    </w:docPart>
    <w:docPart>
      <w:docPartPr>
        <w:name w:val="2B796EF09E8A497B8317352E1C8AB80F"/>
        <w:category>
          <w:name w:val="General"/>
          <w:gallery w:val="placeholder"/>
        </w:category>
        <w:types>
          <w:type w:val="bbPlcHdr"/>
        </w:types>
        <w:behaviors>
          <w:behavior w:val="content"/>
        </w:behaviors>
        <w:guid w:val="{3F0F820B-FFCB-432E-83B7-5F3A3EBA526D}"/>
      </w:docPartPr>
      <w:docPartBody>
        <w:p w:rsidR="00000000" w:rsidRDefault="00037370"/>
      </w:docPartBody>
    </w:docPart>
    <w:docPart>
      <w:docPartPr>
        <w:name w:val="5EFFDCC6F9D54488BCEC6C757BBAFB53"/>
        <w:category>
          <w:name w:val="General"/>
          <w:gallery w:val="placeholder"/>
        </w:category>
        <w:types>
          <w:type w:val="bbPlcHdr"/>
        </w:types>
        <w:behaviors>
          <w:behavior w:val="content"/>
        </w:behaviors>
        <w:guid w:val="{34EA400B-0CD3-4EE8-964F-0615DA70C55A}"/>
      </w:docPartPr>
      <w:docPartBody>
        <w:p w:rsidR="00000000" w:rsidRDefault="00037370"/>
      </w:docPartBody>
    </w:docPart>
    <w:docPart>
      <w:docPartPr>
        <w:name w:val="FE5903B141D84258B31C9548F8A44291"/>
        <w:category>
          <w:name w:val="General"/>
          <w:gallery w:val="placeholder"/>
        </w:category>
        <w:types>
          <w:type w:val="bbPlcHdr"/>
        </w:types>
        <w:behaviors>
          <w:behavior w:val="content"/>
        </w:behaviors>
        <w:guid w:val="{E392B833-5FA3-4F4B-AFBD-E1C67364B8A2}"/>
      </w:docPartPr>
      <w:docPartBody>
        <w:p w:rsidR="00000000" w:rsidRDefault="00037370"/>
      </w:docPartBody>
    </w:docPart>
    <w:docPart>
      <w:docPartPr>
        <w:name w:val="0FA49B2F7C6441A7A53ADE7357F17769"/>
        <w:category>
          <w:name w:val="General"/>
          <w:gallery w:val="placeholder"/>
        </w:category>
        <w:types>
          <w:type w:val="bbPlcHdr"/>
        </w:types>
        <w:behaviors>
          <w:behavior w:val="content"/>
        </w:behaviors>
        <w:guid w:val="{F39CB475-3999-4150-9420-771846CD2583}"/>
      </w:docPartPr>
      <w:docPartBody>
        <w:p w:rsidR="00000000" w:rsidRDefault="00037370"/>
      </w:docPartBody>
    </w:docPart>
    <w:docPart>
      <w:docPartPr>
        <w:name w:val="30F188FF559740F18CC84BC444B31041"/>
        <w:category>
          <w:name w:val="General"/>
          <w:gallery w:val="placeholder"/>
        </w:category>
        <w:types>
          <w:type w:val="bbPlcHdr"/>
        </w:types>
        <w:behaviors>
          <w:behavior w:val="content"/>
        </w:behaviors>
        <w:guid w:val="{472BFF25-0F24-439A-9F24-D91F44FF5E1C}"/>
      </w:docPartPr>
      <w:docPartBody>
        <w:p w:rsidR="00000000" w:rsidRDefault="00037370"/>
      </w:docPartBody>
    </w:docPart>
    <w:docPart>
      <w:docPartPr>
        <w:name w:val="C43276AF0B4F4798B7E7F70309E9DE9D"/>
        <w:category>
          <w:name w:val="General"/>
          <w:gallery w:val="placeholder"/>
        </w:category>
        <w:types>
          <w:type w:val="bbPlcHdr"/>
        </w:types>
        <w:behaviors>
          <w:behavior w:val="content"/>
        </w:behaviors>
        <w:guid w:val="{14E34098-E1B0-4D02-81B1-4BCFAC672E1F}"/>
      </w:docPartPr>
      <w:docPartBody>
        <w:p w:rsidR="00000000" w:rsidRDefault="00037370"/>
      </w:docPartBody>
    </w:docPart>
    <w:docPart>
      <w:docPartPr>
        <w:name w:val="63107F1747C84B8E991E5C525A02B635"/>
        <w:category>
          <w:name w:val="General"/>
          <w:gallery w:val="placeholder"/>
        </w:category>
        <w:types>
          <w:type w:val="bbPlcHdr"/>
        </w:types>
        <w:behaviors>
          <w:behavior w:val="content"/>
        </w:behaviors>
        <w:guid w:val="{15665E79-FD87-4582-A280-BD3419C93E84}"/>
      </w:docPartPr>
      <w:docPartBody>
        <w:p w:rsidR="00000000" w:rsidRDefault="002B0A46" w:rsidP="002B0A46">
          <w:pPr>
            <w:pStyle w:val="63107F1747C84B8E991E5C525A02B635"/>
          </w:pPr>
          <w:r w:rsidRPr="00A30DD1">
            <w:rPr>
              <w:rStyle w:val="PlaceholderText"/>
            </w:rPr>
            <w:t>Click here to enter a date.</w:t>
          </w:r>
        </w:p>
      </w:docPartBody>
    </w:docPart>
    <w:docPart>
      <w:docPartPr>
        <w:name w:val="DD4DF01241D649D28512E909D057AB13"/>
        <w:category>
          <w:name w:val="General"/>
          <w:gallery w:val="placeholder"/>
        </w:category>
        <w:types>
          <w:type w:val="bbPlcHdr"/>
        </w:types>
        <w:behaviors>
          <w:behavior w:val="content"/>
        </w:behaviors>
        <w:guid w:val="{982D040B-7E67-4D7A-96AF-ED1D2D22FB0F}"/>
      </w:docPartPr>
      <w:docPartBody>
        <w:p w:rsidR="00000000" w:rsidRDefault="00037370"/>
      </w:docPartBody>
    </w:docPart>
    <w:docPart>
      <w:docPartPr>
        <w:name w:val="5B132E8F8A8149ACA753A8AACED94286"/>
        <w:category>
          <w:name w:val="General"/>
          <w:gallery w:val="placeholder"/>
        </w:category>
        <w:types>
          <w:type w:val="bbPlcHdr"/>
        </w:types>
        <w:behaviors>
          <w:behavior w:val="content"/>
        </w:behaviors>
        <w:guid w:val="{63AA6A7F-9D86-4145-9CB8-2CA82B80EB71}"/>
      </w:docPartPr>
      <w:docPartBody>
        <w:p w:rsidR="00000000" w:rsidRDefault="00037370"/>
      </w:docPartBody>
    </w:docPart>
    <w:docPart>
      <w:docPartPr>
        <w:name w:val="12F3CFDEBFCD453E8C6CD9BCEBAD7028"/>
        <w:category>
          <w:name w:val="General"/>
          <w:gallery w:val="placeholder"/>
        </w:category>
        <w:types>
          <w:type w:val="bbPlcHdr"/>
        </w:types>
        <w:behaviors>
          <w:behavior w:val="content"/>
        </w:behaviors>
        <w:guid w:val="{0B868034-DCDC-43A5-A3A7-058B87DDC59B}"/>
      </w:docPartPr>
      <w:docPartBody>
        <w:p w:rsidR="00000000" w:rsidRDefault="002B0A46" w:rsidP="002B0A46">
          <w:pPr>
            <w:pStyle w:val="12F3CFDEBFCD453E8C6CD9BCEBAD7028"/>
          </w:pPr>
          <w:r>
            <w:rPr>
              <w:rFonts w:eastAsia="Times New Roman" w:cs="Times New Roman"/>
              <w:bCs/>
              <w:szCs w:val="24"/>
            </w:rPr>
            <w:t xml:space="preserve"> </w:t>
          </w:r>
        </w:p>
      </w:docPartBody>
    </w:docPart>
    <w:docPart>
      <w:docPartPr>
        <w:name w:val="55F62C2F8D9244C49186CA9F1C733615"/>
        <w:category>
          <w:name w:val="General"/>
          <w:gallery w:val="placeholder"/>
        </w:category>
        <w:types>
          <w:type w:val="bbPlcHdr"/>
        </w:types>
        <w:behaviors>
          <w:behavior w:val="content"/>
        </w:behaviors>
        <w:guid w:val="{A58C91E5-C9F9-4EA3-BB87-AB3D8F3468D7}"/>
      </w:docPartPr>
      <w:docPartBody>
        <w:p w:rsidR="00000000" w:rsidRDefault="00037370"/>
      </w:docPartBody>
    </w:docPart>
    <w:docPart>
      <w:docPartPr>
        <w:name w:val="2B525981AB634B799764A81B4C02E37D"/>
        <w:category>
          <w:name w:val="General"/>
          <w:gallery w:val="placeholder"/>
        </w:category>
        <w:types>
          <w:type w:val="bbPlcHdr"/>
        </w:types>
        <w:behaviors>
          <w:behavior w:val="content"/>
        </w:behaviors>
        <w:guid w:val="{7FB2FBED-97ED-49B6-809B-D6AF6C2DCD03}"/>
      </w:docPartPr>
      <w:docPartBody>
        <w:p w:rsidR="00000000" w:rsidRDefault="000373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7370"/>
    <w:rsid w:val="00042393"/>
    <w:rsid w:val="00075859"/>
    <w:rsid w:val="0011267B"/>
    <w:rsid w:val="001135F3"/>
    <w:rsid w:val="001C5F26"/>
    <w:rsid w:val="001E7483"/>
    <w:rsid w:val="00280096"/>
    <w:rsid w:val="00290C4E"/>
    <w:rsid w:val="002A4665"/>
    <w:rsid w:val="002A5E86"/>
    <w:rsid w:val="002B0A4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A46"/>
    <w:rPr>
      <w:color w:val="808080"/>
    </w:rPr>
  </w:style>
  <w:style w:type="paragraph" w:customStyle="1" w:styleId="63107F1747C84B8E991E5C525A02B635">
    <w:name w:val="63107F1747C84B8E991E5C525A02B635"/>
    <w:rsid w:val="002B0A46"/>
    <w:pPr>
      <w:spacing w:after="160" w:line="259" w:lineRule="auto"/>
    </w:pPr>
  </w:style>
  <w:style w:type="paragraph" w:customStyle="1" w:styleId="12F3CFDEBFCD453E8C6CD9BCEBAD7028">
    <w:name w:val="12F3CFDEBFCD453E8C6CD9BCEBAD7028"/>
    <w:rsid w:val="002B0A4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220</Words>
  <Characters>1260</Characters>
  <Application>Microsoft Office Word</Application>
  <DocSecurity>0</DocSecurity>
  <Lines>10</Lines>
  <Paragraphs>2</Paragraphs>
  <ScaleCrop>false</ScaleCrop>
  <Company>Texas Legislative Council</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2023-05-26T19:49:00Z</cp:lastPrinted>
  <dcterms:created xsi:type="dcterms:W3CDTF">2015-05-29T14:24:00Z</dcterms:created>
  <dcterms:modified xsi:type="dcterms:W3CDTF">2023-05-26T19:49:00Z</dcterms:modified>
</cp:coreProperties>
</file>

<file path=docProps/custom.xml><?xml version="1.0" encoding="utf-8"?>
<op:Properties xmlns:vt="http://schemas.openxmlformats.org/officeDocument/2006/docPropsVTypes" xmlns:op="http://schemas.openxmlformats.org/officeDocument/2006/custom-properties"/>
</file>