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65001" w14:paraId="5970F804" w14:textId="77777777" w:rsidTr="00345119">
        <w:tc>
          <w:tcPr>
            <w:tcW w:w="9576" w:type="dxa"/>
            <w:noWrap/>
          </w:tcPr>
          <w:p w14:paraId="2E3F9CD9" w14:textId="77777777" w:rsidR="008423E4" w:rsidRPr="0022177D" w:rsidRDefault="0037514F" w:rsidP="004A7B9B">
            <w:pPr>
              <w:pStyle w:val="Heading1"/>
            </w:pPr>
            <w:r w:rsidRPr="00631897">
              <w:t>BILL ANALYSIS</w:t>
            </w:r>
          </w:p>
        </w:tc>
      </w:tr>
    </w:tbl>
    <w:p w14:paraId="5DE7915C" w14:textId="77777777" w:rsidR="008423E4" w:rsidRPr="0022177D" w:rsidRDefault="008423E4" w:rsidP="004A7B9B">
      <w:pPr>
        <w:jc w:val="center"/>
      </w:pPr>
    </w:p>
    <w:p w14:paraId="17C06372" w14:textId="77777777" w:rsidR="008423E4" w:rsidRPr="00B31F0E" w:rsidRDefault="008423E4" w:rsidP="004A7B9B"/>
    <w:p w14:paraId="4AB3CAE7" w14:textId="77777777" w:rsidR="008423E4" w:rsidRPr="00742794" w:rsidRDefault="008423E4" w:rsidP="004A7B9B">
      <w:pPr>
        <w:tabs>
          <w:tab w:val="right" w:pos="9360"/>
        </w:tabs>
      </w:pPr>
    </w:p>
    <w:tbl>
      <w:tblPr>
        <w:tblW w:w="0" w:type="auto"/>
        <w:tblLayout w:type="fixed"/>
        <w:tblLook w:val="01E0" w:firstRow="1" w:lastRow="1" w:firstColumn="1" w:lastColumn="1" w:noHBand="0" w:noVBand="0"/>
      </w:tblPr>
      <w:tblGrid>
        <w:gridCol w:w="9576"/>
      </w:tblGrid>
      <w:tr w:rsidR="00565001" w14:paraId="232C58D2" w14:textId="77777777" w:rsidTr="00345119">
        <w:tc>
          <w:tcPr>
            <w:tcW w:w="9576" w:type="dxa"/>
          </w:tcPr>
          <w:p w14:paraId="6E7BEC7D" w14:textId="45A73468" w:rsidR="008423E4" w:rsidRPr="00861995" w:rsidRDefault="0037514F" w:rsidP="004A7B9B">
            <w:pPr>
              <w:jc w:val="right"/>
            </w:pPr>
            <w:r>
              <w:t>C.S.S.B. 801</w:t>
            </w:r>
          </w:p>
        </w:tc>
      </w:tr>
      <w:tr w:rsidR="00565001" w14:paraId="0C245F16" w14:textId="77777777" w:rsidTr="00345119">
        <w:tc>
          <w:tcPr>
            <w:tcW w:w="9576" w:type="dxa"/>
          </w:tcPr>
          <w:p w14:paraId="775828DB" w14:textId="5D5C8E22" w:rsidR="008423E4" w:rsidRPr="00861995" w:rsidRDefault="0037514F" w:rsidP="004A7B9B">
            <w:pPr>
              <w:jc w:val="right"/>
            </w:pPr>
            <w:r>
              <w:t xml:space="preserve">By: </w:t>
            </w:r>
            <w:r w:rsidR="00A52E4A">
              <w:t>Hughes</w:t>
            </w:r>
          </w:p>
        </w:tc>
      </w:tr>
      <w:tr w:rsidR="00565001" w14:paraId="11AE1BF6" w14:textId="77777777" w:rsidTr="00345119">
        <w:tc>
          <w:tcPr>
            <w:tcW w:w="9576" w:type="dxa"/>
          </w:tcPr>
          <w:p w14:paraId="6A60767A" w14:textId="28FC8BD0" w:rsidR="008423E4" w:rsidRPr="00861995" w:rsidRDefault="0037514F" w:rsidP="004A7B9B">
            <w:pPr>
              <w:jc w:val="right"/>
            </w:pPr>
            <w:r>
              <w:t>Business &amp; Industry</w:t>
            </w:r>
          </w:p>
        </w:tc>
      </w:tr>
      <w:tr w:rsidR="00565001" w14:paraId="69336780" w14:textId="77777777" w:rsidTr="00345119">
        <w:tc>
          <w:tcPr>
            <w:tcW w:w="9576" w:type="dxa"/>
          </w:tcPr>
          <w:p w14:paraId="5F736696" w14:textId="3039F2E0" w:rsidR="008423E4" w:rsidRDefault="0037514F" w:rsidP="004A7B9B">
            <w:pPr>
              <w:jc w:val="right"/>
            </w:pPr>
            <w:r>
              <w:t>Committee Report (Substituted)</w:t>
            </w:r>
          </w:p>
        </w:tc>
      </w:tr>
    </w:tbl>
    <w:p w14:paraId="74167FA0" w14:textId="77777777" w:rsidR="008423E4" w:rsidRDefault="008423E4" w:rsidP="004A7B9B">
      <w:pPr>
        <w:tabs>
          <w:tab w:val="right" w:pos="9360"/>
        </w:tabs>
      </w:pPr>
    </w:p>
    <w:p w14:paraId="1E2B0D12" w14:textId="77777777" w:rsidR="008423E4" w:rsidRDefault="008423E4" w:rsidP="004A7B9B"/>
    <w:p w14:paraId="74A12D66" w14:textId="77777777" w:rsidR="008423E4" w:rsidRDefault="008423E4" w:rsidP="004A7B9B"/>
    <w:tbl>
      <w:tblPr>
        <w:tblW w:w="0" w:type="auto"/>
        <w:tblCellMar>
          <w:left w:w="115" w:type="dxa"/>
          <w:right w:w="115" w:type="dxa"/>
        </w:tblCellMar>
        <w:tblLook w:val="01E0" w:firstRow="1" w:lastRow="1" w:firstColumn="1" w:lastColumn="1" w:noHBand="0" w:noVBand="0"/>
      </w:tblPr>
      <w:tblGrid>
        <w:gridCol w:w="9360"/>
      </w:tblGrid>
      <w:tr w:rsidR="00565001" w14:paraId="154F6A27" w14:textId="77777777" w:rsidTr="004B75E0">
        <w:tc>
          <w:tcPr>
            <w:tcW w:w="9360" w:type="dxa"/>
          </w:tcPr>
          <w:p w14:paraId="6657954B" w14:textId="77777777" w:rsidR="008423E4" w:rsidRPr="00A8133F" w:rsidRDefault="0037514F" w:rsidP="004A7B9B">
            <w:pPr>
              <w:rPr>
                <w:b/>
              </w:rPr>
            </w:pPr>
            <w:r w:rsidRPr="009C1E9A">
              <w:rPr>
                <w:b/>
                <w:u w:val="single"/>
              </w:rPr>
              <w:t>BACKGROUND AND PURPOSE</w:t>
            </w:r>
            <w:r>
              <w:rPr>
                <w:b/>
              </w:rPr>
              <w:t xml:space="preserve"> </w:t>
            </w:r>
          </w:p>
          <w:p w14:paraId="4907462C" w14:textId="77777777" w:rsidR="008423E4" w:rsidRDefault="008423E4" w:rsidP="004A7B9B"/>
          <w:p w14:paraId="371BDD5A" w14:textId="6544B6F0" w:rsidR="008423E4" w:rsidRPr="007B1C25" w:rsidRDefault="0037514F" w:rsidP="004B75E0">
            <w:pPr>
              <w:pStyle w:val="Header"/>
              <w:jc w:val="both"/>
              <w:rPr>
                <w:color w:val="262626"/>
              </w:rPr>
            </w:pPr>
            <w:r w:rsidRPr="00EC4ED6">
              <w:rPr>
                <w:color w:val="262626"/>
              </w:rPr>
              <w:t xml:space="preserve">Attorneys and other parties will often mistakenly draft a conveyance of property to the name of a trust instead of the name of the trustee. </w:t>
            </w:r>
            <w:r>
              <w:rPr>
                <w:color w:val="262626"/>
              </w:rPr>
              <w:t>However, l</w:t>
            </w:r>
            <w:r w:rsidRPr="00EC4ED6">
              <w:rPr>
                <w:color w:val="262626"/>
              </w:rPr>
              <w:t>ongstanding law in Texas</w:t>
            </w:r>
            <w:r>
              <w:rPr>
                <w:color w:val="262626"/>
              </w:rPr>
              <w:t xml:space="preserve"> establishes</w:t>
            </w:r>
            <w:r w:rsidRPr="00EC4ED6">
              <w:rPr>
                <w:color w:val="262626"/>
              </w:rPr>
              <w:t xml:space="preserve"> that a trust is not an entity. </w:t>
            </w:r>
            <w:r w:rsidR="00EC4ED6" w:rsidRPr="00ED077D">
              <w:t xml:space="preserve">A </w:t>
            </w:r>
            <w:r w:rsidR="00C72D40">
              <w:t>r</w:t>
            </w:r>
            <w:r w:rsidR="00EC4ED6" w:rsidRPr="00ED077D">
              <w:t xml:space="preserve">ecent </w:t>
            </w:r>
            <w:r w:rsidR="00C72D40">
              <w:t xml:space="preserve">decision by the </w:t>
            </w:r>
            <w:r w:rsidR="00EC4ED6" w:rsidRPr="00ED077D">
              <w:t xml:space="preserve">Fifth Circuit </w:t>
            </w:r>
            <w:r w:rsidR="00C72D40">
              <w:t>Court of Appeals</w:t>
            </w:r>
            <w:r w:rsidR="00C72D40" w:rsidRPr="00ED077D">
              <w:t xml:space="preserve"> </w:t>
            </w:r>
            <w:r w:rsidR="00EC4ED6" w:rsidRPr="00ED077D">
              <w:t xml:space="preserve">in </w:t>
            </w:r>
            <w:r w:rsidR="00EC4ED6" w:rsidRPr="00ED077D">
              <w:rPr>
                <w:i/>
                <w:iCs/>
                <w:color w:val="262626"/>
              </w:rPr>
              <w:t>Fugedi v. In</w:t>
            </w:r>
            <w:r w:rsidR="006B3EBF">
              <w:rPr>
                <w:i/>
                <w:iCs/>
                <w:color w:val="262626"/>
              </w:rPr>
              <w:t>i</w:t>
            </w:r>
            <w:r w:rsidR="00EC4ED6" w:rsidRPr="00ED077D">
              <w:rPr>
                <w:i/>
                <w:iCs/>
                <w:color w:val="262626"/>
              </w:rPr>
              <w:t>tram, Incorporated et al.</w:t>
            </w:r>
            <w:r w:rsidR="00EC4ED6" w:rsidRPr="00ED077D">
              <w:rPr>
                <w:color w:val="262626"/>
              </w:rPr>
              <w:t xml:space="preserve">, correctly interpreted Texas statutes to recognize a conveyance into a trust instead of </w:t>
            </w:r>
            <w:r w:rsidR="00F60FED">
              <w:rPr>
                <w:color w:val="262626"/>
              </w:rPr>
              <w:t>a</w:t>
            </w:r>
            <w:r w:rsidR="00F60FED" w:rsidRPr="00ED077D">
              <w:rPr>
                <w:color w:val="262626"/>
              </w:rPr>
              <w:t xml:space="preserve"> </w:t>
            </w:r>
            <w:r w:rsidR="00EC4ED6" w:rsidRPr="00ED077D">
              <w:rPr>
                <w:color w:val="262626"/>
              </w:rPr>
              <w:t xml:space="preserve">trustee </w:t>
            </w:r>
            <w:r w:rsidR="00F60FED">
              <w:rPr>
                <w:color w:val="262626"/>
              </w:rPr>
              <w:t>a</w:t>
            </w:r>
            <w:r w:rsidR="00EC4ED6" w:rsidRPr="00ED077D">
              <w:rPr>
                <w:color w:val="262626"/>
              </w:rPr>
              <w:t>s a valid conveyance</w:t>
            </w:r>
            <w:r w:rsidR="00F60FED">
              <w:rPr>
                <w:color w:val="262626"/>
              </w:rPr>
              <w:t>.</w:t>
            </w:r>
            <w:r w:rsidR="00EC4ED6" w:rsidRPr="00ED077D">
              <w:rPr>
                <w:color w:val="262626"/>
              </w:rPr>
              <w:t xml:space="preserve"> </w:t>
            </w:r>
            <w:r w:rsidR="00F60FED">
              <w:rPr>
                <w:color w:val="262626"/>
              </w:rPr>
              <w:t xml:space="preserve">Although </w:t>
            </w:r>
            <w:r w:rsidR="00F60FED" w:rsidRPr="00EC4ED6">
              <w:rPr>
                <w:color w:val="262626"/>
              </w:rPr>
              <w:t xml:space="preserve">Texas has a correction instruments statute </w:t>
            </w:r>
            <w:r w:rsidR="00F60FED">
              <w:rPr>
                <w:color w:val="262626"/>
              </w:rPr>
              <w:t>that</w:t>
            </w:r>
            <w:r w:rsidR="00F60FED" w:rsidRPr="00EC4ED6">
              <w:rPr>
                <w:color w:val="262626"/>
              </w:rPr>
              <w:t xml:space="preserve"> could be utilized to correct such an error</w:t>
            </w:r>
            <w:r w:rsidR="00F60FED">
              <w:rPr>
                <w:color w:val="262626"/>
              </w:rPr>
              <w:t xml:space="preserve">, there are concerns that </w:t>
            </w:r>
            <w:r w:rsidR="00F60FED">
              <w:t>that the potential for confusion on the matter remains and could result in such a conveyance not being recognized by a court</w:t>
            </w:r>
            <w:r w:rsidR="00F60FED" w:rsidRPr="00EC4ED6">
              <w:rPr>
                <w:color w:val="262626"/>
              </w:rPr>
              <w:t>.</w:t>
            </w:r>
            <w:r w:rsidR="00EC4ED6" w:rsidRPr="00ED077D">
              <w:rPr>
                <w:color w:val="262626"/>
              </w:rPr>
              <w:t xml:space="preserve"> </w:t>
            </w:r>
            <w:r w:rsidR="00F60FED">
              <w:rPr>
                <w:color w:val="262626"/>
              </w:rPr>
              <w:t xml:space="preserve">C.S.S.B. 801 seeks to address these concerns by clarifying the law relating to an instrument that names a trust as a party. </w:t>
            </w:r>
          </w:p>
          <w:p w14:paraId="43079798" w14:textId="77777777" w:rsidR="008423E4" w:rsidRPr="00E26B13" w:rsidRDefault="008423E4" w:rsidP="004A7B9B">
            <w:pPr>
              <w:rPr>
                <w:b/>
              </w:rPr>
            </w:pPr>
          </w:p>
        </w:tc>
      </w:tr>
      <w:tr w:rsidR="00565001" w14:paraId="00C65C42" w14:textId="77777777" w:rsidTr="004B75E0">
        <w:tc>
          <w:tcPr>
            <w:tcW w:w="9360" w:type="dxa"/>
          </w:tcPr>
          <w:p w14:paraId="22A81C08" w14:textId="77777777" w:rsidR="0017725B" w:rsidRDefault="0037514F" w:rsidP="004A7B9B">
            <w:pPr>
              <w:rPr>
                <w:b/>
                <w:u w:val="single"/>
              </w:rPr>
            </w:pPr>
            <w:r>
              <w:rPr>
                <w:b/>
                <w:u w:val="single"/>
              </w:rPr>
              <w:t>CRIMINAL JUSTICE IMPACT</w:t>
            </w:r>
          </w:p>
          <w:p w14:paraId="26482BC9" w14:textId="77777777" w:rsidR="0017725B" w:rsidRDefault="0017725B" w:rsidP="004A7B9B">
            <w:pPr>
              <w:rPr>
                <w:b/>
                <w:u w:val="single"/>
              </w:rPr>
            </w:pPr>
          </w:p>
          <w:p w14:paraId="6A7D3619" w14:textId="60913EA3" w:rsidR="0017737A" w:rsidRPr="0017737A" w:rsidRDefault="0037514F" w:rsidP="004B75E0">
            <w:pPr>
              <w:jc w:val="both"/>
            </w:pPr>
            <w:r>
              <w:t>It is the committee's opinion that this bill does not expressly create a criminal offense, increase the punishment for</w:t>
            </w:r>
            <w:r>
              <w:t xml:space="preserve"> an existing criminal offense or category of offenses, or change the eligibility of a person for community supervision, parole, or mandatory supervision.</w:t>
            </w:r>
          </w:p>
          <w:p w14:paraId="42598EC1" w14:textId="77777777" w:rsidR="0017725B" w:rsidRPr="0017725B" w:rsidRDefault="0017725B" w:rsidP="004A7B9B">
            <w:pPr>
              <w:rPr>
                <w:b/>
                <w:u w:val="single"/>
              </w:rPr>
            </w:pPr>
          </w:p>
        </w:tc>
      </w:tr>
      <w:tr w:rsidR="00565001" w14:paraId="3E0F7AAA" w14:textId="77777777" w:rsidTr="004B75E0">
        <w:tc>
          <w:tcPr>
            <w:tcW w:w="9360" w:type="dxa"/>
          </w:tcPr>
          <w:p w14:paraId="54CDF0CB" w14:textId="77777777" w:rsidR="008423E4" w:rsidRPr="00A8133F" w:rsidRDefault="0037514F" w:rsidP="004A7B9B">
            <w:pPr>
              <w:rPr>
                <w:b/>
              </w:rPr>
            </w:pPr>
            <w:r w:rsidRPr="009C1E9A">
              <w:rPr>
                <w:b/>
                <w:u w:val="single"/>
              </w:rPr>
              <w:t>RULEMAKING AUTHORITY</w:t>
            </w:r>
            <w:r>
              <w:rPr>
                <w:b/>
              </w:rPr>
              <w:t xml:space="preserve"> </w:t>
            </w:r>
          </w:p>
          <w:p w14:paraId="7B9B8B03" w14:textId="77777777" w:rsidR="008423E4" w:rsidRDefault="008423E4" w:rsidP="004A7B9B"/>
          <w:p w14:paraId="1892B8FD" w14:textId="4FCF6E31" w:rsidR="0017737A" w:rsidRDefault="0037514F" w:rsidP="004B75E0">
            <w:pPr>
              <w:pStyle w:val="Header"/>
              <w:tabs>
                <w:tab w:val="clear" w:pos="4320"/>
                <w:tab w:val="clear" w:pos="8640"/>
              </w:tabs>
              <w:jc w:val="both"/>
            </w:pPr>
            <w:r>
              <w:t>It is the committee's opinion that this bill does not expressly grant any add</w:t>
            </w:r>
            <w:r>
              <w:t>itional rulemaking authority to a state officer, department, agency, or institution.</w:t>
            </w:r>
          </w:p>
          <w:p w14:paraId="05FFB6AB" w14:textId="77777777" w:rsidR="008423E4" w:rsidRPr="00E21FDC" w:rsidRDefault="008423E4" w:rsidP="004A7B9B">
            <w:pPr>
              <w:rPr>
                <w:b/>
              </w:rPr>
            </w:pPr>
          </w:p>
        </w:tc>
      </w:tr>
      <w:tr w:rsidR="00565001" w14:paraId="4CF4EF42" w14:textId="77777777" w:rsidTr="004B75E0">
        <w:tc>
          <w:tcPr>
            <w:tcW w:w="9360" w:type="dxa"/>
          </w:tcPr>
          <w:p w14:paraId="72E19C9A" w14:textId="77777777" w:rsidR="008423E4" w:rsidRPr="00A8133F" w:rsidRDefault="0037514F" w:rsidP="004A7B9B">
            <w:pPr>
              <w:rPr>
                <w:b/>
              </w:rPr>
            </w:pPr>
            <w:r w:rsidRPr="009C1E9A">
              <w:rPr>
                <w:b/>
                <w:u w:val="single"/>
              </w:rPr>
              <w:t>ANALYSIS</w:t>
            </w:r>
            <w:r>
              <w:rPr>
                <w:b/>
              </w:rPr>
              <w:t xml:space="preserve"> </w:t>
            </w:r>
          </w:p>
          <w:p w14:paraId="5441BFC6" w14:textId="77777777" w:rsidR="008423E4" w:rsidRDefault="008423E4" w:rsidP="004A7B9B"/>
          <w:p w14:paraId="7966E445" w14:textId="730E55FF" w:rsidR="009C36CD" w:rsidRPr="009C36CD" w:rsidRDefault="0037514F" w:rsidP="004B75E0">
            <w:pPr>
              <w:pStyle w:val="Header"/>
              <w:tabs>
                <w:tab w:val="clear" w:pos="4320"/>
                <w:tab w:val="clear" w:pos="8640"/>
              </w:tabs>
              <w:jc w:val="both"/>
            </w:pPr>
            <w:r>
              <w:t>C.S.S.B. 801</w:t>
            </w:r>
            <w:r w:rsidR="0041262D">
              <w:t xml:space="preserve"> </w:t>
            </w:r>
            <w:r w:rsidR="00AA033E">
              <w:t xml:space="preserve">amends the Property Code to </w:t>
            </w:r>
            <w:r w:rsidR="0041262D">
              <w:t>esta</w:t>
            </w:r>
            <w:r w:rsidR="00932379">
              <w:t>blish</w:t>
            </w:r>
            <w:r w:rsidR="0041262D">
              <w:t xml:space="preserve"> that the trustee of a trust is </w:t>
            </w:r>
            <w:r w:rsidR="008F5E23">
              <w:t>consider</w:t>
            </w:r>
            <w:r w:rsidR="0041262D">
              <w:t>ed</w:t>
            </w:r>
            <w:r w:rsidR="005555A9">
              <w:t xml:space="preserve"> for all purposes</w:t>
            </w:r>
            <w:r w:rsidR="008F5E23">
              <w:t xml:space="preserve"> to be </w:t>
            </w:r>
            <w:r w:rsidR="008F5E23" w:rsidRPr="008F5E23">
              <w:t>the named party to an instrument that names the trust as a party to the instrument in any capacity, unless the trust is a legal entity under state law</w:t>
            </w:r>
            <w:r w:rsidR="003E4894">
              <w:t>,</w:t>
            </w:r>
            <w:r w:rsidR="00346123">
              <w:t xml:space="preserve"> and that </w:t>
            </w:r>
            <w:r w:rsidR="005A548A">
              <w:t>such consideration</w:t>
            </w:r>
            <w:r w:rsidR="00346123">
              <w:t xml:space="preserve"> </w:t>
            </w:r>
            <w:r w:rsidR="002817A6">
              <w:t xml:space="preserve">is effective as of the effective date of the original instrument. </w:t>
            </w:r>
            <w:r w:rsidR="008F5E23">
              <w:t xml:space="preserve">The bill </w:t>
            </w:r>
            <w:r w:rsidR="009043E6">
              <w:t>authorizes, but expressly does not require,</w:t>
            </w:r>
            <w:r w:rsidR="008F5E23">
              <w:t xml:space="preserve"> the </w:t>
            </w:r>
            <w:r w:rsidR="008F5E23" w:rsidRPr="008F5E23">
              <w:t xml:space="preserve">trustee of a trust </w:t>
            </w:r>
            <w:r w:rsidR="00AD4F47">
              <w:t xml:space="preserve">that is the named party </w:t>
            </w:r>
            <w:r w:rsidR="008F5E23">
              <w:t>to</w:t>
            </w:r>
            <w:r w:rsidR="00AD4F47">
              <w:t xml:space="preserve"> </w:t>
            </w:r>
            <w:r w:rsidR="00AD4F47" w:rsidRPr="0063649C">
              <w:t>a recorded instrument</w:t>
            </w:r>
            <w:r w:rsidR="00AD4F47">
              <w:t xml:space="preserve"> to</w:t>
            </w:r>
            <w:r w:rsidR="008F5E23">
              <w:t xml:space="preserve"> be </w:t>
            </w:r>
            <w:r w:rsidR="008F5E23" w:rsidRPr="008F5E23">
              <w:t>identified by a correction instrument</w:t>
            </w:r>
            <w:r w:rsidR="009043E6">
              <w:t xml:space="preserve"> </w:t>
            </w:r>
            <w:r w:rsidR="004C430E">
              <w:t>under</w:t>
            </w:r>
            <w:r w:rsidR="000A0A18">
              <w:t xml:space="preserve"> provisions relating to nonmaterial corrections to </w:t>
            </w:r>
            <w:r w:rsidR="009043E6" w:rsidRPr="00932379">
              <w:t>a recorded original instrument of conveyance</w:t>
            </w:r>
            <w:r w:rsidR="008F5E23">
              <w:t xml:space="preserve">. </w:t>
            </w:r>
            <w:r w:rsidR="00851CE5">
              <w:t xml:space="preserve">The bill establishes that a </w:t>
            </w:r>
            <w:r w:rsidR="00851CE5" w:rsidRPr="00851CE5">
              <w:t>document purporting to be a certification of trust</w:t>
            </w:r>
            <w:r w:rsidR="009043E6">
              <w:t xml:space="preserve"> </w:t>
            </w:r>
            <w:r w:rsidR="00851CE5" w:rsidRPr="00851CE5">
              <w:t>that is recorded in the county in which real property of the trust is located is presumed to correctly identify the trust and the trustee and may be relied upon by a good faith purchaser or lender for value.</w:t>
            </w:r>
            <w:r w:rsidR="0017737A">
              <w:t xml:space="preserve"> The bill applies </w:t>
            </w:r>
            <w:r w:rsidR="0017737A" w:rsidRPr="0017737A">
              <w:t xml:space="preserve">to an instrument executed on, before, or after the </w:t>
            </w:r>
            <w:r w:rsidR="0017737A">
              <w:t xml:space="preserve">bill's </w:t>
            </w:r>
            <w:r w:rsidR="0017737A" w:rsidRPr="0017737A">
              <w:t>effective date</w:t>
            </w:r>
          </w:p>
          <w:p w14:paraId="7B5026FF" w14:textId="77777777" w:rsidR="008423E4" w:rsidRPr="00835628" w:rsidRDefault="008423E4" w:rsidP="004A7B9B">
            <w:pPr>
              <w:rPr>
                <w:b/>
              </w:rPr>
            </w:pPr>
          </w:p>
        </w:tc>
      </w:tr>
      <w:tr w:rsidR="00565001" w14:paraId="5D03BA24" w14:textId="77777777" w:rsidTr="004B75E0">
        <w:tc>
          <w:tcPr>
            <w:tcW w:w="9360" w:type="dxa"/>
          </w:tcPr>
          <w:p w14:paraId="6B8BA319" w14:textId="77777777" w:rsidR="008423E4" w:rsidRPr="00A8133F" w:rsidRDefault="0037514F" w:rsidP="004A7B9B">
            <w:pPr>
              <w:rPr>
                <w:b/>
              </w:rPr>
            </w:pPr>
            <w:r w:rsidRPr="009C1E9A">
              <w:rPr>
                <w:b/>
                <w:u w:val="single"/>
              </w:rPr>
              <w:t>EFFECTIVE DATE</w:t>
            </w:r>
            <w:r>
              <w:rPr>
                <w:b/>
              </w:rPr>
              <w:t xml:space="preserve"> </w:t>
            </w:r>
          </w:p>
          <w:p w14:paraId="66FCD40A" w14:textId="77777777" w:rsidR="008423E4" w:rsidRDefault="008423E4" w:rsidP="004A7B9B"/>
          <w:p w14:paraId="0C5F7B72" w14:textId="3F1CE016" w:rsidR="008423E4" w:rsidRPr="003624F2" w:rsidRDefault="0037514F" w:rsidP="004B75E0">
            <w:pPr>
              <w:pStyle w:val="Header"/>
              <w:tabs>
                <w:tab w:val="clear" w:pos="4320"/>
                <w:tab w:val="clear" w:pos="8640"/>
              </w:tabs>
              <w:jc w:val="both"/>
            </w:pPr>
            <w:r>
              <w:t>September 1, 2023.</w:t>
            </w:r>
          </w:p>
          <w:p w14:paraId="460F88E6" w14:textId="77777777" w:rsidR="008423E4" w:rsidRPr="00233FDB" w:rsidRDefault="008423E4" w:rsidP="004A7B9B">
            <w:pPr>
              <w:rPr>
                <w:b/>
              </w:rPr>
            </w:pPr>
          </w:p>
        </w:tc>
      </w:tr>
      <w:tr w:rsidR="00565001" w14:paraId="48DB8F18" w14:textId="77777777" w:rsidTr="004B75E0">
        <w:tc>
          <w:tcPr>
            <w:tcW w:w="9360" w:type="dxa"/>
          </w:tcPr>
          <w:p w14:paraId="0BB6CD9A" w14:textId="77777777" w:rsidR="00A52E4A" w:rsidRDefault="0037514F" w:rsidP="004A7B9B">
            <w:pPr>
              <w:jc w:val="both"/>
              <w:rPr>
                <w:b/>
                <w:u w:val="single"/>
              </w:rPr>
            </w:pPr>
            <w:r>
              <w:rPr>
                <w:b/>
                <w:u w:val="single"/>
              </w:rPr>
              <w:t>COMPARISON OF SENATE ENGROSSED AND SUBSTITUTE</w:t>
            </w:r>
          </w:p>
          <w:p w14:paraId="07330855" w14:textId="77777777" w:rsidR="00AD4F47" w:rsidRDefault="00AD4F47" w:rsidP="004A7B9B">
            <w:pPr>
              <w:jc w:val="both"/>
            </w:pPr>
          </w:p>
          <w:p w14:paraId="072C483A" w14:textId="51694C32" w:rsidR="00894F6A" w:rsidRPr="00894F6A" w:rsidRDefault="0037514F" w:rsidP="004B75E0">
            <w:pPr>
              <w:jc w:val="both"/>
            </w:pPr>
            <w:r>
              <w:t>C.S.S.B</w:t>
            </w:r>
            <w:r>
              <w:t>. 801 differs from the engrossed in minor or nonsubstantive ways to make technical corrections.</w:t>
            </w:r>
          </w:p>
        </w:tc>
      </w:tr>
    </w:tbl>
    <w:p w14:paraId="37BBD115" w14:textId="24172089" w:rsidR="004108C3" w:rsidRPr="004B75E0" w:rsidRDefault="004108C3" w:rsidP="004B75E0">
      <w:pPr>
        <w:tabs>
          <w:tab w:val="left" w:pos="975"/>
        </w:tabs>
        <w:rPr>
          <w:sz w:val="16"/>
          <w:szCs w:val="16"/>
        </w:rPr>
      </w:pPr>
    </w:p>
    <w:sectPr w:rsidR="004108C3" w:rsidRPr="004B75E0" w:rsidSect="006D504F">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1BE7" w14:textId="77777777" w:rsidR="00000000" w:rsidRDefault="0037514F">
      <w:r>
        <w:separator/>
      </w:r>
    </w:p>
  </w:endnote>
  <w:endnote w:type="continuationSeparator" w:id="0">
    <w:p w14:paraId="6120A6DD" w14:textId="77777777" w:rsidR="00000000" w:rsidRDefault="0037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65001" w14:paraId="18F80915" w14:textId="77777777" w:rsidTr="009C1E9A">
      <w:trPr>
        <w:cantSplit/>
      </w:trPr>
      <w:tc>
        <w:tcPr>
          <w:tcW w:w="0" w:type="pct"/>
        </w:tcPr>
        <w:p w14:paraId="63B84707" w14:textId="77777777" w:rsidR="00137D90" w:rsidRDefault="00137D90" w:rsidP="009C1E9A">
          <w:pPr>
            <w:pStyle w:val="Footer"/>
            <w:tabs>
              <w:tab w:val="clear" w:pos="8640"/>
              <w:tab w:val="right" w:pos="9360"/>
            </w:tabs>
          </w:pPr>
        </w:p>
      </w:tc>
      <w:tc>
        <w:tcPr>
          <w:tcW w:w="2395" w:type="pct"/>
        </w:tcPr>
        <w:p w14:paraId="549CBDC6" w14:textId="77777777" w:rsidR="001A4310" w:rsidRDefault="001A4310" w:rsidP="009C1E9A">
          <w:pPr>
            <w:pStyle w:val="Footer"/>
            <w:tabs>
              <w:tab w:val="clear" w:pos="8640"/>
              <w:tab w:val="right" w:pos="9360"/>
            </w:tabs>
          </w:pPr>
        </w:p>
        <w:p w14:paraId="1C2949D2" w14:textId="77777777" w:rsidR="00137D90" w:rsidRDefault="00137D90" w:rsidP="009C1E9A">
          <w:pPr>
            <w:pStyle w:val="Footer"/>
            <w:tabs>
              <w:tab w:val="clear" w:pos="8640"/>
              <w:tab w:val="right" w:pos="9360"/>
            </w:tabs>
          </w:pPr>
        </w:p>
      </w:tc>
      <w:tc>
        <w:tcPr>
          <w:tcW w:w="2453" w:type="pct"/>
        </w:tcPr>
        <w:p w14:paraId="7701BE8C" w14:textId="77777777" w:rsidR="00137D90" w:rsidRDefault="00137D90" w:rsidP="009C1E9A">
          <w:pPr>
            <w:pStyle w:val="Footer"/>
            <w:tabs>
              <w:tab w:val="clear" w:pos="8640"/>
              <w:tab w:val="right" w:pos="9360"/>
            </w:tabs>
            <w:jc w:val="right"/>
          </w:pPr>
        </w:p>
      </w:tc>
    </w:tr>
    <w:tr w:rsidR="00565001" w14:paraId="41130164" w14:textId="77777777" w:rsidTr="009C1E9A">
      <w:trPr>
        <w:cantSplit/>
      </w:trPr>
      <w:tc>
        <w:tcPr>
          <w:tcW w:w="0" w:type="pct"/>
        </w:tcPr>
        <w:p w14:paraId="7E8126CB" w14:textId="77777777" w:rsidR="00EC379B" w:rsidRDefault="00EC379B" w:rsidP="009C1E9A">
          <w:pPr>
            <w:pStyle w:val="Footer"/>
            <w:tabs>
              <w:tab w:val="clear" w:pos="8640"/>
              <w:tab w:val="right" w:pos="9360"/>
            </w:tabs>
          </w:pPr>
        </w:p>
      </w:tc>
      <w:tc>
        <w:tcPr>
          <w:tcW w:w="2395" w:type="pct"/>
        </w:tcPr>
        <w:p w14:paraId="3BBA347B" w14:textId="6C8B1C9D" w:rsidR="00EC379B" w:rsidRPr="009C1E9A" w:rsidRDefault="0037514F" w:rsidP="009C1E9A">
          <w:pPr>
            <w:pStyle w:val="Footer"/>
            <w:tabs>
              <w:tab w:val="clear" w:pos="8640"/>
              <w:tab w:val="right" w:pos="9360"/>
            </w:tabs>
            <w:rPr>
              <w:rFonts w:ascii="Shruti" w:hAnsi="Shruti"/>
              <w:sz w:val="22"/>
            </w:rPr>
          </w:pPr>
          <w:r>
            <w:rPr>
              <w:rFonts w:ascii="Shruti" w:hAnsi="Shruti"/>
              <w:sz w:val="22"/>
            </w:rPr>
            <w:t>88R 27331-D</w:t>
          </w:r>
        </w:p>
      </w:tc>
      <w:tc>
        <w:tcPr>
          <w:tcW w:w="2453" w:type="pct"/>
        </w:tcPr>
        <w:p w14:paraId="717C1A8A" w14:textId="1F5AEE71" w:rsidR="00EC379B" w:rsidRDefault="0037514F" w:rsidP="009C1E9A">
          <w:pPr>
            <w:pStyle w:val="Footer"/>
            <w:tabs>
              <w:tab w:val="clear" w:pos="8640"/>
              <w:tab w:val="right" w:pos="9360"/>
            </w:tabs>
            <w:jc w:val="right"/>
          </w:pPr>
          <w:r>
            <w:fldChar w:fldCharType="begin"/>
          </w:r>
          <w:r>
            <w:instrText xml:space="preserve"> DOCPROPERTY  OTID  \* MERGEFORMAT </w:instrText>
          </w:r>
          <w:r>
            <w:fldChar w:fldCharType="separate"/>
          </w:r>
          <w:r w:rsidR="002C001F">
            <w:t>23.121.523</w:t>
          </w:r>
          <w:r>
            <w:fldChar w:fldCharType="end"/>
          </w:r>
        </w:p>
      </w:tc>
    </w:tr>
    <w:tr w:rsidR="00565001" w14:paraId="388EAADF" w14:textId="77777777" w:rsidTr="009C1E9A">
      <w:trPr>
        <w:cantSplit/>
      </w:trPr>
      <w:tc>
        <w:tcPr>
          <w:tcW w:w="0" w:type="pct"/>
        </w:tcPr>
        <w:p w14:paraId="11292A7B" w14:textId="77777777" w:rsidR="00EC379B" w:rsidRDefault="00EC379B" w:rsidP="009C1E9A">
          <w:pPr>
            <w:pStyle w:val="Footer"/>
            <w:tabs>
              <w:tab w:val="clear" w:pos="4320"/>
              <w:tab w:val="clear" w:pos="8640"/>
              <w:tab w:val="left" w:pos="2865"/>
            </w:tabs>
          </w:pPr>
        </w:p>
      </w:tc>
      <w:tc>
        <w:tcPr>
          <w:tcW w:w="2395" w:type="pct"/>
        </w:tcPr>
        <w:p w14:paraId="734F594B" w14:textId="7B8C6D18" w:rsidR="00EC379B" w:rsidRPr="009C1E9A" w:rsidRDefault="0037514F" w:rsidP="009C1E9A">
          <w:pPr>
            <w:pStyle w:val="Footer"/>
            <w:tabs>
              <w:tab w:val="clear" w:pos="4320"/>
              <w:tab w:val="clear" w:pos="8640"/>
              <w:tab w:val="left" w:pos="2865"/>
            </w:tabs>
            <w:rPr>
              <w:rFonts w:ascii="Shruti" w:hAnsi="Shruti"/>
              <w:sz w:val="22"/>
            </w:rPr>
          </w:pPr>
          <w:r>
            <w:rPr>
              <w:rFonts w:ascii="Shruti" w:hAnsi="Shruti"/>
              <w:sz w:val="22"/>
            </w:rPr>
            <w:t>Substitute Document Number: 88R 26056</w:t>
          </w:r>
        </w:p>
      </w:tc>
      <w:tc>
        <w:tcPr>
          <w:tcW w:w="2453" w:type="pct"/>
        </w:tcPr>
        <w:p w14:paraId="46217D52" w14:textId="77777777" w:rsidR="00EC379B" w:rsidRDefault="00EC379B" w:rsidP="006D504F">
          <w:pPr>
            <w:pStyle w:val="Footer"/>
            <w:rPr>
              <w:rStyle w:val="PageNumber"/>
            </w:rPr>
          </w:pPr>
        </w:p>
        <w:p w14:paraId="0DD17BFF" w14:textId="77777777" w:rsidR="00EC379B" w:rsidRDefault="00EC379B" w:rsidP="009C1E9A">
          <w:pPr>
            <w:pStyle w:val="Footer"/>
            <w:tabs>
              <w:tab w:val="clear" w:pos="8640"/>
              <w:tab w:val="right" w:pos="9360"/>
            </w:tabs>
            <w:jc w:val="right"/>
          </w:pPr>
        </w:p>
      </w:tc>
    </w:tr>
    <w:tr w:rsidR="00565001" w14:paraId="75222138" w14:textId="77777777" w:rsidTr="009C1E9A">
      <w:trPr>
        <w:cantSplit/>
        <w:trHeight w:val="323"/>
      </w:trPr>
      <w:tc>
        <w:tcPr>
          <w:tcW w:w="0" w:type="pct"/>
          <w:gridSpan w:val="3"/>
        </w:tcPr>
        <w:p w14:paraId="543E008E" w14:textId="77777777" w:rsidR="00EC379B" w:rsidRDefault="0037514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A835BA" w14:textId="77777777" w:rsidR="00EC379B" w:rsidRDefault="00EC379B" w:rsidP="009C1E9A">
          <w:pPr>
            <w:pStyle w:val="Footer"/>
            <w:tabs>
              <w:tab w:val="clear" w:pos="8640"/>
              <w:tab w:val="right" w:pos="9360"/>
            </w:tabs>
            <w:jc w:val="center"/>
          </w:pPr>
        </w:p>
      </w:tc>
    </w:tr>
  </w:tbl>
  <w:p w14:paraId="39615CD4" w14:textId="77777777" w:rsidR="00EC379B" w:rsidRPr="00FF6F72" w:rsidRDefault="00EC379B"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FAEB" w14:textId="77777777" w:rsidR="00000000" w:rsidRDefault="0037514F">
      <w:r>
        <w:separator/>
      </w:r>
    </w:p>
  </w:footnote>
  <w:footnote w:type="continuationSeparator" w:id="0">
    <w:p w14:paraId="348A32A9" w14:textId="77777777" w:rsidR="00000000" w:rsidRDefault="0037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3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0A18"/>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37A"/>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7A6"/>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01F"/>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3A9"/>
    <w:rsid w:val="00343A92"/>
    <w:rsid w:val="00344530"/>
    <w:rsid w:val="003446DC"/>
    <w:rsid w:val="00346123"/>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14F"/>
    <w:rsid w:val="00377E3D"/>
    <w:rsid w:val="003847E8"/>
    <w:rsid w:val="0038731D"/>
    <w:rsid w:val="00387B60"/>
    <w:rsid w:val="00390098"/>
    <w:rsid w:val="00392DA1"/>
    <w:rsid w:val="00393718"/>
    <w:rsid w:val="003A0296"/>
    <w:rsid w:val="003A10BC"/>
    <w:rsid w:val="003A2B2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894"/>
    <w:rsid w:val="003E6CB0"/>
    <w:rsid w:val="003F1F5E"/>
    <w:rsid w:val="003F286A"/>
    <w:rsid w:val="003F6156"/>
    <w:rsid w:val="003F77F8"/>
    <w:rsid w:val="00400ACD"/>
    <w:rsid w:val="00403B15"/>
    <w:rsid w:val="00403E8A"/>
    <w:rsid w:val="004101E4"/>
    <w:rsid w:val="00410661"/>
    <w:rsid w:val="004108C3"/>
    <w:rsid w:val="00410B33"/>
    <w:rsid w:val="004120CC"/>
    <w:rsid w:val="0041262D"/>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7B9B"/>
    <w:rsid w:val="004B138F"/>
    <w:rsid w:val="004B412A"/>
    <w:rsid w:val="004B576C"/>
    <w:rsid w:val="004B75E0"/>
    <w:rsid w:val="004B772A"/>
    <w:rsid w:val="004C302F"/>
    <w:rsid w:val="004C430E"/>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55A9"/>
    <w:rsid w:val="005570D2"/>
    <w:rsid w:val="00561528"/>
    <w:rsid w:val="0056153F"/>
    <w:rsid w:val="00561B14"/>
    <w:rsid w:val="00562C87"/>
    <w:rsid w:val="005636BD"/>
    <w:rsid w:val="00565001"/>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48A"/>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49C"/>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57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EBF"/>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69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C25"/>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1CE5"/>
    <w:rsid w:val="008531A1"/>
    <w:rsid w:val="00853A94"/>
    <w:rsid w:val="008547A3"/>
    <w:rsid w:val="0085797D"/>
    <w:rsid w:val="00860020"/>
    <w:rsid w:val="008618E7"/>
    <w:rsid w:val="00861995"/>
    <w:rsid w:val="0086231A"/>
    <w:rsid w:val="0086477C"/>
    <w:rsid w:val="00864BAD"/>
    <w:rsid w:val="00866759"/>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F6A"/>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23"/>
    <w:rsid w:val="008F5EFC"/>
    <w:rsid w:val="00901670"/>
    <w:rsid w:val="00902212"/>
    <w:rsid w:val="00903E0A"/>
    <w:rsid w:val="009043E6"/>
    <w:rsid w:val="00904721"/>
    <w:rsid w:val="00907780"/>
    <w:rsid w:val="00907EDD"/>
    <w:rsid w:val="009107AD"/>
    <w:rsid w:val="00915568"/>
    <w:rsid w:val="00917E0C"/>
    <w:rsid w:val="00920711"/>
    <w:rsid w:val="00921A1E"/>
    <w:rsid w:val="00924EA9"/>
    <w:rsid w:val="00925CE1"/>
    <w:rsid w:val="00925F5C"/>
    <w:rsid w:val="00930897"/>
    <w:rsid w:val="009320D2"/>
    <w:rsid w:val="00932379"/>
    <w:rsid w:val="009329FB"/>
    <w:rsid w:val="00932C77"/>
    <w:rsid w:val="0093417F"/>
    <w:rsid w:val="00934AC2"/>
    <w:rsid w:val="009375BB"/>
    <w:rsid w:val="009418E9"/>
    <w:rsid w:val="00946044"/>
    <w:rsid w:val="0094653B"/>
    <w:rsid w:val="009465AB"/>
    <w:rsid w:val="00946DEE"/>
    <w:rsid w:val="00953499"/>
    <w:rsid w:val="00954A16"/>
    <w:rsid w:val="00955F3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4C7"/>
    <w:rsid w:val="00A24AAD"/>
    <w:rsid w:val="00A26A8A"/>
    <w:rsid w:val="00A27255"/>
    <w:rsid w:val="00A32304"/>
    <w:rsid w:val="00A3420E"/>
    <w:rsid w:val="00A35D66"/>
    <w:rsid w:val="00A41085"/>
    <w:rsid w:val="00A425FA"/>
    <w:rsid w:val="00A43960"/>
    <w:rsid w:val="00A46902"/>
    <w:rsid w:val="00A50CDB"/>
    <w:rsid w:val="00A51F3E"/>
    <w:rsid w:val="00A52E4A"/>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4DF"/>
    <w:rsid w:val="00A932BB"/>
    <w:rsid w:val="00A93579"/>
    <w:rsid w:val="00A93934"/>
    <w:rsid w:val="00A95D51"/>
    <w:rsid w:val="00AA033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F4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2D40"/>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55C"/>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B03"/>
    <w:rsid w:val="00EA658E"/>
    <w:rsid w:val="00EA7A88"/>
    <w:rsid w:val="00EB27F2"/>
    <w:rsid w:val="00EB3928"/>
    <w:rsid w:val="00EB5373"/>
    <w:rsid w:val="00EC02A2"/>
    <w:rsid w:val="00EC379B"/>
    <w:rsid w:val="00EC37DF"/>
    <w:rsid w:val="00EC3A99"/>
    <w:rsid w:val="00EC41B1"/>
    <w:rsid w:val="00EC4ED6"/>
    <w:rsid w:val="00ED0665"/>
    <w:rsid w:val="00ED077D"/>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FE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960"/>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A7F0B6-C3B1-4EF1-BFF6-799380F4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F5E23"/>
    <w:rPr>
      <w:sz w:val="16"/>
      <w:szCs w:val="16"/>
    </w:rPr>
  </w:style>
  <w:style w:type="paragraph" w:styleId="CommentText">
    <w:name w:val="annotation text"/>
    <w:basedOn w:val="Normal"/>
    <w:link w:val="CommentTextChar"/>
    <w:semiHidden/>
    <w:unhideWhenUsed/>
    <w:rsid w:val="008F5E23"/>
    <w:rPr>
      <w:sz w:val="20"/>
      <w:szCs w:val="20"/>
    </w:rPr>
  </w:style>
  <w:style w:type="character" w:customStyle="1" w:styleId="CommentTextChar">
    <w:name w:val="Comment Text Char"/>
    <w:basedOn w:val="DefaultParagraphFont"/>
    <w:link w:val="CommentText"/>
    <w:semiHidden/>
    <w:rsid w:val="008F5E23"/>
  </w:style>
  <w:style w:type="paragraph" w:styleId="CommentSubject">
    <w:name w:val="annotation subject"/>
    <w:basedOn w:val="CommentText"/>
    <w:next w:val="CommentText"/>
    <w:link w:val="CommentSubjectChar"/>
    <w:semiHidden/>
    <w:unhideWhenUsed/>
    <w:rsid w:val="008F5E23"/>
    <w:rPr>
      <w:b/>
      <w:bCs/>
    </w:rPr>
  </w:style>
  <w:style w:type="character" w:customStyle="1" w:styleId="CommentSubjectChar">
    <w:name w:val="Comment Subject Char"/>
    <w:basedOn w:val="CommentTextChar"/>
    <w:link w:val="CommentSubject"/>
    <w:semiHidden/>
    <w:rsid w:val="008F5E23"/>
    <w:rPr>
      <w:b/>
      <w:bCs/>
    </w:rPr>
  </w:style>
  <w:style w:type="paragraph" w:styleId="Revision">
    <w:name w:val="Revision"/>
    <w:hidden/>
    <w:uiPriority w:val="99"/>
    <w:semiHidden/>
    <w:rsid w:val="00EA5B03"/>
    <w:rPr>
      <w:sz w:val="24"/>
      <w:szCs w:val="24"/>
    </w:rPr>
  </w:style>
  <w:style w:type="character" w:styleId="Hyperlink">
    <w:name w:val="Hyperlink"/>
    <w:basedOn w:val="DefaultParagraphFont"/>
    <w:unhideWhenUsed/>
    <w:rsid w:val="00C72D40"/>
    <w:rPr>
      <w:color w:val="0000FF" w:themeColor="hyperlink"/>
      <w:u w:val="single"/>
    </w:rPr>
  </w:style>
  <w:style w:type="character" w:customStyle="1" w:styleId="UnresolvedMention1">
    <w:name w:val="Unresolved Mention1"/>
    <w:basedOn w:val="DefaultParagraphFont"/>
    <w:uiPriority w:val="99"/>
    <w:semiHidden/>
    <w:unhideWhenUsed/>
    <w:rsid w:val="00C72D40"/>
    <w:rPr>
      <w:color w:val="605E5C"/>
      <w:shd w:val="clear" w:color="auto" w:fill="E1DFDD"/>
    </w:rPr>
  </w:style>
  <w:style w:type="character" w:styleId="FollowedHyperlink">
    <w:name w:val="FollowedHyperlink"/>
    <w:basedOn w:val="DefaultParagraphFont"/>
    <w:semiHidden/>
    <w:unhideWhenUsed/>
    <w:rsid w:val="006B3E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2181</Characters>
  <Application>Microsoft Office Word</Application>
  <DocSecurity>4</DocSecurity>
  <Lines>56</Lines>
  <Paragraphs>17</Paragraphs>
  <ScaleCrop>false</ScaleCrop>
  <HeadingPairs>
    <vt:vector size="2" baseType="variant">
      <vt:variant>
        <vt:lpstr>Title</vt:lpstr>
      </vt:variant>
      <vt:variant>
        <vt:i4>1</vt:i4>
      </vt:variant>
    </vt:vector>
  </HeadingPairs>
  <TitlesOfParts>
    <vt:vector size="1" baseType="lpstr">
      <vt:lpstr>BA - SB00801 (Committee Report (Substituted))</vt:lpstr>
    </vt:vector>
  </TitlesOfParts>
  <Company>State of Texas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27331</dc:subject>
  <dc:creator>State of Texas</dc:creator>
  <dc:description>SB 801 by Hughes-(H)Business &amp; Industry (Substitute Document Number: 88R 26056)</dc:description>
  <cp:lastModifiedBy>Stacey Nicchio</cp:lastModifiedBy>
  <cp:revision>2</cp:revision>
  <cp:lastPrinted>2003-11-26T17:21:00Z</cp:lastPrinted>
  <dcterms:created xsi:type="dcterms:W3CDTF">2023-05-06T00:37:00Z</dcterms:created>
  <dcterms:modified xsi:type="dcterms:W3CDTF">2023-05-06T00:37:00Z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23.121.523</vt:lpwstr>
  </property>
</Properties>
</file>