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384B" w:rsidRDefault="0071384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CF7010B93294B55AC9A028A77D30D71"/>
          </w:placeholder>
        </w:sdtPr>
        <w:sdtContent>
          <w:r w:rsidRPr="005C2A78">
            <w:rPr>
              <w:rFonts w:cs="Times New Roman"/>
              <w:b/>
              <w:szCs w:val="24"/>
              <w:u w:val="single"/>
            </w:rPr>
            <w:t>BILL ANALYSIS</w:t>
          </w:r>
        </w:sdtContent>
      </w:sdt>
    </w:p>
    <w:p w:rsidR="0071384B" w:rsidRPr="00585C31" w:rsidRDefault="0071384B" w:rsidP="000F1DF9">
      <w:pPr>
        <w:spacing w:after="0" w:line="240" w:lineRule="auto"/>
        <w:rPr>
          <w:rFonts w:cs="Times New Roman"/>
          <w:szCs w:val="24"/>
        </w:rPr>
      </w:pPr>
    </w:p>
    <w:p w:rsidR="0071384B" w:rsidRPr="00585C31" w:rsidRDefault="0071384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1384B" w:rsidTr="000F1DF9">
        <w:tc>
          <w:tcPr>
            <w:tcW w:w="2718" w:type="dxa"/>
          </w:tcPr>
          <w:p w:rsidR="0071384B" w:rsidRPr="005C2A78" w:rsidRDefault="0071384B" w:rsidP="006D756B">
            <w:pPr>
              <w:rPr>
                <w:rFonts w:cs="Times New Roman"/>
                <w:szCs w:val="24"/>
              </w:rPr>
            </w:pPr>
            <w:sdt>
              <w:sdtPr>
                <w:rPr>
                  <w:rFonts w:cs="Times New Roman"/>
                  <w:szCs w:val="24"/>
                </w:rPr>
                <w:alias w:val="Agency Title"/>
                <w:tag w:val="AgencyTitleContentControl"/>
                <w:id w:val="1920747753"/>
                <w:lock w:val="sdtContentLocked"/>
                <w:placeholder>
                  <w:docPart w:val="B187052C21214D01B78B35C6286464AE"/>
                </w:placeholder>
              </w:sdtPr>
              <w:sdtEndPr>
                <w:rPr>
                  <w:rFonts w:cstheme="minorBidi"/>
                  <w:szCs w:val="22"/>
                </w:rPr>
              </w:sdtEndPr>
              <w:sdtContent>
                <w:r>
                  <w:rPr>
                    <w:rFonts w:cs="Times New Roman"/>
                    <w:szCs w:val="24"/>
                  </w:rPr>
                  <w:t>Senate Research Center</w:t>
                </w:r>
              </w:sdtContent>
            </w:sdt>
          </w:p>
        </w:tc>
        <w:tc>
          <w:tcPr>
            <w:tcW w:w="6858" w:type="dxa"/>
          </w:tcPr>
          <w:p w:rsidR="0071384B" w:rsidRPr="00FF6471" w:rsidRDefault="0071384B" w:rsidP="000F1DF9">
            <w:pPr>
              <w:jc w:val="right"/>
              <w:rPr>
                <w:rFonts w:cs="Times New Roman"/>
                <w:szCs w:val="24"/>
              </w:rPr>
            </w:pPr>
            <w:sdt>
              <w:sdtPr>
                <w:rPr>
                  <w:rFonts w:cs="Times New Roman"/>
                  <w:szCs w:val="24"/>
                </w:rPr>
                <w:alias w:val="Bill Number"/>
                <w:tag w:val="BillNumberOne"/>
                <w:id w:val="-410784069"/>
                <w:lock w:val="sdtContentLocked"/>
                <w:placeholder>
                  <w:docPart w:val="DD4C24BA4A4845C5B6E2682B0355B917"/>
                </w:placeholder>
              </w:sdtPr>
              <w:sdtContent>
                <w:r>
                  <w:rPr>
                    <w:rFonts w:cs="Times New Roman"/>
                    <w:szCs w:val="24"/>
                  </w:rPr>
                  <w:t>S.B. 804</w:t>
                </w:r>
              </w:sdtContent>
            </w:sdt>
          </w:p>
        </w:tc>
      </w:tr>
      <w:tr w:rsidR="0071384B" w:rsidTr="000F1DF9">
        <w:sdt>
          <w:sdtPr>
            <w:rPr>
              <w:rFonts w:cs="Times New Roman"/>
              <w:szCs w:val="24"/>
            </w:rPr>
            <w:alias w:val="TLCNumber"/>
            <w:tag w:val="TLCNumber"/>
            <w:id w:val="-542600604"/>
            <w:lock w:val="sdtLocked"/>
            <w:placeholder>
              <w:docPart w:val="C0E2F3A3F04C4FD385F62A4443B066A3"/>
            </w:placeholder>
          </w:sdtPr>
          <w:sdtContent>
            <w:tc>
              <w:tcPr>
                <w:tcW w:w="2718" w:type="dxa"/>
              </w:tcPr>
              <w:p w:rsidR="0071384B" w:rsidRPr="000F1DF9" w:rsidRDefault="0071384B" w:rsidP="00C65088">
                <w:pPr>
                  <w:rPr>
                    <w:rFonts w:cs="Times New Roman"/>
                    <w:szCs w:val="24"/>
                  </w:rPr>
                </w:pPr>
                <w:r>
                  <w:rPr>
                    <w:rFonts w:cs="Times New Roman"/>
                    <w:szCs w:val="24"/>
                  </w:rPr>
                  <w:t>88R6931 MM-D</w:t>
                </w:r>
              </w:p>
            </w:tc>
          </w:sdtContent>
        </w:sdt>
        <w:tc>
          <w:tcPr>
            <w:tcW w:w="6858" w:type="dxa"/>
          </w:tcPr>
          <w:p w:rsidR="0071384B" w:rsidRPr="005C2A78" w:rsidRDefault="0071384B" w:rsidP="00073EDD">
            <w:pPr>
              <w:jc w:val="right"/>
              <w:rPr>
                <w:rFonts w:cs="Times New Roman"/>
                <w:szCs w:val="24"/>
              </w:rPr>
            </w:pPr>
            <w:sdt>
              <w:sdtPr>
                <w:rPr>
                  <w:rFonts w:cs="Times New Roman"/>
                  <w:szCs w:val="24"/>
                </w:rPr>
                <w:alias w:val="Author Label"/>
                <w:tag w:val="By"/>
                <w:id w:val="72399597"/>
                <w:lock w:val="sdtLocked"/>
                <w:placeholder>
                  <w:docPart w:val="F7F868CBBF1F45E6876D0FFA4F1ECC3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9FCBE5F51864BEC8E802DF20BEFDB25"/>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3BEF73C0FD0347B69E0F34C09F837D87"/>
                </w:placeholder>
                <w:showingPlcHdr/>
              </w:sdtPr>
              <w:sdtContent/>
            </w:sdt>
            <w:sdt>
              <w:sdtPr>
                <w:rPr>
                  <w:rFonts w:cs="Times New Roman"/>
                  <w:szCs w:val="24"/>
                </w:rPr>
                <w:alias w:val="DualSponsor"/>
                <w:tag w:val="DualSponsor"/>
                <w:id w:val="1029379812"/>
                <w:lock w:val="sdtContentLocked"/>
                <w:placeholder>
                  <w:docPart w:val="5F6D582BCE4D48538BF36ED9D9624EF9"/>
                </w:placeholder>
                <w:showingPlcHdr/>
              </w:sdtPr>
              <w:sdtContent/>
            </w:sdt>
          </w:p>
        </w:tc>
      </w:tr>
      <w:tr w:rsidR="0071384B" w:rsidTr="000F1DF9">
        <w:tc>
          <w:tcPr>
            <w:tcW w:w="2718" w:type="dxa"/>
          </w:tcPr>
          <w:p w:rsidR="0071384B" w:rsidRPr="00BC7495" w:rsidRDefault="0071384B" w:rsidP="000F1DF9">
            <w:pPr>
              <w:rPr>
                <w:rFonts w:cs="Times New Roman"/>
                <w:szCs w:val="24"/>
              </w:rPr>
            </w:pPr>
          </w:p>
        </w:tc>
        <w:sdt>
          <w:sdtPr>
            <w:rPr>
              <w:rFonts w:cs="Times New Roman"/>
              <w:szCs w:val="24"/>
            </w:rPr>
            <w:alias w:val="Committee"/>
            <w:tag w:val="Committee"/>
            <w:id w:val="1914272295"/>
            <w:lock w:val="sdtContentLocked"/>
            <w:placeholder>
              <w:docPart w:val="0D55F75AA7E346C38593DDEED3E43447"/>
            </w:placeholder>
          </w:sdtPr>
          <w:sdtContent>
            <w:tc>
              <w:tcPr>
                <w:tcW w:w="6858" w:type="dxa"/>
              </w:tcPr>
              <w:p w:rsidR="0071384B" w:rsidRPr="00FF6471" w:rsidRDefault="0071384B" w:rsidP="000F1DF9">
                <w:pPr>
                  <w:jc w:val="right"/>
                  <w:rPr>
                    <w:rFonts w:cs="Times New Roman"/>
                    <w:szCs w:val="24"/>
                  </w:rPr>
                </w:pPr>
                <w:r>
                  <w:rPr>
                    <w:rFonts w:cs="Times New Roman"/>
                    <w:szCs w:val="24"/>
                  </w:rPr>
                  <w:t>Subcommittee on Higher Education</w:t>
                </w:r>
              </w:p>
            </w:tc>
          </w:sdtContent>
        </w:sdt>
      </w:tr>
      <w:tr w:rsidR="0071384B" w:rsidTr="000F1DF9">
        <w:tc>
          <w:tcPr>
            <w:tcW w:w="2718" w:type="dxa"/>
          </w:tcPr>
          <w:p w:rsidR="0071384B" w:rsidRPr="00BC7495" w:rsidRDefault="0071384B" w:rsidP="000F1DF9">
            <w:pPr>
              <w:rPr>
                <w:rFonts w:cs="Times New Roman"/>
                <w:szCs w:val="24"/>
              </w:rPr>
            </w:pPr>
          </w:p>
        </w:tc>
        <w:sdt>
          <w:sdtPr>
            <w:rPr>
              <w:rFonts w:cs="Times New Roman"/>
              <w:szCs w:val="24"/>
            </w:rPr>
            <w:alias w:val="Date"/>
            <w:tag w:val="DateContentControl"/>
            <w:id w:val="1178081906"/>
            <w:lock w:val="sdtLocked"/>
            <w:placeholder>
              <w:docPart w:val="FF771E54A92840D4B48D6F0CA6C478C5"/>
            </w:placeholder>
            <w:date w:fullDate="2023-04-04T00:00:00Z">
              <w:dateFormat w:val="M/d/yyyy"/>
              <w:lid w:val="en-US"/>
              <w:storeMappedDataAs w:val="dateTime"/>
              <w:calendar w:val="gregorian"/>
            </w:date>
          </w:sdtPr>
          <w:sdtContent>
            <w:tc>
              <w:tcPr>
                <w:tcW w:w="6858" w:type="dxa"/>
              </w:tcPr>
              <w:p w:rsidR="0071384B" w:rsidRPr="00FF6471" w:rsidRDefault="0071384B" w:rsidP="000F1DF9">
                <w:pPr>
                  <w:jc w:val="right"/>
                  <w:rPr>
                    <w:rFonts w:cs="Times New Roman"/>
                    <w:szCs w:val="24"/>
                  </w:rPr>
                </w:pPr>
                <w:r>
                  <w:rPr>
                    <w:rFonts w:cs="Times New Roman"/>
                    <w:szCs w:val="24"/>
                  </w:rPr>
                  <w:t>4/4/2023</w:t>
                </w:r>
              </w:p>
            </w:tc>
          </w:sdtContent>
        </w:sdt>
      </w:tr>
      <w:tr w:rsidR="0071384B" w:rsidTr="000F1DF9">
        <w:tc>
          <w:tcPr>
            <w:tcW w:w="2718" w:type="dxa"/>
          </w:tcPr>
          <w:p w:rsidR="0071384B" w:rsidRPr="00BC7495" w:rsidRDefault="0071384B" w:rsidP="000F1DF9">
            <w:pPr>
              <w:rPr>
                <w:rFonts w:cs="Times New Roman"/>
                <w:szCs w:val="24"/>
              </w:rPr>
            </w:pPr>
          </w:p>
        </w:tc>
        <w:sdt>
          <w:sdtPr>
            <w:rPr>
              <w:rFonts w:cs="Times New Roman"/>
              <w:szCs w:val="24"/>
            </w:rPr>
            <w:alias w:val="BA Version"/>
            <w:tag w:val="BAVersion"/>
            <w:id w:val="-1685590809"/>
            <w:lock w:val="sdtContentLocked"/>
            <w:placeholder>
              <w:docPart w:val="A7FE9D4ABC7A490E997F7B421BF4B290"/>
            </w:placeholder>
          </w:sdtPr>
          <w:sdtContent>
            <w:tc>
              <w:tcPr>
                <w:tcW w:w="6858" w:type="dxa"/>
              </w:tcPr>
              <w:p w:rsidR="0071384B" w:rsidRPr="00FF6471" w:rsidRDefault="0071384B" w:rsidP="000F1DF9">
                <w:pPr>
                  <w:jc w:val="right"/>
                  <w:rPr>
                    <w:rFonts w:cs="Times New Roman"/>
                    <w:szCs w:val="24"/>
                  </w:rPr>
                </w:pPr>
                <w:r>
                  <w:rPr>
                    <w:rFonts w:cs="Times New Roman"/>
                    <w:szCs w:val="24"/>
                  </w:rPr>
                  <w:t>As Filed</w:t>
                </w:r>
              </w:p>
            </w:tc>
          </w:sdtContent>
        </w:sdt>
      </w:tr>
    </w:tbl>
    <w:p w:rsidR="0071384B" w:rsidRPr="00FF6471" w:rsidRDefault="0071384B" w:rsidP="000F1DF9">
      <w:pPr>
        <w:spacing w:after="0" w:line="240" w:lineRule="auto"/>
        <w:rPr>
          <w:rFonts w:cs="Times New Roman"/>
          <w:szCs w:val="24"/>
        </w:rPr>
      </w:pPr>
    </w:p>
    <w:p w:rsidR="0071384B" w:rsidRPr="00FF6471" w:rsidRDefault="0071384B" w:rsidP="000F1DF9">
      <w:pPr>
        <w:spacing w:after="0" w:line="240" w:lineRule="auto"/>
        <w:rPr>
          <w:rFonts w:cs="Times New Roman"/>
          <w:szCs w:val="24"/>
        </w:rPr>
      </w:pPr>
    </w:p>
    <w:p w:rsidR="0071384B" w:rsidRPr="00FF6471" w:rsidRDefault="0071384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218251F02AF47DC9BE3DEC7279545B3"/>
        </w:placeholder>
      </w:sdtPr>
      <w:sdtContent>
        <w:p w:rsidR="0071384B" w:rsidRDefault="0071384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A88BC8A1DCC493E8C447D1F931D762D"/>
        </w:placeholder>
      </w:sdtPr>
      <w:sdtContent>
        <w:p w:rsidR="0071384B" w:rsidRDefault="0071384B" w:rsidP="00F80E4B">
          <w:pPr>
            <w:pStyle w:val="NormalWeb"/>
            <w:spacing w:before="0" w:beforeAutospacing="0" w:after="0" w:afterAutospacing="0"/>
            <w:jc w:val="both"/>
            <w:divId w:val="18240688"/>
            <w:rPr>
              <w:rFonts w:eastAsia="Times New Roman"/>
              <w:bCs/>
            </w:rPr>
          </w:pPr>
        </w:p>
        <w:p w:rsidR="0071384B" w:rsidRPr="00F80E4B" w:rsidRDefault="0071384B" w:rsidP="00F80E4B">
          <w:pPr>
            <w:pStyle w:val="NormalWeb"/>
            <w:spacing w:before="0" w:beforeAutospacing="0" w:after="0" w:afterAutospacing="0"/>
            <w:jc w:val="both"/>
            <w:divId w:val="18240688"/>
          </w:pPr>
          <w:r w:rsidRPr="00F80E4B">
            <w:t xml:space="preserve">Established by the 84th Legislature, the Loan Repayment for Mental Health Professionals Program </w:t>
          </w:r>
          <w:r>
            <w:t xml:space="preserve">(program) </w:t>
          </w:r>
          <w:r w:rsidRPr="00F80E4B">
            <w:t xml:space="preserve">was created to alleviate workforce shortages by offering a financial incentive for mental health professionals to work in underserved areas. Currently, the program encourages qualified mental health professionals to practice in a </w:t>
          </w:r>
          <w:r>
            <w:t>m</w:t>
          </w:r>
          <w:r w:rsidRPr="00F80E4B">
            <w:t xml:space="preserve">ental </w:t>
          </w:r>
          <w:r>
            <w:t>h</w:t>
          </w:r>
          <w:r w:rsidRPr="00F80E4B">
            <w:t xml:space="preserve">ealth </w:t>
          </w:r>
          <w:r>
            <w:t>p</w:t>
          </w:r>
          <w:r w:rsidRPr="00F80E4B">
            <w:t xml:space="preserve">rofessional </w:t>
          </w:r>
          <w:r>
            <w:t>s</w:t>
          </w:r>
          <w:r w:rsidRPr="00F80E4B">
            <w:t xml:space="preserve">hortage </w:t>
          </w:r>
          <w:r>
            <w:t>a</w:t>
          </w:r>
          <w:r w:rsidRPr="00F80E4B">
            <w:t>rea (MHPSA) or in secure correctional facilities operated by or under contract with the criminal justice agencies located in a MHPSA, and provide services to Medicaid and/or C</w:t>
          </w:r>
          <w:r>
            <w:t xml:space="preserve">hildren's Health Insurance Program </w:t>
          </w:r>
          <w:r w:rsidRPr="00F80E4B">
            <w:t>recipients.</w:t>
          </w:r>
        </w:p>
        <w:p w:rsidR="0071384B" w:rsidRPr="00F80E4B" w:rsidRDefault="0071384B" w:rsidP="00F80E4B">
          <w:pPr>
            <w:pStyle w:val="NormalWeb"/>
            <w:spacing w:before="0" w:beforeAutospacing="0" w:after="0" w:afterAutospacing="0"/>
            <w:jc w:val="both"/>
            <w:divId w:val="18240688"/>
          </w:pPr>
          <w:r w:rsidRPr="00F80E4B">
            <w:t> </w:t>
          </w:r>
        </w:p>
        <w:p w:rsidR="0071384B" w:rsidRPr="00F80E4B" w:rsidRDefault="0071384B" w:rsidP="00F80E4B">
          <w:pPr>
            <w:pStyle w:val="NormalWeb"/>
            <w:spacing w:before="0" w:beforeAutospacing="0" w:after="0" w:afterAutospacing="0"/>
            <w:jc w:val="both"/>
            <w:divId w:val="18240688"/>
          </w:pPr>
          <w:r w:rsidRPr="00F80E4B">
            <w:t>The program was designed to be both a recruitment and retention tool and has already served 270 professionals since its creation in 2015. However, the shortage of psychiatrists alone is projected to grow from 1,067 professionals in 2017 to 1,208 professionals by 2030, showing that program expansion is necessary to address the critical shortage and growing demand for mental health services across the state.</w:t>
          </w:r>
        </w:p>
        <w:p w:rsidR="0071384B" w:rsidRPr="00F80E4B" w:rsidRDefault="0071384B" w:rsidP="00F80E4B">
          <w:pPr>
            <w:pStyle w:val="NormalWeb"/>
            <w:spacing w:before="0" w:beforeAutospacing="0" w:after="0" w:afterAutospacing="0"/>
            <w:jc w:val="both"/>
            <w:divId w:val="18240688"/>
          </w:pPr>
          <w:r w:rsidRPr="00F80E4B">
            <w:t> </w:t>
          </w:r>
        </w:p>
        <w:p w:rsidR="0071384B" w:rsidRPr="00F80E4B" w:rsidRDefault="0071384B" w:rsidP="00F80E4B">
          <w:pPr>
            <w:pStyle w:val="NormalWeb"/>
            <w:spacing w:before="0" w:beforeAutospacing="0" w:after="0" w:afterAutospacing="0"/>
            <w:jc w:val="both"/>
            <w:divId w:val="18240688"/>
          </w:pPr>
          <w:r>
            <w:t>S.B.</w:t>
          </w:r>
          <w:r w:rsidRPr="00F80E4B">
            <w:t xml:space="preserve"> 804 would amend eligibility requirements to accept professionals working in a state hospital or local mental health authority, regardless of location. Expanding the eligible service locations will incentivize more Texans to enter the behavioral health workforce and further the program</w:t>
          </w:r>
          <w:r>
            <w:t>'</w:t>
          </w:r>
          <w:r w:rsidRPr="00F80E4B">
            <w:t>s initiative to relieve the financial barriers related to entering the industry.</w:t>
          </w:r>
        </w:p>
        <w:p w:rsidR="0071384B" w:rsidRPr="00D70925" w:rsidRDefault="0071384B" w:rsidP="00F80E4B">
          <w:pPr>
            <w:spacing w:after="0" w:line="240" w:lineRule="auto"/>
            <w:jc w:val="both"/>
            <w:rPr>
              <w:rFonts w:eastAsia="Times New Roman" w:cs="Times New Roman"/>
              <w:bCs/>
              <w:szCs w:val="24"/>
            </w:rPr>
          </w:pPr>
        </w:p>
      </w:sdtContent>
    </w:sdt>
    <w:p w:rsidR="0071384B" w:rsidRDefault="0071384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804 </w:t>
      </w:r>
      <w:bookmarkStart w:id="1" w:name="AmendsCurrentLaw"/>
      <w:bookmarkEnd w:id="1"/>
      <w:r>
        <w:rPr>
          <w:rFonts w:cs="Times New Roman"/>
          <w:szCs w:val="24"/>
        </w:rPr>
        <w:t>amends current law relating to eligibility requirements for student loan repayment assistance for certain mental health professionals.</w:t>
      </w:r>
    </w:p>
    <w:p w:rsidR="0071384B" w:rsidRPr="00A74FBF" w:rsidRDefault="0071384B" w:rsidP="000F1DF9">
      <w:pPr>
        <w:spacing w:after="0" w:line="240" w:lineRule="auto"/>
        <w:jc w:val="both"/>
        <w:rPr>
          <w:rFonts w:eastAsia="Times New Roman" w:cs="Times New Roman"/>
          <w:szCs w:val="24"/>
        </w:rPr>
      </w:pPr>
    </w:p>
    <w:p w:rsidR="0071384B" w:rsidRPr="005C2A78" w:rsidRDefault="0071384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FD4127A62BC4F27AB77D662FFC73552"/>
          </w:placeholder>
        </w:sdtPr>
        <w:sdtContent>
          <w:r>
            <w:rPr>
              <w:rFonts w:eastAsia="Times New Roman" w:cs="Times New Roman"/>
              <w:b/>
              <w:szCs w:val="24"/>
              <w:u w:val="single"/>
            </w:rPr>
            <w:t>RULEMAKING AUTHORITY</w:t>
          </w:r>
        </w:sdtContent>
      </w:sdt>
    </w:p>
    <w:p w:rsidR="0071384B" w:rsidRPr="006529C4" w:rsidRDefault="0071384B" w:rsidP="00774EC7">
      <w:pPr>
        <w:spacing w:after="0" w:line="240" w:lineRule="auto"/>
        <w:jc w:val="both"/>
        <w:rPr>
          <w:rFonts w:cs="Times New Roman"/>
          <w:szCs w:val="24"/>
        </w:rPr>
      </w:pPr>
    </w:p>
    <w:p w:rsidR="0071384B" w:rsidRPr="006529C4" w:rsidRDefault="0071384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1384B" w:rsidRPr="006529C4" w:rsidRDefault="0071384B" w:rsidP="00774EC7">
      <w:pPr>
        <w:spacing w:after="0" w:line="240" w:lineRule="auto"/>
        <w:jc w:val="both"/>
        <w:rPr>
          <w:rFonts w:cs="Times New Roman"/>
          <w:szCs w:val="24"/>
        </w:rPr>
      </w:pPr>
    </w:p>
    <w:p w:rsidR="0071384B" w:rsidRPr="005C2A78" w:rsidRDefault="0071384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D815A3379134A90B620CBD4C4518623"/>
          </w:placeholder>
        </w:sdtPr>
        <w:sdtContent>
          <w:r>
            <w:rPr>
              <w:rFonts w:eastAsia="Times New Roman" w:cs="Times New Roman"/>
              <w:b/>
              <w:szCs w:val="24"/>
              <w:u w:val="single"/>
            </w:rPr>
            <w:t>SECTION BY SECTION ANALYSIS</w:t>
          </w:r>
        </w:sdtContent>
      </w:sdt>
    </w:p>
    <w:p w:rsidR="0071384B" w:rsidRPr="005C2A78" w:rsidRDefault="0071384B" w:rsidP="000F1DF9">
      <w:pPr>
        <w:spacing w:after="0" w:line="240" w:lineRule="auto"/>
        <w:jc w:val="both"/>
        <w:rPr>
          <w:rFonts w:eastAsia="Times New Roman" w:cs="Times New Roman"/>
          <w:szCs w:val="24"/>
        </w:rPr>
      </w:pPr>
    </w:p>
    <w:p w:rsidR="0071384B" w:rsidRPr="00A74FBF" w:rsidRDefault="0071384B" w:rsidP="001477A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A74FBF">
        <w:rPr>
          <w:rFonts w:eastAsia="Times New Roman" w:cs="Times New Roman"/>
          <w:szCs w:val="24"/>
        </w:rPr>
        <w:t>Section 61.603, Education Code, as follows:</w:t>
      </w:r>
    </w:p>
    <w:p w:rsidR="0071384B" w:rsidRDefault="0071384B" w:rsidP="001477A9">
      <w:pPr>
        <w:spacing w:after="0" w:line="240" w:lineRule="auto"/>
        <w:ind w:left="720"/>
        <w:jc w:val="both"/>
        <w:rPr>
          <w:rFonts w:eastAsia="Times New Roman" w:cs="Times New Roman"/>
          <w:szCs w:val="24"/>
        </w:rPr>
      </w:pPr>
    </w:p>
    <w:p w:rsidR="0071384B" w:rsidRPr="00A74FBF" w:rsidRDefault="0071384B" w:rsidP="001477A9">
      <w:pPr>
        <w:spacing w:after="0" w:line="240" w:lineRule="auto"/>
        <w:ind w:left="720"/>
        <w:jc w:val="both"/>
        <w:rPr>
          <w:rFonts w:eastAsia="Times New Roman" w:cs="Times New Roman"/>
          <w:szCs w:val="24"/>
        </w:rPr>
      </w:pPr>
      <w:r w:rsidRPr="00A74FBF">
        <w:rPr>
          <w:rFonts w:eastAsia="Times New Roman" w:cs="Times New Roman"/>
          <w:szCs w:val="24"/>
        </w:rPr>
        <w:t xml:space="preserve">Sec. 61.603. ELIGIBILITY. (a) </w:t>
      </w:r>
      <w:r>
        <w:rPr>
          <w:rFonts w:eastAsia="Times New Roman" w:cs="Times New Roman"/>
          <w:szCs w:val="24"/>
        </w:rPr>
        <w:t>Requires a mental health professional, e</w:t>
      </w:r>
      <w:r w:rsidRPr="00A74FBF">
        <w:rPr>
          <w:rFonts w:eastAsia="Times New Roman" w:cs="Times New Roman"/>
          <w:szCs w:val="24"/>
        </w:rPr>
        <w:t>xcept as provided by Subsection (b)</w:t>
      </w:r>
      <w:r>
        <w:rPr>
          <w:rFonts w:eastAsia="Times New Roman" w:cs="Times New Roman"/>
          <w:szCs w:val="24"/>
        </w:rPr>
        <w:t xml:space="preserve">, to </w:t>
      </w:r>
      <w:r w:rsidRPr="00A74FBF">
        <w:rPr>
          <w:rFonts w:eastAsia="Times New Roman" w:cs="Times New Roman"/>
          <w:szCs w:val="24"/>
        </w:rPr>
        <w:t xml:space="preserve">be eligible to receive repayment assistance under </w:t>
      </w:r>
      <w:r>
        <w:rPr>
          <w:rFonts w:eastAsia="Times New Roman" w:cs="Times New Roman"/>
          <w:szCs w:val="24"/>
        </w:rPr>
        <w:t>Subchapter K (Repayment of Certain Mental Health Professional Education Loans)</w:t>
      </w:r>
      <w:r w:rsidRPr="00A74FBF">
        <w:rPr>
          <w:rFonts w:eastAsia="Times New Roman" w:cs="Times New Roman"/>
          <w:szCs w:val="24"/>
        </w:rPr>
        <w:t xml:space="preserve">, </w:t>
      </w:r>
      <w:r>
        <w:rPr>
          <w:rFonts w:eastAsia="Times New Roman" w:cs="Times New Roman"/>
          <w:szCs w:val="24"/>
        </w:rPr>
        <w:t>to take certain actions.</w:t>
      </w:r>
    </w:p>
    <w:p w:rsidR="0071384B" w:rsidRPr="00A74FBF" w:rsidRDefault="0071384B" w:rsidP="001477A9">
      <w:pPr>
        <w:spacing w:after="0" w:line="240" w:lineRule="auto"/>
        <w:ind w:left="720"/>
        <w:jc w:val="both"/>
        <w:rPr>
          <w:rFonts w:eastAsia="Times New Roman" w:cs="Times New Roman"/>
          <w:szCs w:val="24"/>
        </w:rPr>
      </w:pPr>
    </w:p>
    <w:p w:rsidR="0071384B" w:rsidRPr="00A74FBF" w:rsidRDefault="0071384B" w:rsidP="001477A9">
      <w:pPr>
        <w:spacing w:after="0" w:line="240" w:lineRule="auto"/>
        <w:ind w:left="1440"/>
        <w:jc w:val="both"/>
        <w:rPr>
          <w:rFonts w:eastAsia="Times New Roman" w:cs="Times New Roman"/>
          <w:szCs w:val="24"/>
        </w:rPr>
      </w:pPr>
      <w:r w:rsidRPr="00A74FBF">
        <w:rPr>
          <w:rFonts w:eastAsia="Times New Roman" w:cs="Times New Roman"/>
          <w:szCs w:val="24"/>
        </w:rPr>
        <w:t xml:space="preserve">(b) </w:t>
      </w:r>
      <w:r>
        <w:rPr>
          <w:rFonts w:eastAsia="Times New Roman" w:cs="Times New Roman"/>
          <w:szCs w:val="24"/>
        </w:rPr>
        <w:t xml:space="preserve">Authorizes a </w:t>
      </w:r>
      <w:r w:rsidRPr="00A74FBF">
        <w:rPr>
          <w:rFonts w:eastAsia="Times New Roman" w:cs="Times New Roman"/>
          <w:szCs w:val="24"/>
        </w:rPr>
        <w:t xml:space="preserve">mental health professional </w:t>
      </w:r>
      <w:r>
        <w:rPr>
          <w:rFonts w:eastAsia="Times New Roman" w:cs="Times New Roman"/>
          <w:szCs w:val="24"/>
        </w:rPr>
        <w:t>to</w:t>
      </w:r>
      <w:r w:rsidRPr="00A74FBF">
        <w:rPr>
          <w:rFonts w:eastAsia="Times New Roman" w:cs="Times New Roman"/>
          <w:szCs w:val="24"/>
        </w:rPr>
        <w:t xml:space="preserve"> also establish eligibility for the repayment assistance under this subchapter by satisfying the requirements of this subsection.</w:t>
      </w:r>
      <w:r>
        <w:rPr>
          <w:rFonts w:eastAsia="Times New Roman" w:cs="Times New Roman"/>
          <w:szCs w:val="24"/>
        </w:rPr>
        <w:t xml:space="preserve"> Requires the mental health professional, to </w:t>
      </w:r>
      <w:r w:rsidRPr="00A74FBF">
        <w:rPr>
          <w:rFonts w:eastAsia="Times New Roman" w:cs="Times New Roman"/>
          <w:szCs w:val="24"/>
        </w:rPr>
        <w:t xml:space="preserve">establish eligibility under this subsection, </w:t>
      </w:r>
      <w:r>
        <w:rPr>
          <w:rFonts w:eastAsia="Times New Roman" w:cs="Times New Roman"/>
          <w:szCs w:val="24"/>
        </w:rPr>
        <w:t>to</w:t>
      </w:r>
      <w:r w:rsidRPr="00A74FBF">
        <w:rPr>
          <w:rFonts w:eastAsia="Times New Roman" w:cs="Times New Roman"/>
          <w:szCs w:val="24"/>
        </w:rPr>
        <w:t>:</w:t>
      </w:r>
    </w:p>
    <w:p w:rsidR="0071384B" w:rsidRDefault="0071384B" w:rsidP="001477A9">
      <w:pPr>
        <w:spacing w:after="0" w:line="240" w:lineRule="auto"/>
        <w:ind w:left="2160"/>
        <w:jc w:val="both"/>
        <w:rPr>
          <w:rFonts w:eastAsia="Times New Roman" w:cs="Times New Roman"/>
          <w:szCs w:val="24"/>
        </w:rPr>
      </w:pPr>
    </w:p>
    <w:p w:rsidR="0071384B" w:rsidRPr="00A74FBF" w:rsidRDefault="0071384B" w:rsidP="001477A9">
      <w:pPr>
        <w:spacing w:after="0" w:line="240" w:lineRule="auto"/>
        <w:ind w:left="2160"/>
        <w:jc w:val="both"/>
        <w:rPr>
          <w:rFonts w:eastAsia="Times New Roman" w:cs="Times New Roman"/>
          <w:szCs w:val="24"/>
        </w:rPr>
      </w:pPr>
      <w:r w:rsidRPr="00A74FBF">
        <w:rPr>
          <w:rFonts w:eastAsia="Times New Roman" w:cs="Times New Roman"/>
          <w:szCs w:val="24"/>
        </w:rPr>
        <w:t xml:space="preserve">(1) apply to </w:t>
      </w:r>
      <w:r>
        <w:rPr>
          <w:rFonts w:eastAsia="Times New Roman" w:cs="Times New Roman"/>
          <w:szCs w:val="24"/>
        </w:rPr>
        <w:t>Texas Higher Education Coordinating Board</w:t>
      </w:r>
      <w:r w:rsidRPr="00A74FBF">
        <w:rPr>
          <w:rFonts w:eastAsia="Times New Roman" w:cs="Times New Roman"/>
          <w:szCs w:val="24"/>
        </w:rPr>
        <w:t>;</w:t>
      </w:r>
    </w:p>
    <w:p w:rsidR="0071384B" w:rsidRDefault="0071384B" w:rsidP="001477A9">
      <w:pPr>
        <w:spacing w:after="0" w:line="240" w:lineRule="auto"/>
        <w:ind w:left="2160"/>
        <w:jc w:val="both"/>
        <w:rPr>
          <w:rFonts w:eastAsia="Times New Roman" w:cs="Times New Roman"/>
          <w:szCs w:val="24"/>
        </w:rPr>
      </w:pPr>
    </w:p>
    <w:p w:rsidR="0071384B" w:rsidRPr="00A74FBF" w:rsidRDefault="0071384B" w:rsidP="001477A9">
      <w:pPr>
        <w:spacing w:after="0" w:line="240" w:lineRule="auto"/>
        <w:ind w:left="2160"/>
        <w:jc w:val="both"/>
        <w:rPr>
          <w:rFonts w:eastAsia="Times New Roman" w:cs="Times New Roman"/>
          <w:szCs w:val="24"/>
        </w:rPr>
      </w:pPr>
      <w:r w:rsidRPr="00A74FBF">
        <w:rPr>
          <w:rFonts w:eastAsia="Times New Roman" w:cs="Times New Roman"/>
          <w:szCs w:val="24"/>
        </w:rPr>
        <w:t>(2) provide mental health services to:</w:t>
      </w:r>
    </w:p>
    <w:p w:rsidR="0071384B" w:rsidRDefault="0071384B" w:rsidP="001477A9">
      <w:pPr>
        <w:spacing w:after="0" w:line="240" w:lineRule="auto"/>
        <w:ind w:left="2160"/>
        <w:jc w:val="both"/>
        <w:rPr>
          <w:rFonts w:eastAsia="Times New Roman" w:cs="Times New Roman"/>
          <w:szCs w:val="24"/>
        </w:rPr>
      </w:pPr>
    </w:p>
    <w:p w:rsidR="0071384B" w:rsidRPr="00A74FBF" w:rsidRDefault="0071384B" w:rsidP="001477A9">
      <w:pPr>
        <w:spacing w:after="0" w:line="240" w:lineRule="auto"/>
        <w:ind w:left="2880"/>
        <w:jc w:val="both"/>
        <w:rPr>
          <w:rFonts w:eastAsia="Times New Roman" w:cs="Times New Roman"/>
          <w:szCs w:val="24"/>
        </w:rPr>
      </w:pPr>
      <w:r w:rsidRPr="00A74FBF">
        <w:rPr>
          <w:rFonts w:eastAsia="Times New Roman" w:cs="Times New Roman"/>
          <w:szCs w:val="24"/>
        </w:rPr>
        <w:t>(A) patients in a state hospital, as defined by Section 552.0011</w:t>
      </w:r>
      <w:r>
        <w:rPr>
          <w:rFonts w:eastAsia="Times New Roman" w:cs="Times New Roman"/>
          <w:szCs w:val="24"/>
        </w:rPr>
        <w:t xml:space="preserve"> (Definition)</w:t>
      </w:r>
      <w:r w:rsidRPr="00A74FBF">
        <w:rPr>
          <w:rFonts w:eastAsia="Times New Roman" w:cs="Times New Roman"/>
          <w:szCs w:val="24"/>
        </w:rPr>
        <w:t>, Health and Safety Code; or</w:t>
      </w:r>
    </w:p>
    <w:p w:rsidR="0071384B" w:rsidRDefault="0071384B" w:rsidP="001477A9">
      <w:pPr>
        <w:spacing w:after="0" w:line="240" w:lineRule="auto"/>
        <w:ind w:left="2880"/>
        <w:jc w:val="both"/>
        <w:rPr>
          <w:rFonts w:eastAsia="Times New Roman" w:cs="Times New Roman"/>
          <w:szCs w:val="24"/>
        </w:rPr>
      </w:pPr>
    </w:p>
    <w:p w:rsidR="0071384B" w:rsidRPr="00A74FBF" w:rsidRDefault="0071384B" w:rsidP="001477A9">
      <w:pPr>
        <w:spacing w:after="0" w:line="240" w:lineRule="auto"/>
        <w:ind w:left="2880"/>
        <w:jc w:val="both"/>
        <w:rPr>
          <w:rFonts w:eastAsia="Times New Roman" w:cs="Times New Roman"/>
          <w:szCs w:val="24"/>
        </w:rPr>
      </w:pPr>
      <w:r w:rsidRPr="00A74FBF">
        <w:rPr>
          <w:rFonts w:eastAsia="Times New Roman" w:cs="Times New Roman"/>
          <w:szCs w:val="24"/>
        </w:rPr>
        <w:t>(B) individuals receiving community-based mental health services from a local mental health authority that provides the services in accordance with Subchapter B</w:t>
      </w:r>
      <w:r>
        <w:rPr>
          <w:rFonts w:eastAsia="Times New Roman" w:cs="Times New Roman"/>
          <w:szCs w:val="24"/>
        </w:rPr>
        <w:t xml:space="preserve"> (Community-Based Mental Health Services)</w:t>
      </w:r>
      <w:r w:rsidRPr="00A74FBF">
        <w:rPr>
          <w:rFonts w:eastAsia="Times New Roman" w:cs="Times New Roman"/>
          <w:szCs w:val="24"/>
        </w:rPr>
        <w:t>, Chapter 534, Health and Safety Code; and</w:t>
      </w:r>
    </w:p>
    <w:p w:rsidR="0071384B" w:rsidRDefault="0071384B" w:rsidP="001477A9">
      <w:pPr>
        <w:spacing w:after="0" w:line="240" w:lineRule="auto"/>
        <w:ind w:left="2160"/>
        <w:jc w:val="both"/>
        <w:rPr>
          <w:rFonts w:eastAsia="Times New Roman" w:cs="Times New Roman"/>
          <w:szCs w:val="24"/>
        </w:rPr>
      </w:pPr>
    </w:p>
    <w:p w:rsidR="0071384B" w:rsidRPr="00A74FBF" w:rsidRDefault="0071384B" w:rsidP="001477A9">
      <w:pPr>
        <w:spacing w:after="0" w:line="240" w:lineRule="auto"/>
        <w:ind w:left="2160"/>
        <w:jc w:val="both"/>
        <w:rPr>
          <w:rFonts w:eastAsia="Times New Roman" w:cs="Times New Roman"/>
          <w:szCs w:val="24"/>
        </w:rPr>
      </w:pPr>
      <w:r w:rsidRPr="00A74FBF">
        <w:rPr>
          <w:rFonts w:eastAsia="Times New Roman" w:cs="Times New Roman"/>
          <w:szCs w:val="24"/>
        </w:rPr>
        <w:t>(3) have completed one, two, three, four, or five consecutive years of practice in this state as described by Subdivision (2).</w:t>
      </w:r>
    </w:p>
    <w:p w:rsidR="0071384B" w:rsidRDefault="0071384B" w:rsidP="001477A9">
      <w:pPr>
        <w:spacing w:after="0" w:line="240" w:lineRule="auto"/>
        <w:ind w:left="720"/>
        <w:jc w:val="both"/>
        <w:rPr>
          <w:rFonts w:eastAsia="Times New Roman" w:cs="Times New Roman"/>
          <w:szCs w:val="24"/>
        </w:rPr>
      </w:pPr>
    </w:p>
    <w:p w:rsidR="0071384B" w:rsidRPr="00A74FBF" w:rsidRDefault="0071384B" w:rsidP="001477A9">
      <w:pPr>
        <w:spacing w:after="0" w:line="240" w:lineRule="auto"/>
        <w:ind w:left="1440"/>
        <w:jc w:val="both"/>
        <w:rPr>
          <w:rFonts w:eastAsia="Times New Roman" w:cs="Times New Roman"/>
          <w:szCs w:val="24"/>
        </w:rPr>
      </w:pPr>
      <w:r w:rsidRPr="00A74FBF">
        <w:rPr>
          <w:rFonts w:eastAsia="Times New Roman" w:cs="Times New Roman"/>
          <w:szCs w:val="24"/>
        </w:rPr>
        <w:t xml:space="preserve">(c) </w:t>
      </w:r>
      <w:r>
        <w:rPr>
          <w:rFonts w:eastAsia="Times New Roman" w:cs="Times New Roman"/>
          <w:szCs w:val="24"/>
        </w:rPr>
        <w:t>Requires a licensed physician, i</w:t>
      </w:r>
      <w:r w:rsidRPr="00A74FBF">
        <w:rPr>
          <w:rFonts w:eastAsia="Times New Roman" w:cs="Times New Roman"/>
          <w:szCs w:val="24"/>
        </w:rPr>
        <w:t xml:space="preserve">n addition to satisfying the requirements under Subsection (a) or (b), for </w:t>
      </w:r>
      <w:r>
        <w:rPr>
          <w:rFonts w:eastAsia="Times New Roman" w:cs="Times New Roman"/>
          <w:szCs w:val="24"/>
        </w:rPr>
        <w:t xml:space="preserve">the </w:t>
      </w:r>
      <w:r w:rsidRPr="00A74FBF">
        <w:rPr>
          <w:rFonts w:eastAsia="Times New Roman" w:cs="Times New Roman"/>
          <w:szCs w:val="24"/>
        </w:rPr>
        <w:t xml:space="preserve">physician to be eligible to receive repayment assistance under this subchapter after the physician's third consecutive year of practice described under Subsection (a)(2) </w:t>
      </w:r>
      <w:r>
        <w:rPr>
          <w:rFonts w:eastAsia="Times New Roman" w:cs="Times New Roman"/>
          <w:szCs w:val="24"/>
        </w:rPr>
        <w:t xml:space="preserve">(relating to requiring a mental health professional, to be eligible to receive repayment assistance, to have completed a certain number of years of practice in a mental health professional shortage area) </w:t>
      </w:r>
      <w:r w:rsidRPr="00A74FBF">
        <w:rPr>
          <w:rFonts w:eastAsia="Times New Roman" w:cs="Times New Roman"/>
          <w:szCs w:val="24"/>
        </w:rPr>
        <w:t xml:space="preserve">or (b)(3), as applicable, </w:t>
      </w:r>
      <w:r>
        <w:rPr>
          <w:rFonts w:eastAsia="Times New Roman" w:cs="Times New Roman"/>
          <w:szCs w:val="24"/>
        </w:rPr>
        <w:t>to</w:t>
      </w:r>
      <w:r w:rsidRPr="00A74FBF">
        <w:rPr>
          <w:rFonts w:eastAsia="Times New Roman" w:cs="Times New Roman"/>
          <w:szCs w:val="24"/>
        </w:rPr>
        <w:t xml:space="preserve"> be certified in psychiatry by</w:t>
      </w:r>
      <w:r>
        <w:rPr>
          <w:rFonts w:eastAsia="Times New Roman" w:cs="Times New Roman"/>
          <w:szCs w:val="24"/>
        </w:rPr>
        <w:t xml:space="preserve"> certain entities.</w:t>
      </w:r>
    </w:p>
    <w:p w:rsidR="0071384B" w:rsidRDefault="0071384B" w:rsidP="001477A9">
      <w:pPr>
        <w:spacing w:after="0" w:line="240" w:lineRule="auto"/>
        <w:jc w:val="both"/>
        <w:rPr>
          <w:rFonts w:eastAsia="Times New Roman" w:cs="Times New Roman"/>
          <w:szCs w:val="24"/>
        </w:rPr>
      </w:pPr>
    </w:p>
    <w:p w:rsidR="0071384B" w:rsidRDefault="0071384B" w:rsidP="001477A9">
      <w:pPr>
        <w:spacing w:after="0" w:line="240" w:lineRule="auto"/>
        <w:jc w:val="both"/>
        <w:rPr>
          <w:rFonts w:eastAsia="Times New Roman" w:cs="Times New Roman"/>
          <w:szCs w:val="24"/>
        </w:rPr>
      </w:pPr>
      <w:r w:rsidRPr="00A74FBF">
        <w:rPr>
          <w:rFonts w:eastAsia="Times New Roman" w:cs="Times New Roman"/>
          <w:szCs w:val="24"/>
        </w:rPr>
        <w:t xml:space="preserve">SECTION 2. </w:t>
      </w:r>
      <w:r>
        <w:rPr>
          <w:rFonts w:eastAsia="Times New Roman" w:cs="Times New Roman"/>
          <w:szCs w:val="24"/>
        </w:rPr>
        <w:t>Makes application of Section 61.603, Education Code, as amended by this Act, prospective.</w:t>
      </w:r>
    </w:p>
    <w:p w:rsidR="0071384B" w:rsidRDefault="0071384B" w:rsidP="001477A9">
      <w:pPr>
        <w:spacing w:after="0" w:line="240" w:lineRule="auto"/>
        <w:jc w:val="both"/>
        <w:rPr>
          <w:rFonts w:eastAsia="Times New Roman" w:cs="Times New Roman"/>
          <w:szCs w:val="24"/>
        </w:rPr>
      </w:pPr>
    </w:p>
    <w:p w:rsidR="0071384B" w:rsidRPr="00C8671F" w:rsidRDefault="0071384B" w:rsidP="001477A9">
      <w:pPr>
        <w:spacing w:after="0" w:line="240" w:lineRule="auto"/>
        <w:jc w:val="both"/>
        <w:rPr>
          <w:rFonts w:eastAsia="Times New Roman" w:cs="Times New Roman"/>
          <w:szCs w:val="24"/>
        </w:rPr>
      </w:pPr>
      <w:r w:rsidRPr="00A74FBF">
        <w:rPr>
          <w:rFonts w:eastAsia="Times New Roman" w:cs="Times New Roman"/>
          <w:szCs w:val="24"/>
        </w:rPr>
        <w:t>SECTION 3.</w:t>
      </w:r>
      <w:r>
        <w:rPr>
          <w:rFonts w:eastAsia="Times New Roman" w:cs="Times New Roman"/>
          <w:szCs w:val="24"/>
        </w:rPr>
        <w:t xml:space="preserve"> Effective date: </w:t>
      </w:r>
      <w:r w:rsidRPr="00A74FBF">
        <w:rPr>
          <w:rFonts w:eastAsia="Times New Roman" w:cs="Times New Roman"/>
          <w:szCs w:val="24"/>
        </w:rPr>
        <w:t>September 1, 2023.</w:t>
      </w:r>
      <w:r w:rsidRPr="005C2A78">
        <w:rPr>
          <w:rFonts w:eastAsia="Times New Roman" w:cs="Times New Roman"/>
          <w:szCs w:val="24"/>
        </w:rPr>
        <w:t xml:space="preserve"> </w:t>
      </w:r>
    </w:p>
    <w:sectPr w:rsidR="0071384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7992" w:rsidRDefault="00B07992" w:rsidP="000F1DF9">
      <w:pPr>
        <w:spacing w:after="0" w:line="240" w:lineRule="auto"/>
      </w:pPr>
      <w:r>
        <w:separator/>
      </w:r>
    </w:p>
  </w:endnote>
  <w:endnote w:type="continuationSeparator" w:id="0">
    <w:p w:rsidR="00B07992" w:rsidRDefault="00B0799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0799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1384B">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1384B">
                <w:rPr>
                  <w:sz w:val="20"/>
                  <w:szCs w:val="20"/>
                </w:rPr>
                <w:t>S.B. 804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1384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0799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7992" w:rsidRDefault="00B07992" w:rsidP="000F1DF9">
      <w:pPr>
        <w:spacing w:after="0" w:line="240" w:lineRule="auto"/>
      </w:pPr>
      <w:r>
        <w:separator/>
      </w:r>
    </w:p>
  </w:footnote>
  <w:footnote w:type="continuationSeparator" w:id="0">
    <w:p w:rsidR="00B07992" w:rsidRDefault="00B0799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1384B"/>
    <w:rsid w:val="00774EC7"/>
    <w:rsid w:val="00833061"/>
    <w:rsid w:val="008A6859"/>
    <w:rsid w:val="0093341F"/>
    <w:rsid w:val="009562E3"/>
    <w:rsid w:val="00986E9F"/>
    <w:rsid w:val="00AE3F44"/>
    <w:rsid w:val="00B07992"/>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52CED"/>
  <w15:docId w15:val="{37EA8005-E924-479A-83C2-922993412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1384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CF7010B93294B55AC9A028A77D30D71"/>
        <w:category>
          <w:name w:val="General"/>
          <w:gallery w:val="placeholder"/>
        </w:category>
        <w:types>
          <w:type w:val="bbPlcHdr"/>
        </w:types>
        <w:behaviors>
          <w:behavior w:val="content"/>
        </w:behaviors>
        <w:guid w:val="{A92FE68E-53CA-47C8-991C-BD80CBD58870}"/>
      </w:docPartPr>
      <w:docPartBody>
        <w:p w:rsidR="00000000" w:rsidRDefault="007B7AFE"/>
      </w:docPartBody>
    </w:docPart>
    <w:docPart>
      <w:docPartPr>
        <w:name w:val="B187052C21214D01B78B35C6286464AE"/>
        <w:category>
          <w:name w:val="General"/>
          <w:gallery w:val="placeholder"/>
        </w:category>
        <w:types>
          <w:type w:val="bbPlcHdr"/>
        </w:types>
        <w:behaviors>
          <w:behavior w:val="content"/>
        </w:behaviors>
        <w:guid w:val="{43B7CF16-288D-44BC-85AC-71A3A10BB17F}"/>
      </w:docPartPr>
      <w:docPartBody>
        <w:p w:rsidR="00000000" w:rsidRDefault="007B7AFE"/>
      </w:docPartBody>
    </w:docPart>
    <w:docPart>
      <w:docPartPr>
        <w:name w:val="DD4C24BA4A4845C5B6E2682B0355B917"/>
        <w:category>
          <w:name w:val="General"/>
          <w:gallery w:val="placeholder"/>
        </w:category>
        <w:types>
          <w:type w:val="bbPlcHdr"/>
        </w:types>
        <w:behaviors>
          <w:behavior w:val="content"/>
        </w:behaviors>
        <w:guid w:val="{B944E5F4-510B-4A1C-8910-5FE26A3D30A1}"/>
      </w:docPartPr>
      <w:docPartBody>
        <w:p w:rsidR="00000000" w:rsidRDefault="007B7AFE"/>
      </w:docPartBody>
    </w:docPart>
    <w:docPart>
      <w:docPartPr>
        <w:name w:val="C0E2F3A3F04C4FD385F62A4443B066A3"/>
        <w:category>
          <w:name w:val="General"/>
          <w:gallery w:val="placeholder"/>
        </w:category>
        <w:types>
          <w:type w:val="bbPlcHdr"/>
        </w:types>
        <w:behaviors>
          <w:behavior w:val="content"/>
        </w:behaviors>
        <w:guid w:val="{A161D01D-82B3-46A3-B910-3A9BCEAA8DB8}"/>
      </w:docPartPr>
      <w:docPartBody>
        <w:p w:rsidR="00000000" w:rsidRDefault="007B7AFE"/>
      </w:docPartBody>
    </w:docPart>
    <w:docPart>
      <w:docPartPr>
        <w:name w:val="F7F868CBBF1F45E6876D0FFA4F1ECC39"/>
        <w:category>
          <w:name w:val="General"/>
          <w:gallery w:val="placeholder"/>
        </w:category>
        <w:types>
          <w:type w:val="bbPlcHdr"/>
        </w:types>
        <w:behaviors>
          <w:behavior w:val="content"/>
        </w:behaviors>
        <w:guid w:val="{1FE3EA15-F047-4C92-8EE6-7D1A14C497C7}"/>
      </w:docPartPr>
      <w:docPartBody>
        <w:p w:rsidR="00000000" w:rsidRDefault="007B7AFE"/>
      </w:docPartBody>
    </w:docPart>
    <w:docPart>
      <w:docPartPr>
        <w:name w:val="09FCBE5F51864BEC8E802DF20BEFDB25"/>
        <w:category>
          <w:name w:val="General"/>
          <w:gallery w:val="placeholder"/>
        </w:category>
        <w:types>
          <w:type w:val="bbPlcHdr"/>
        </w:types>
        <w:behaviors>
          <w:behavior w:val="content"/>
        </w:behaviors>
        <w:guid w:val="{B5742930-0F82-4C83-BFD3-7594E87D1C4E}"/>
      </w:docPartPr>
      <w:docPartBody>
        <w:p w:rsidR="00000000" w:rsidRDefault="007B7AFE"/>
      </w:docPartBody>
    </w:docPart>
    <w:docPart>
      <w:docPartPr>
        <w:name w:val="3BEF73C0FD0347B69E0F34C09F837D87"/>
        <w:category>
          <w:name w:val="General"/>
          <w:gallery w:val="placeholder"/>
        </w:category>
        <w:types>
          <w:type w:val="bbPlcHdr"/>
        </w:types>
        <w:behaviors>
          <w:behavior w:val="content"/>
        </w:behaviors>
        <w:guid w:val="{60AB5AE4-3877-4719-8388-2142EE66B280}"/>
      </w:docPartPr>
      <w:docPartBody>
        <w:p w:rsidR="00000000" w:rsidRDefault="007B7AFE"/>
      </w:docPartBody>
    </w:docPart>
    <w:docPart>
      <w:docPartPr>
        <w:name w:val="5F6D582BCE4D48538BF36ED9D9624EF9"/>
        <w:category>
          <w:name w:val="General"/>
          <w:gallery w:val="placeholder"/>
        </w:category>
        <w:types>
          <w:type w:val="bbPlcHdr"/>
        </w:types>
        <w:behaviors>
          <w:behavior w:val="content"/>
        </w:behaviors>
        <w:guid w:val="{D3A19FE2-86B7-4464-80F0-82C205E39420}"/>
      </w:docPartPr>
      <w:docPartBody>
        <w:p w:rsidR="00000000" w:rsidRDefault="007B7AFE"/>
      </w:docPartBody>
    </w:docPart>
    <w:docPart>
      <w:docPartPr>
        <w:name w:val="0D55F75AA7E346C38593DDEED3E43447"/>
        <w:category>
          <w:name w:val="General"/>
          <w:gallery w:val="placeholder"/>
        </w:category>
        <w:types>
          <w:type w:val="bbPlcHdr"/>
        </w:types>
        <w:behaviors>
          <w:behavior w:val="content"/>
        </w:behaviors>
        <w:guid w:val="{E583FFF4-B821-42FE-9C9D-ED13447F10E5}"/>
      </w:docPartPr>
      <w:docPartBody>
        <w:p w:rsidR="00000000" w:rsidRDefault="007B7AFE"/>
      </w:docPartBody>
    </w:docPart>
    <w:docPart>
      <w:docPartPr>
        <w:name w:val="FF771E54A92840D4B48D6F0CA6C478C5"/>
        <w:category>
          <w:name w:val="General"/>
          <w:gallery w:val="placeholder"/>
        </w:category>
        <w:types>
          <w:type w:val="bbPlcHdr"/>
        </w:types>
        <w:behaviors>
          <w:behavior w:val="content"/>
        </w:behaviors>
        <w:guid w:val="{D2BA7B45-C459-47BF-ABC2-E546791EA923}"/>
      </w:docPartPr>
      <w:docPartBody>
        <w:p w:rsidR="00000000" w:rsidRDefault="00BD1960" w:rsidP="00BD1960">
          <w:pPr>
            <w:pStyle w:val="FF771E54A92840D4B48D6F0CA6C478C5"/>
          </w:pPr>
          <w:r w:rsidRPr="00A30DD1">
            <w:rPr>
              <w:rStyle w:val="PlaceholderText"/>
            </w:rPr>
            <w:t>Click here to enter a date.</w:t>
          </w:r>
        </w:p>
      </w:docPartBody>
    </w:docPart>
    <w:docPart>
      <w:docPartPr>
        <w:name w:val="A7FE9D4ABC7A490E997F7B421BF4B290"/>
        <w:category>
          <w:name w:val="General"/>
          <w:gallery w:val="placeholder"/>
        </w:category>
        <w:types>
          <w:type w:val="bbPlcHdr"/>
        </w:types>
        <w:behaviors>
          <w:behavior w:val="content"/>
        </w:behaviors>
        <w:guid w:val="{4EDD6681-8582-426C-AE72-5026B2171246}"/>
      </w:docPartPr>
      <w:docPartBody>
        <w:p w:rsidR="00000000" w:rsidRDefault="007B7AFE"/>
      </w:docPartBody>
    </w:docPart>
    <w:docPart>
      <w:docPartPr>
        <w:name w:val="F218251F02AF47DC9BE3DEC7279545B3"/>
        <w:category>
          <w:name w:val="General"/>
          <w:gallery w:val="placeholder"/>
        </w:category>
        <w:types>
          <w:type w:val="bbPlcHdr"/>
        </w:types>
        <w:behaviors>
          <w:behavior w:val="content"/>
        </w:behaviors>
        <w:guid w:val="{588508CE-7C1D-460F-8E2B-CEC3B4931FA7}"/>
      </w:docPartPr>
      <w:docPartBody>
        <w:p w:rsidR="00000000" w:rsidRDefault="007B7AFE"/>
      </w:docPartBody>
    </w:docPart>
    <w:docPart>
      <w:docPartPr>
        <w:name w:val="7A88BC8A1DCC493E8C447D1F931D762D"/>
        <w:category>
          <w:name w:val="General"/>
          <w:gallery w:val="placeholder"/>
        </w:category>
        <w:types>
          <w:type w:val="bbPlcHdr"/>
        </w:types>
        <w:behaviors>
          <w:behavior w:val="content"/>
        </w:behaviors>
        <w:guid w:val="{DCE51D26-63DA-456B-B6B5-61A96FA47263}"/>
      </w:docPartPr>
      <w:docPartBody>
        <w:p w:rsidR="00000000" w:rsidRDefault="00BD1960" w:rsidP="00BD1960">
          <w:pPr>
            <w:pStyle w:val="7A88BC8A1DCC493E8C447D1F931D762D"/>
          </w:pPr>
          <w:r>
            <w:rPr>
              <w:rFonts w:eastAsia="Times New Roman" w:cs="Times New Roman"/>
              <w:bCs/>
              <w:szCs w:val="24"/>
            </w:rPr>
            <w:t xml:space="preserve"> </w:t>
          </w:r>
        </w:p>
      </w:docPartBody>
    </w:docPart>
    <w:docPart>
      <w:docPartPr>
        <w:name w:val="3FD4127A62BC4F27AB77D662FFC73552"/>
        <w:category>
          <w:name w:val="General"/>
          <w:gallery w:val="placeholder"/>
        </w:category>
        <w:types>
          <w:type w:val="bbPlcHdr"/>
        </w:types>
        <w:behaviors>
          <w:behavior w:val="content"/>
        </w:behaviors>
        <w:guid w:val="{956095C8-D183-4440-A3AE-1CE53A6F2A14}"/>
      </w:docPartPr>
      <w:docPartBody>
        <w:p w:rsidR="00000000" w:rsidRDefault="007B7AFE"/>
      </w:docPartBody>
    </w:docPart>
    <w:docPart>
      <w:docPartPr>
        <w:name w:val="CD815A3379134A90B620CBD4C4518623"/>
        <w:category>
          <w:name w:val="General"/>
          <w:gallery w:val="placeholder"/>
        </w:category>
        <w:types>
          <w:type w:val="bbPlcHdr"/>
        </w:types>
        <w:behaviors>
          <w:behavior w:val="content"/>
        </w:behaviors>
        <w:guid w:val="{7BF6B6F8-5B46-408A-B53A-B12B8069AC27}"/>
      </w:docPartPr>
      <w:docPartBody>
        <w:p w:rsidR="00000000" w:rsidRDefault="007B7A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B7AFE"/>
    <w:rsid w:val="008C55F7"/>
    <w:rsid w:val="0090598B"/>
    <w:rsid w:val="00984D6C"/>
    <w:rsid w:val="00A54AD6"/>
    <w:rsid w:val="00A57564"/>
    <w:rsid w:val="00B252A4"/>
    <w:rsid w:val="00B5530B"/>
    <w:rsid w:val="00BD1960"/>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1960"/>
    <w:rPr>
      <w:color w:val="808080"/>
    </w:rPr>
  </w:style>
  <w:style w:type="paragraph" w:customStyle="1" w:styleId="FF771E54A92840D4B48D6F0CA6C478C5">
    <w:name w:val="FF771E54A92840D4B48D6F0CA6C478C5"/>
    <w:rsid w:val="00BD1960"/>
    <w:pPr>
      <w:spacing w:after="160" w:line="259" w:lineRule="auto"/>
    </w:pPr>
  </w:style>
  <w:style w:type="paragraph" w:customStyle="1" w:styleId="7A88BC8A1DCC493E8C447D1F931D762D">
    <w:name w:val="7A88BC8A1DCC493E8C447D1F931D762D"/>
    <w:rsid w:val="00BD196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5694</TotalTime>
  <Pages>1</Pages>
  <Words>568</Words>
  <Characters>3241</Characters>
  <Application>Microsoft Office Word</Application>
  <DocSecurity>0</DocSecurity>
  <Lines>27</Lines>
  <Paragraphs>7</Paragraphs>
  <ScaleCrop>false</ScaleCrop>
  <Company>Texas Legislative Council</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2023-04-04T22:50:00Z</dcterms:modified>
</cp:coreProperties>
</file>

<file path=docProps/custom.xml><?xml version="1.0" encoding="utf-8"?>
<op:Properties xmlns:vt="http://schemas.openxmlformats.org/officeDocument/2006/docPropsVTypes" xmlns:op="http://schemas.openxmlformats.org/officeDocument/2006/custom-properties"/>
</file>