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BF0" w:rsidRDefault="00FC3BF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08D994ECF24B91A1CC68FE3EEE0F1C"/>
          </w:placeholder>
        </w:sdtPr>
        <w:sdtContent>
          <w:r w:rsidRPr="005C2A78">
            <w:rPr>
              <w:rFonts w:cs="Times New Roman"/>
              <w:b/>
              <w:szCs w:val="24"/>
              <w:u w:val="single"/>
            </w:rPr>
            <w:t>BILL ANALYSIS</w:t>
          </w:r>
        </w:sdtContent>
      </w:sdt>
    </w:p>
    <w:p w:rsidR="00FC3BF0" w:rsidRPr="00585C31" w:rsidRDefault="00FC3BF0" w:rsidP="000F1DF9">
      <w:pPr>
        <w:spacing w:after="0" w:line="240" w:lineRule="auto"/>
        <w:rPr>
          <w:rFonts w:cs="Times New Roman"/>
          <w:szCs w:val="24"/>
        </w:rPr>
      </w:pPr>
    </w:p>
    <w:p w:rsidR="00FC3BF0" w:rsidRPr="00585C31" w:rsidRDefault="00FC3BF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3BF0" w:rsidTr="000F1DF9">
        <w:tc>
          <w:tcPr>
            <w:tcW w:w="2718" w:type="dxa"/>
          </w:tcPr>
          <w:p w:rsidR="00FC3BF0" w:rsidRPr="005C2A78" w:rsidRDefault="00FC3BF0" w:rsidP="006D756B">
            <w:pPr>
              <w:rPr>
                <w:rFonts w:cs="Times New Roman"/>
                <w:szCs w:val="24"/>
              </w:rPr>
            </w:pPr>
            <w:sdt>
              <w:sdtPr>
                <w:rPr>
                  <w:rFonts w:cs="Times New Roman"/>
                  <w:szCs w:val="24"/>
                </w:rPr>
                <w:alias w:val="Agency Title"/>
                <w:tag w:val="AgencyTitleContentControl"/>
                <w:id w:val="1920747753"/>
                <w:lock w:val="sdtContentLocked"/>
                <w:placeholder>
                  <w:docPart w:val="E21A6F27690B45738D424B3AD4EEB77D"/>
                </w:placeholder>
              </w:sdtPr>
              <w:sdtEndPr>
                <w:rPr>
                  <w:rFonts w:cstheme="minorBidi"/>
                  <w:szCs w:val="22"/>
                </w:rPr>
              </w:sdtEndPr>
              <w:sdtContent>
                <w:r>
                  <w:rPr>
                    <w:rFonts w:cs="Times New Roman"/>
                    <w:szCs w:val="24"/>
                  </w:rPr>
                  <w:t>Senate Research Center</w:t>
                </w:r>
              </w:sdtContent>
            </w:sdt>
          </w:p>
        </w:tc>
        <w:tc>
          <w:tcPr>
            <w:tcW w:w="6858" w:type="dxa"/>
          </w:tcPr>
          <w:p w:rsidR="00FC3BF0" w:rsidRPr="00FF6471" w:rsidRDefault="00FC3BF0" w:rsidP="000F1DF9">
            <w:pPr>
              <w:jc w:val="right"/>
              <w:rPr>
                <w:rFonts w:cs="Times New Roman"/>
                <w:szCs w:val="24"/>
              </w:rPr>
            </w:pPr>
            <w:sdt>
              <w:sdtPr>
                <w:rPr>
                  <w:rFonts w:cs="Times New Roman"/>
                  <w:szCs w:val="24"/>
                </w:rPr>
                <w:alias w:val="Bill Number"/>
                <w:tag w:val="BillNumberOne"/>
                <w:id w:val="-410784069"/>
                <w:lock w:val="sdtContentLocked"/>
                <w:placeholder>
                  <w:docPart w:val="CF3970F33C784476AA3C3FBEAC267BF0"/>
                </w:placeholder>
              </w:sdtPr>
              <w:sdtContent>
                <w:r>
                  <w:rPr>
                    <w:rFonts w:cs="Times New Roman"/>
                    <w:szCs w:val="24"/>
                  </w:rPr>
                  <w:t>S.B. 958</w:t>
                </w:r>
              </w:sdtContent>
            </w:sdt>
          </w:p>
        </w:tc>
      </w:tr>
      <w:tr w:rsidR="00FC3BF0" w:rsidTr="000F1DF9">
        <w:sdt>
          <w:sdtPr>
            <w:rPr>
              <w:rFonts w:cs="Times New Roman"/>
              <w:szCs w:val="24"/>
            </w:rPr>
            <w:alias w:val="TLCNumber"/>
            <w:tag w:val="TLCNumber"/>
            <w:id w:val="-542600604"/>
            <w:lock w:val="sdtLocked"/>
            <w:placeholder>
              <w:docPart w:val="E8029A28F4C64B5F9E8BF3270E489B19"/>
            </w:placeholder>
          </w:sdtPr>
          <w:sdtContent>
            <w:tc>
              <w:tcPr>
                <w:tcW w:w="2718" w:type="dxa"/>
              </w:tcPr>
              <w:p w:rsidR="00FC3BF0" w:rsidRPr="000F1DF9" w:rsidRDefault="00FC3BF0" w:rsidP="00C65088">
                <w:pPr>
                  <w:rPr>
                    <w:rFonts w:cs="Times New Roman"/>
                    <w:szCs w:val="24"/>
                  </w:rPr>
                </w:pPr>
                <w:r>
                  <w:rPr>
                    <w:rFonts w:cs="Times New Roman"/>
                    <w:szCs w:val="24"/>
                  </w:rPr>
                  <w:t>88R9916 YDB-F</w:t>
                </w:r>
              </w:p>
            </w:tc>
          </w:sdtContent>
        </w:sdt>
        <w:tc>
          <w:tcPr>
            <w:tcW w:w="6858" w:type="dxa"/>
          </w:tcPr>
          <w:p w:rsidR="00FC3BF0" w:rsidRPr="005C2A78" w:rsidRDefault="00FC3BF0" w:rsidP="00073EDD">
            <w:pPr>
              <w:jc w:val="right"/>
              <w:rPr>
                <w:rFonts w:cs="Times New Roman"/>
                <w:szCs w:val="24"/>
              </w:rPr>
            </w:pPr>
            <w:sdt>
              <w:sdtPr>
                <w:rPr>
                  <w:rFonts w:cs="Times New Roman"/>
                  <w:szCs w:val="24"/>
                </w:rPr>
                <w:alias w:val="Author Label"/>
                <w:tag w:val="By"/>
                <w:id w:val="72399597"/>
                <w:lock w:val="sdtLocked"/>
                <w:placeholder>
                  <w:docPart w:val="7EC652535252446B835B71251C5A46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39AD02F2D442A78D28D0E8B1EC3B7D"/>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9975D5B86E794B8AA74A3188BD1D5228"/>
                </w:placeholder>
                <w:showingPlcHdr/>
              </w:sdtPr>
              <w:sdtContent/>
            </w:sdt>
            <w:sdt>
              <w:sdtPr>
                <w:rPr>
                  <w:rFonts w:cs="Times New Roman"/>
                  <w:szCs w:val="24"/>
                </w:rPr>
                <w:alias w:val="DualSponsor"/>
                <w:tag w:val="DualSponsor"/>
                <w:id w:val="1029379812"/>
                <w:lock w:val="sdtContentLocked"/>
                <w:placeholder>
                  <w:docPart w:val="5B7EDCF7E8A742BFAE7BE3E1509D8CF2"/>
                </w:placeholder>
                <w:showingPlcHdr/>
              </w:sdtPr>
              <w:sdtContent/>
            </w:sdt>
          </w:p>
        </w:tc>
      </w:tr>
      <w:tr w:rsidR="00FC3BF0" w:rsidTr="000F1DF9">
        <w:tc>
          <w:tcPr>
            <w:tcW w:w="2718" w:type="dxa"/>
          </w:tcPr>
          <w:p w:rsidR="00FC3BF0" w:rsidRPr="00BC7495" w:rsidRDefault="00FC3BF0" w:rsidP="000F1DF9">
            <w:pPr>
              <w:rPr>
                <w:rFonts w:cs="Times New Roman"/>
                <w:szCs w:val="24"/>
              </w:rPr>
            </w:pPr>
          </w:p>
        </w:tc>
        <w:sdt>
          <w:sdtPr>
            <w:rPr>
              <w:rFonts w:cs="Times New Roman"/>
              <w:szCs w:val="24"/>
            </w:rPr>
            <w:alias w:val="Committee"/>
            <w:tag w:val="Committee"/>
            <w:id w:val="1914272295"/>
            <w:lock w:val="sdtContentLocked"/>
            <w:placeholder>
              <w:docPart w:val="42F24BE1AB1C4964B14C2663C9F5A720"/>
            </w:placeholder>
          </w:sdtPr>
          <w:sdtContent>
            <w:tc>
              <w:tcPr>
                <w:tcW w:w="6858" w:type="dxa"/>
              </w:tcPr>
              <w:p w:rsidR="00FC3BF0" w:rsidRPr="00FF6471" w:rsidRDefault="00FC3BF0" w:rsidP="000F1DF9">
                <w:pPr>
                  <w:jc w:val="right"/>
                  <w:rPr>
                    <w:rFonts w:cs="Times New Roman"/>
                    <w:szCs w:val="24"/>
                  </w:rPr>
                </w:pPr>
                <w:r>
                  <w:rPr>
                    <w:rFonts w:cs="Times New Roman"/>
                    <w:szCs w:val="24"/>
                  </w:rPr>
                  <w:t>Business &amp; Commerce</w:t>
                </w:r>
              </w:p>
            </w:tc>
          </w:sdtContent>
        </w:sdt>
      </w:tr>
      <w:tr w:rsidR="00FC3BF0" w:rsidTr="000F1DF9">
        <w:tc>
          <w:tcPr>
            <w:tcW w:w="2718" w:type="dxa"/>
          </w:tcPr>
          <w:p w:rsidR="00FC3BF0" w:rsidRPr="00BC7495" w:rsidRDefault="00FC3BF0" w:rsidP="000F1DF9">
            <w:pPr>
              <w:rPr>
                <w:rFonts w:cs="Times New Roman"/>
                <w:szCs w:val="24"/>
              </w:rPr>
            </w:pPr>
          </w:p>
        </w:tc>
        <w:sdt>
          <w:sdtPr>
            <w:rPr>
              <w:rFonts w:cs="Times New Roman"/>
              <w:szCs w:val="24"/>
            </w:rPr>
            <w:alias w:val="Date"/>
            <w:tag w:val="DateContentControl"/>
            <w:id w:val="1178081906"/>
            <w:lock w:val="sdtLocked"/>
            <w:placeholder>
              <w:docPart w:val="874238075A95451CB470F63CB9070BB4"/>
            </w:placeholder>
            <w:date w:fullDate="2023-04-06T00:00:00Z">
              <w:dateFormat w:val="M/d/yyyy"/>
              <w:lid w:val="en-US"/>
              <w:storeMappedDataAs w:val="dateTime"/>
              <w:calendar w:val="gregorian"/>
            </w:date>
          </w:sdtPr>
          <w:sdtContent>
            <w:tc>
              <w:tcPr>
                <w:tcW w:w="6858" w:type="dxa"/>
              </w:tcPr>
              <w:p w:rsidR="00FC3BF0" w:rsidRPr="00FF6471" w:rsidRDefault="00FC3BF0" w:rsidP="000F1DF9">
                <w:pPr>
                  <w:jc w:val="right"/>
                  <w:rPr>
                    <w:rFonts w:cs="Times New Roman"/>
                    <w:szCs w:val="24"/>
                  </w:rPr>
                </w:pPr>
                <w:r>
                  <w:rPr>
                    <w:rFonts w:cs="Times New Roman"/>
                    <w:szCs w:val="24"/>
                  </w:rPr>
                  <w:t>4/6/2023</w:t>
                </w:r>
              </w:p>
            </w:tc>
          </w:sdtContent>
        </w:sdt>
      </w:tr>
      <w:tr w:rsidR="00FC3BF0" w:rsidTr="000F1DF9">
        <w:tc>
          <w:tcPr>
            <w:tcW w:w="2718" w:type="dxa"/>
          </w:tcPr>
          <w:p w:rsidR="00FC3BF0" w:rsidRPr="00BC7495" w:rsidRDefault="00FC3BF0" w:rsidP="000F1DF9">
            <w:pPr>
              <w:rPr>
                <w:rFonts w:cs="Times New Roman"/>
                <w:szCs w:val="24"/>
              </w:rPr>
            </w:pPr>
          </w:p>
        </w:tc>
        <w:sdt>
          <w:sdtPr>
            <w:rPr>
              <w:rFonts w:cs="Times New Roman"/>
              <w:szCs w:val="24"/>
            </w:rPr>
            <w:alias w:val="BA Version"/>
            <w:tag w:val="BAVersion"/>
            <w:id w:val="-1685590809"/>
            <w:lock w:val="sdtContentLocked"/>
            <w:placeholder>
              <w:docPart w:val="1506E6BE83AA48DF84DC842A5607879C"/>
            </w:placeholder>
          </w:sdtPr>
          <w:sdtContent>
            <w:tc>
              <w:tcPr>
                <w:tcW w:w="6858" w:type="dxa"/>
              </w:tcPr>
              <w:p w:rsidR="00FC3BF0" w:rsidRPr="00FF6471" w:rsidRDefault="00FC3BF0" w:rsidP="000F1DF9">
                <w:pPr>
                  <w:jc w:val="right"/>
                  <w:rPr>
                    <w:rFonts w:cs="Times New Roman"/>
                    <w:szCs w:val="24"/>
                  </w:rPr>
                </w:pPr>
                <w:r>
                  <w:rPr>
                    <w:rFonts w:cs="Times New Roman"/>
                    <w:szCs w:val="24"/>
                  </w:rPr>
                  <w:t>As Filed</w:t>
                </w:r>
              </w:p>
            </w:tc>
          </w:sdtContent>
        </w:sdt>
      </w:tr>
    </w:tbl>
    <w:p w:rsidR="00FC3BF0" w:rsidRPr="00FF6471" w:rsidRDefault="00FC3BF0" w:rsidP="000F1DF9">
      <w:pPr>
        <w:spacing w:after="0" w:line="240" w:lineRule="auto"/>
        <w:rPr>
          <w:rFonts w:cs="Times New Roman"/>
          <w:szCs w:val="24"/>
        </w:rPr>
      </w:pPr>
    </w:p>
    <w:p w:rsidR="00FC3BF0" w:rsidRPr="00FF6471" w:rsidRDefault="00FC3BF0" w:rsidP="000F1DF9">
      <w:pPr>
        <w:spacing w:after="0" w:line="240" w:lineRule="auto"/>
        <w:rPr>
          <w:rFonts w:cs="Times New Roman"/>
          <w:szCs w:val="24"/>
        </w:rPr>
      </w:pPr>
    </w:p>
    <w:p w:rsidR="00FC3BF0" w:rsidRPr="00FF6471" w:rsidRDefault="00FC3BF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5ED86EC77F4D16B0799428425FFF6A"/>
        </w:placeholder>
      </w:sdtPr>
      <w:sdtContent>
        <w:p w:rsidR="00FC3BF0" w:rsidRDefault="00FC3BF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E54C206E1AE144FEBB5EE988417C7EC3"/>
        </w:placeholder>
      </w:sdtPr>
      <w:sdtEndPr>
        <w:rPr>
          <w:shd w:val="clear" w:color="auto" w:fill="C6D9F1"/>
        </w:rPr>
      </w:sdtEndPr>
      <w:sdtContent>
        <w:p w:rsidR="00FC3BF0" w:rsidRPr="008059D0" w:rsidRDefault="00FC3BF0" w:rsidP="00FC3BF0">
          <w:pPr>
            <w:spacing w:after="0" w:line="240" w:lineRule="auto"/>
            <w:jc w:val="both"/>
            <w:rPr>
              <w:rFonts w:eastAsia="Times New Roman" w:cs="Times New Roman"/>
              <w:bCs/>
              <w:szCs w:val="24"/>
            </w:rPr>
          </w:pPr>
        </w:p>
        <w:p w:rsidR="00FC3BF0" w:rsidRPr="008059D0" w:rsidRDefault="00FC3BF0" w:rsidP="00FC3BF0">
          <w:pPr>
            <w:spacing w:after="0" w:line="240" w:lineRule="auto"/>
            <w:jc w:val="both"/>
            <w:rPr>
              <w:rFonts w:eastAsia="Times New Roman" w:cs="Times New Roman"/>
              <w:bCs/>
              <w:szCs w:val="24"/>
            </w:rPr>
          </w:pPr>
          <w:r w:rsidRPr="008059D0">
            <w:rPr>
              <w:rFonts w:eastAsia="Times New Roman" w:cs="Times New Roman"/>
              <w:bCs/>
              <w:szCs w:val="24"/>
            </w:rPr>
            <w:t>The freedom to associate with others for the purpose of advancing ideas is a fundamental right. This right is violated when a person</w:t>
          </w:r>
          <w:r>
            <w:rPr>
              <w:rFonts w:eastAsia="Times New Roman" w:cs="Times New Roman"/>
              <w:bCs/>
              <w:szCs w:val="24"/>
            </w:rPr>
            <w:t>'</w:t>
          </w:r>
          <w:r w:rsidRPr="008059D0">
            <w:rPr>
              <w:rFonts w:eastAsia="Times New Roman" w:cs="Times New Roman"/>
              <w:bCs/>
              <w:szCs w:val="24"/>
            </w:rPr>
            <w:t>s privacy is invaded merely due to the support of a group advocating a particular point of view.</w:t>
          </w:r>
        </w:p>
        <w:p w:rsidR="00FC3BF0" w:rsidRPr="008059D0" w:rsidRDefault="00FC3BF0" w:rsidP="00FC3BF0">
          <w:pPr>
            <w:spacing w:after="0" w:line="240" w:lineRule="auto"/>
            <w:jc w:val="both"/>
            <w:rPr>
              <w:rFonts w:eastAsia="Times New Roman" w:cs="Times New Roman"/>
              <w:bCs/>
              <w:szCs w:val="24"/>
            </w:rPr>
          </w:pPr>
        </w:p>
        <w:p w:rsidR="00FC3BF0" w:rsidRPr="008059D0" w:rsidRDefault="00FC3BF0" w:rsidP="00FC3BF0">
          <w:pPr>
            <w:spacing w:after="0" w:line="240" w:lineRule="auto"/>
            <w:jc w:val="both"/>
            <w:rPr>
              <w:rFonts w:eastAsia="Times New Roman" w:cs="Times New Roman"/>
              <w:bCs/>
              <w:szCs w:val="24"/>
            </w:rPr>
          </w:pPr>
          <w:r w:rsidRPr="008059D0">
            <w:rPr>
              <w:rFonts w:eastAsia="Times New Roman" w:cs="Times New Roman"/>
              <w:bCs/>
              <w:szCs w:val="24"/>
            </w:rPr>
            <w:t>The right for charities to keep their donor lists private has been settled ever since members of the N</w:t>
          </w:r>
          <w:r>
            <w:rPr>
              <w:rFonts w:eastAsia="Times New Roman" w:cs="Times New Roman"/>
              <w:bCs/>
              <w:szCs w:val="24"/>
            </w:rPr>
            <w:t>ational Association for the Advancement of Colored People (NAACP)</w:t>
          </w:r>
          <w:r w:rsidRPr="008059D0">
            <w:rPr>
              <w:rFonts w:eastAsia="Times New Roman" w:cs="Times New Roman"/>
              <w:bCs/>
              <w:szCs w:val="24"/>
            </w:rPr>
            <w:t xml:space="preserve"> sued Alabama over examples of "intimidation" that their members faced during the Civil Rights Era (</w:t>
          </w:r>
          <w:r w:rsidRPr="008059D0">
            <w:rPr>
              <w:rFonts w:eastAsia="Times New Roman" w:cs="Times New Roman"/>
              <w:bCs/>
              <w:i/>
              <w:iCs/>
              <w:szCs w:val="24"/>
            </w:rPr>
            <w:t>NAACP v. Alabama</w:t>
          </w:r>
          <w:r w:rsidRPr="008059D0">
            <w:rPr>
              <w:rFonts w:eastAsia="Times New Roman" w:cs="Times New Roman"/>
              <w:bCs/>
              <w:szCs w:val="24"/>
            </w:rPr>
            <w:t xml:space="preserve"> (1958)). Across the political spectrum, people have endured, and continue to endure, intimidation and potential violence, all because of their membership in, or support of, a particular cause.</w:t>
          </w:r>
        </w:p>
        <w:p w:rsidR="00FC3BF0" w:rsidRPr="008059D0" w:rsidRDefault="00FC3BF0" w:rsidP="00FC3BF0">
          <w:pPr>
            <w:spacing w:after="0" w:line="240" w:lineRule="auto"/>
            <w:jc w:val="both"/>
            <w:rPr>
              <w:rFonts w:eastAsia="Times New Roman" w:cs="Times New Roman"/>
              <w:bCs/>
              <w:szCs w:val="24"/>
            </w:rPr>
          </w:pPr>
        </w:p>
        <w:p w:rsidR="00FC3BF0" w:rsidRPr="008059D0" w:rsidRDefault="00FC3BF0" w:rsidP="00FC3BF0">
          <w:pPr>
            <w:spacing w:after="0" w:line="240" w:lineRule="auto"/>
            <w:jc w:val="both"/>
            <w:rPr>
              <w:rFonts w:eastAsia="Times New Roman" w:cs="Times New Roman"/>
              <w:bCs/>
              <w:szCs w:val="24"/>
            </w:rPr>
          </w:pPr>
          <w:r w:rsidRPr="008059D0">
            <w:rPr>
              <w:rFonts w:eastAsia="Times New Roman" w:cs="Times New Roman"/>
              <w:bCs/>
              <w:szCs w:val="24"/>
            </w:rPr>
            <w:t xml:space="preserve">Several decades after the NAACP won their case against Alabama, the </w:t>
          </w:r>
          <w:r>
            <w:rPr>
              <w:rFonts w:eastAsia="Times New Roman" w:cs="Times New Roman"/>
              <w:bCs/>
              <w:szCs w:val="24"/>
            </w:rPr>
            <w:t>S</w:t>
          </w:r>
          <w:r w:rsidRPr="008059D0">
            <w:rPr>
              <w:rFonts w:eastAsia="Times New Roman" w:cs="Times New Roman"/>
              <w:bCs/>
              <w:szCs w:val="24"/>
            </w:rPr>
            <w:t>tate of California inadvertently challenged the Civil Rights Era case by requiring donor lists be disclosed to the state</w:t>
          </w:r>
          <w:r>
            <w:rPr>
              <w:rFonts w:eastAsia="Times New Roman" w:cs="Times New Roman"/>
              <w:bCs/>
              <w:szCs w:val="24"/>
            </w:rPr>
            <w:t>'</w:t>
          </w:r>
          <w:r w:rsidRPr="008059D0">
            <w:rPr>
              <w:rFonts w:eastAsia="Times New Roman" w:cs="Times New Roman"/>
              <w:bCs/>
              <w:szCs w:val="24"/>
            </w:rPr>
            <w:t xml:space="preserve">s </w:t>
          </w:r>
          <w:r>
            <w:rPr>
              <w:rFonts w:eastAsia="Times New Roman" w:cs="Times New Roman"/>
              <w:bCs/>
              <w:szCs w:val="24"/>
            </w:rPr>
            <w:t>a</w:t>
          </w:r>
          <w:r w:rsidRPr="008059D0">
            <w:rPr>
              <w:rFonts w:eastAsia="Times New Roman" w:cs="Times New Roman"/>
              <w:bCs/>
              <w:szCs w:val="24"/>
            </w:rPr>
            <w:t xml:space="preserve">ttorney </w:t>
          </w:r>
          <w:r>
            <w:rPr>
              <w:rFonts w:eastAsia="Times New Roman" w:cs="Times New Roman"/>
              <w:bCs/>
              <w:szCs w:val="24"/>
            </w:rPr>
            <w:t>g</w:t>
          </w:r>
          <w:r w:rsidRPr="008059D0">
            <w:rPr>
              <w:rFonts w:eastAsia="Times New Roman" w:cs="Times New Roman"/>
              <w:bCs/>
              <w:szCs w:val="24"/>
            </w:rPr>
            <w:t>eneral. Americans for Prosperity</w:t>
          </w:r>
          <w:r>
            <w:rPr>
              <w:rFonts w:eastAsia="Times New Roman" w:cs="Times New Roman"/>
              <w:bCs/>
              <w:szCs w:val="24"/>
            </w:rPr>
            <w:t xml:space="preserve"> Foundation (Americans for Prosperity)</w:t>
          </w:r>
          <w:r w:rsidRPr="008059D0">
            <w:rPr>
              <w:rFonts w:eastAsia="Times New Roman" w:cs="Times New Roman"/>
              <w:bCs/>
              <w:szCs w:val="24"/>
            </w:rPr>
            <w:t xml:space="preserve"> sued the </w:t>
          </w:r>
          <w:r>
            <w:rPr>
              <w:rFonts w:eastAsia="Times New Roman" w:cs="Times New Roman"/>
              <w:bCs/>
              <w:szCs w:val="24"/>
            </w:rPr>
            <w:t>S</w:t>
          </w:r>
          <w:r w:rsidRPr="008059D0">
            <w:rPr>
              <w:rFonts w:eastAsia="Times New Roman" w:cs="Times New Roman"/>
              <w:bCs/>
              <w:szCs w:val="24"/>
            </w:rPr>
            <w:t xml:space="preserve">tate of California with the argument that the California law would scare away donors who otherwise wished to remain anonymous. The </w:t>
          </w:r>
          <w:r>
            <w:rPr>
              <w:rFonts w:eastAsia="Times New Roman" w:cs="Times New Roman"/>
              <w:bCs/>
              <w:szCs w:val="24"/>
            </w:rPr>
            <w:t>d</w:t>
          </w:r>
          <w:r w:rsidRPr="008059D0">
            <w:rPr>
              <w:rFonts w:eastAsia="Times New Roman" w:cs="Times New Roman"/>
              <w:bCs/>
              <w:szCs w:val="24"/>
            </w:rPr>
            <w:t xml:space="preserve">istrict </w:t>
          </w:r>
          <w:r>
            <w:rPr>
              <w:rFonts w:eastAsia="Times New Roman" w:cs="Times New Roman"/>
              <w:bCs/>
              <w:szCs w:val="24"/>
            </w:rPr>
            <w:t>c</w:t>
          </w:r>
          <w:r w:rsidRPr="008059D0">
            <w:rPr>
              <w:rFonts w:eastAsia="Times New Roman" w:cs="Times New Roman"/>
              <w:bCs/>
              <w:szCs w:val="24"/>
            </w:rPr>
            <w:t xml:space="preserve">ourt ruled in favor of Americans for Prosperity, but the decision was later reversed by the Ninth Court of Appeals. So, this same issue that went before the </w:t>
          </w:r>
          <w:r>
            <w:rPr>
              <w:rFonts w:eastAsia="Times New Roman" w:cs="Times New Roman"/>
              <w:bCs/>
              <w:szCs w:val="24"/>
            </w:rPr>
            <w:t xml:space="preserve">United States </w:t>
          </w:r>
          <w:r w:rsidRPr="008059D0">
            <w:rPr>
              <w:rFonts w:eastAsia="Times New Roman" w:cs="Times New Roman"/>
              <w:bCs/>
              <w:szCs w:val="24"/>
            </w:rPr>
            <w:t xml:space="preserve">Supreme Court </w:t>
          </w:r>
          <w:r>
            <w:rPr>
              <w:rFonts w:eastAsia="Times New Roman" w:cs="Times New Roman"/>
              <w:bCs/>
              <w:szCs w:val="24"/>
            </w:rPr>
            <w:t xml:space="preserve">(U.S. supreme court) </w:t>
          </w:r>
          <w:r w:rsidRPr="008059D0">
            <w:rPr>
              <w:rFonts w:eastAsia="Times New Roman" w:cs="Times New Roman"/>
              <w:bCs/>
              <w:szCs w:val="24"/>
            </w:rPr>
            <w:t xml:space="preserve">in 1958 was brought before </w:t>
          </w:r>
          <w:r>
            <w:rPr>
              <w:rFonts w:eastAsia="Times New Roman" w:cs="Times New Roman"/>
              <w:bCs/>
              <w:szCs w:val="24"/>
            </w:rPr>
            <w:t>c</w:t>
          </w:r>
          <w:r w:rsidRPr="008059D0">
            <w:rPr>
              <w:rFonts w:eastAsia="Times New Roman" w:cs="Times New Roman"/>
              <w:bCs/>
              <w:szCs w:val="24"/>
            </w:rPr>
            <w:t xml:space="preserve">ourt again in 2021 with the </w:t>
          </w:r>
          <w:r w:rsidRPr="008059D0">
            <w:rPr>
              <w:rFonts w:eastAsia="Times New Roman" w:cs="Times New Roman"/>
              <w:bCs/>
              <w:i/>
              <w:iCs/>
              <w:szCs w:val="24"/>
            </w:rPr>
            <w:t xml:space="preserve">Americans for Prosperity v. Bonta </w:t>
          </w:r>
          <w:r w:rsidRPr="00341C25">
            <w:rPr>
              <w:rFonts w:eastAsia="Times New Roman" w:cs="Times New Roman"/>
              <w:bCs/>
              <w:szCs w:val="24"/>
            </w:rPr>
            <w:t>case</w:t>
          </w:r>
          <w:r w:rsidRPr="008059D0">
            <w:rPr>
              <w:rFonts w:eastAsia="Times New Roman" w:cs="Times New Roman"/>
              <w:bCs/>
              <w:szCs w:val="24"/>
            </w:rPr>
            <w:t xml:space="preserve">. </w:t>
          </w:r>
          <w:r>
            <w:rPr>
              <w:rFonts w:eastAsia="Times New Roman" w:cs="Times New Roman"/>
              <w:bCs/>
              <w:szCs w:val="24"/>
            </w:rPr>
            <w:t>The U.S. s</w:t>
          </w:r>
          <w:r w:rsidRPr="008059D0">
            <w:rPr>
              <w:rFonts w:eastAsia="Times New Roman" w:cs="Times New Roman"/>
              <w:bCs/>
              <w:szCs w:val="24"/>
            </w:rPr>
            <w:t xml:space="preserve">upreme </w:t>
          </w:r>
          <w:r>
            <w:rPr>
              <w:rFonts w:eastAsia="Times New Roman" w:cs="Times New Roman"/>
              <w:bCs/>
              <w:szCs w:val="24"/>
            </w:rPr>
            <w:t>c</w:t>
          </w:r>
          <w:r w:rsidRPr="008059D0">
            <w:rPr>
              <w:rFonts w:eastAsia="Times New Roman" w:cs="Times New Roman"/>
              <w:bCs/>
              <w:szCs w:val="24"/>
            </w:rPr>
            <w:t xml:space="preserve">ourt ruled in favor of Americans for Prosperity, which made it clear that the California </w:t>
          </w:r>
          <w:r>
            <w:rPr>
              <w:rFonts w:eastAsia="Times New Roman" w:cs="Times New Roman"/>
              <w:bCs/>
              <w:szCs w:val="24"/>
            </w:rPr>
            <w:t>Office of the Attorney General</w:t>
          </w:r>
          <w:r w:rsidRPr="008059D0">
            <w:rPr>
              <w:rFonts w:eastAsia="Times New Roman" w:cs="Times New Roman"/>
              <w:bCs/>
              <w:szCs w:val="24"/>
            </w:rPr>
            <w:t xml:space="preserve"> did not have the right to obtain donor records.</w:t>
          </w:r>
        </w:p>
        <w:p w:rsidR="00FC3BF0" w:rsidRPr="008059D0" w:rsidRDefault="00FC3BF0" w:rsidP="00FC3BF0">
          <w:pPr>
            <w:spacing w:after="0" w:line="240" w:lineRule="auto"/>
            <w:jc w:val="both"/>
            <w:rPr>
              <w:rFonts w:eastAsia="Times New Roman" w:cs="Times New Roman"/>
              <w:bCs/>
              <w:szCs w:val="24"/>
            </w:rPr>
          </w:pPr>
        </w:p>
        <w:p w:rsidR="00FC3BF0" w:rsidRPr="008059D0" w:rsidRDefault="00FC3BF0" w:rsidP="00FC3BF0">
          <w:pPr>
            <w:spacing w:after="0" w:line="240" w:lineRule="auto"/>
            <w:jc w:val="both"/>
            <w:rPr>
              <w:rFonts w:eastAsia="Times New Roman" w:cs="Times New Roman"/>
              <w:bCs/>
              <w:szCs w:val="24"/>
            </w:rPr>
          </w:pPr>
          <w:r w:rsidRPr="008059D0">
            <w:rPr>
              <w:rFonts w:eastAsia="Times New Roman" w:cs="Times New Roman"/>
              <w:bCs/>
              <w:szCs w:val="24"/>
            </w:rPr>
            <w:t>Although the case was widely cited in the media as a conservative victory, the American Civil Liberties Union</w:t>
          </w:r>
          <w:r>
            <w:rPr>
              <w:rFonts w:eastAsia="Times New Roman" w:cs="Times New Roman"/>
              <w:bCs/>
              <w:szCs w:val="24"/>
            </w:rPr>
            <w:t xml:space="preserve"> and the </w:t>
          </w:r>
          <w:r w:rsidRPr="008059D0">
            <w:rPr>
              <w:rFonts w:eastAsia="Times New Roman" w:cs="Times New Roman"/>
              <w:bCs/>
              <w:szCs w:val="24"/>
            </w:rPr>
            <w:t>NAACP Legal Defense and Educational Fund were among the nonprofits filing or signing on to amicus briefs in support of Americans for Prosperity.</w:t>
          </w:r>
        </w:p>
        <w:p w:rsidR="00FC3BF0" w:rsidRPr="008059D0" w:rsidRDefault="00FC3BF0" w:rsidP="00FC3BF0">
          <w:pPr>
            <w:spacing w:after="0" w:line="240" w:lineRule="auto"/>
            <w:jc w:val="both"/>
            <w:rPr>
              <w:rFonts w:eastAsia="Times New Roman" w:cs="Times New Roman"/>
              <w:bCs/>
              <w:szCs w:val="24"/>
            </w:rPr>
          </w:pPr>
        </w:p>
        <w:p w:rsidR="00FC3BF0" w:rsidRPr="008059D0" w:rsidRDefault="00FC3BF0" w:rsidP="00FC3BF0">
          <w:pPr>
            <w:spacing w:after="0" w:line="240" w:lineRule="auto"/>
            <w:jc w:val="both"/>
            <w:rPr>
              <w:rFonts w:eastAsia="Times New Roman" w:cs="Times New Roman"/>
              <w:bCs/>
              <w:szCs w:val="24"/>
            </w:rPr>
          </w:pPr>
          <w:r w:rsidRPr="008059D0">
            <w:rPr>
              <w:rFonts w:eastAsia="Times New Roman" w:cs="Times New Roman"/>
              <w:bCs/>
              <w:szCs w:val="24"/>
            </w:rPr>
            <w:t>S</w:t>
          </w:r>
          <w:r>
            <w:rPr>
              <w:rFonts w:eastAsia="Times New Roman" w:cs="Times New Roman"/>
              <w:bCs/>
              <w:szCs w:val="24"/>
            </w:rPr>
            <w:t>.</w:t>
          </w:r>
          <w:r w:rsidRPr="008059D0">
            <w:rPr>
              <w:rFonts w:eastAsia="Times New Roman" w:cs="Times New Roman"/>
              <w:bCs/>
              <w:szCs w:val="24"/>
            </w:rPr>
            <w:t>B</w:t>
          </w:r>
          <w:r>
            <w:rPr>
              <w:rFonts w:eastAsia="Times New Roman" w:cs="Times New Roman"/>
              <w:bCs/>
              <w:szCs w:val="24"/>
            </w:rPr>
            <w:t>.</w:t>
          </w:r>
          <w:r w:rsidRPr="008059D0">
            <w:rPr>
              <w:rFonts w:eastAsia="Times New Roman" w:cs="Times New Roman"/>
              <w:bCs/>
              <w:szCs w:val="24"/>
            </w:rPr>
            <w:t xml:space="preserve"> 958 codifies the </w:t>
          </w:r>
          <w:r w:rsidRPr="008059D0">
            <w:rPr>
              <w:rFonts w:eastAsia="Times New Roman" w:cs="Times New Roman"/>
              <w:bCs/>
              <w:i/>
              <w:iCs/>
              <w:szCs w:val="24"/>
            </w:rPr>
            <w:t>Americans for Prosperity v. Bonta</w:t>
          </w:r>
          <w:r w:rsidRPr="008059D0">
            <w:rPr>
              <w:rFonts w:eastAsia="Times New Roman" w:cs="Times New Roman"/>
              <w:bCs/>
              <w:szCs w:val="24"/>
            </w:rPr>
            <w:t xml:space="preserve"> decision to clear up confusion regarding disclosure laws with nonprofits thus securing Texans</w:t>
          </w:r>
          <w:r>
            <w:rPr>
              <w:rFonts w:eastAsia="Times New Roman" w:cs="Times New Roman"/>
              <w:bCs/>
              <w:szCs w:val="24"/>
            </w:rPr>
            <w:t>'</w:t>
          </w:r>
          <w:r w:rsidRPr="008059D0">
            <w:rPr>
              <w:rFonts w:eastAsia="Times New Roman" w:cs="Times New Roman"/>
              <w:bCs/>
              <w:szCs w:val="24"/>
            </w:rPr>
            <w:t xml:space="preserve"> fundamental right to privately associate with causes of their choice.</w:t>
          </w:r>
        </w:p>
        <w:p w:rsidR="00FC3BF0" w:rsidRPr="008059D0" w:rsidRDefault="00FC3BF0" w:rsidP="00FC3BF0">
          <w:pPr>
            <w:spacing w:after="0" w:line="240" w:lineRule="auto"/>
            <w:jc w:val="both"/>
            <w:rPr>
              <w:rFonts w:eastAsia="Times New Roman" w:cs="Times New Roman"/>
              <w:bCs/>
              <w:szCs w:val="24"/>
            </w:rPr>
          </w:pPr>
        </w:p>
        <w:p w:rsidR="00FC3BF0" w:rsidRPr="008059D0" w:rsidRDefault="00FC3BF0" w:rsidP="00FC3BF0">
          <w:pPr>
            <w:spacing w:after="0" w:line="240" w:lineRule="auto"/>
            <w:jc w:val="both"/>
            <w:rPr>
              <w:rFonts w:eastAsia="Times New Roman" w:cs="Times New Roman"/>
              <w:bCs/>
              <w:szCs w:val="24"/>
            </w:rPr>
          </w:pPr>
          <w:r w:rsidRPr="008059D0">
            <w:rPr>
              <w:rFonts w:eastAsia="Times New Roman" w:cs="Times New Roman"/>
              <w:bCs/>
              <w:szCs w:val="24"/>
            </w:rPr>
            <w:t xml:space="preserve">The </w:t>
          </w:r>
          <w:r>
            <w:rPr>
              <w:rFonts w:eastAsia="Times New Roman" w:cs="Times New Roman"/>
              <w:bCs/>
              <w:szCs w:val="24"/>
            </w:rPr>
            <w:t>b</w:t>
          </w:r>
          <w:r w:rsidRPr="008059D0">
            <w:rPr>
              <w:rFonts w:eastAsia="Times New Roman" w:cs="Times New Roman"/>
              <w:bCs/>
              <w:szCs w:val="24"/>
            </w:rPr>
            <w:t>ill</w:t>
          </w:r>
          <w:r>
            <w:rPr>
              <w:rFonts w:eastAsia="Times New Roman" w:cs="Times New Roman"/>
              <w:bCs/>
              <w:szCs w:val="24"/>
            </w:rPr>
            <w:t>:</w:t>
          </w:r>
        </w:p>
        <w:p w:rsidR="00FC3BF0" w:rsidRPr="008059D0" w:rsidRDefault="00FC3BF0" w:rsidP="00FC3BF0">
          <w:pPr>
            <w:spacing w:after="0" w:line="240" w:lineRule="auto"/>
            <w:jc w:val="both"/>
            <w:rPr>
              <w:rFonts w:eastAsia="Times New Roman" w:cs="Times New Roman"/>
              <w:bCs/>
              <w:szCs w:val="24"/>
            </w:rPr>
          </w:pPr>
        </w:p>
        <w:p w:rsidR="00FC3BF0" w:rsidRDefault="00FC3BF0" w:rsidP="00FC3BF0">
          <w:pPr>
            <w:pStyle w:val="ListParagraph"/>
            <w:numPr>
              <w:ilvl w:val="0"/>
              <w:numId w:val="1"/>
            </w:numPr>
            <w:spacing w:after="0" w:line="240" w:lineRule="auto"/>
            <w:jc w:val="both"/>
            <w:rPr>
              <w:rFonts w:eastAsia="Times New Roman" w:cs="Times New Roman"/>
              <w:bCs/>
              <w:szCs w:val="24"/>
            </w:rPr>
          </w:pPr>
          <w:r w:rsidRPr="008059D0">
            <w:rPr>
              <w:rFonts w:eastAsia="Times New Roman" w:cs="Times New Roman"/>
              <w:bCs/>
              <w:szCs w:val="24"/>
            </w:rPr>
            <w:t xml:space="preserve">S.B. 958 prohibits any state or local government actor from requesting information relating to a person's membership </w:t>
          </w:r>
          <w:r>
            <w:rPr>
              <w:rFonts w:eastAsia="Times New Roman" w:cs="Times New Roman"/>
              <w:bCs/>
              <w:szCs w:val="24"/>
            </w:rPr>
            <w:t>in</w:t>
          </w:r>
          <w:r w:rsidRPr="008059D0">
            <w:rPr>
              <w:rFonts w:eastAsia="Times New Roman" w:cs="Times New Roman"/>
              <w:bCs/>
              <w:szCs w:val="24"/>
            </w:rPr>
            <w:t>, or donations to, charitable organizations that are exempt from the federal income tax under Section 501(a), Internal Revenue Code of 1986.</w:t>
          </w:r>
        </w:p>
        <w:p w:rsidR="00FC3BF0" w:rsidRDefault="00FC3BF0" w:rsidP="00FC3BF0">
          <w:pPr>
            <w:pStyle w:val="ListParagraph"/>
            <w:numPr>
              <w:ilvl w:val="0"/>
              <w:numId w:val="1"/>
            </w:numPr>
            <w:spacing w:after="0" w:line="240" w:lineRule="auto"/>
            <w:jc w:val="both"/>
            <w:rPr>
              <w:rFonts w:eastAsia="Times New Roman" w:cs="Times New Roman"/>
              <w:bCs/>
              <w:szCs w:val="24"/>
            </w:rPr>
          </w:pPr>
          <w:r w:rsidRPr="008059D0">
            <w:rPr>
              <w:rFonts w:eastAsia="Times New Roman" w:cs="Times New Roman"/>
              <w:bCs/>
              <w:szCs w:val="24"/>
            </w:rPr>
            <w:t>Permits a person who alleges a violation of Section 301.002 to bring civil action to obtain appropriate injunctive relief. S</w:t>
          </w:r>
          <w:r>
            <w:rPr>
              <w:rFonts w:eastAsia="Times New Roman" w:cs="Times New Roman"/>
              <w:bCs/>
              <w:szCs w:val="24"/>
            </w:rPr>
            <w:t>.</w:t>
          </w:r>
          <w:r w:rsidRPr="008059D0">
            <w:rPr>
              <w:rFonts w:eastAsia="Times New Roman" w:cs="Times New Roman"/>
              <w:bCs/>
              <w:szCs w:val="24"/>
            </w:rPr>
            <w:t>B</w:t>
          </w:r>
          <w:r>
            <w:rPr>
              <w:rFonts w:eastAsia="Times New Roman" w:cs="Times New Roman"/>
              <w:bCs/>
              <w:szCs w:val="24"/>
            </w:rPr>
            <w:t>.</w:t>
          </w:r>
          <w:r w:rsidRPr="008059D0">
            <w:rPr>
              <w:rFonts w:eastAsia="Times New Roman" w:cs="Times New Roman"/>
              <w:bCs/>
              <w:szCs w:val="24"/>
            </w:rPr>
            <w:t xml:space="preserve"> 958 also exposes state or local governmental actors who violate this law to criminal penalties, classifying the release of donor information as a Class B </w:t>
          </w:r>
          <w:r>
            <w:rPr>
              <w:rFonts w:eastAsia="Times New Roman" w:cs="Times New Roman"/>
              <w:bCs/>
              <w:szCs w:val="24"/>
            </w:rPr>
            <w:t>m</w:t>
          </w:r>
          <w:r w:rsidRPr="008059D0">
            <w:rPr>
              <w:rFonts w:eastAsia="Times New Roman" w:cs="Times New Roman"/>
              <w:bCs/>
              <w:szCs w:val="24"/>
            </w:rPr>
            <w:t>isdemeanor.</w:t>
          </w:r>
        </w:p>
        <w:p w:rsidR="00FC3BF0" w:rsidRDefault="00FC3BF0" w:rsidP="00FC3BF0">
          <w:pPr>
            <w:pStyle w:val="ListParagraph"/>
            <w:numPr>
              <w:ilvl w:val="0"/>
              <w:numId w:val="1"/>
            </w:numPr>
            <w:spacing w:after="0" w:line="240" w:lineRule="auto"/>
            <w:jc w:val="both"/>
            <w:rPr>
              <w:rFonts w:eastAsia="Times New Roman" w:cs="Times New Roman"/>
              <w:bCs/>
              <w:szCs w:val="24"/>
            </w:rPr>
          </w:pPr>
          <w:r w:rsidRPr="008059D0">
            <w:rPr>
              <w:rFonts w:eastAsia="Times New Roman" w:cs="Times New Roman"/>
              <w:bCs/>
              <w:szCs w:val="24"/>
            </w:rPr>
            <w:t>S.B. 958 does not apply in any way apply to individuals or groups who engage in political activity. It does not apply to Political Action Committees. It also does not apply to individuals giving to political candidates, campaign expenditures, or groups that exist to influence elections.</w:t>
          </w:r>
        </w:p>
        <w:p w:rsidR="00FC3BF0" w:rsidRPr="00FC3BF0" w:rsidRDefault="00FC3BF0" w:rsidP="00FC3BF0">
          <w:pPr>
            <w:pStyle w:val="ListParagraph"/>
            <w:numPr>
              <w:ilvl w:val="0"/>
              <w:numId w:val="1"/>
            </w:numPr>
            <w:spacing w:after="0" w:line="240" w:lineRule="auto"/>
            <w:jc w:val="both"/>
            <w:rPr>
              <w:rFonts w:eastAsia="Times New Roman" w:cs="Times New Roman"/>
              <w:bCs/>
              <w:szCs w:val="24"/>
            </w:rPr>
          </w:pPr>
          <w:r w:rsidRPr="00FC3BF0">
            <w:rPr>
              <w:rFonts w:eastAsia="Times New Roman" w:cs="Times New Roman"/>
              <w:bCs/>
              <w:szCs w:val="24"/>
            </w:rPr>
            <w:t>The Act would not change existing Texas requirements regarding nonprofit reporting, accountability, and transparency.</w:t>
          </w:r>
        </w:p>
        <w:p w:rsidR="00FC3BF0" w:rsidRPr="00D70925" w:rsidRDefault="00FC3BF0" w:rsidP="00FC3BF0">
          <w:pPr>
            <w:spacing w:after="0" w:line="240" w:lineRule="auto"/>
            <w:jc w:val="both"/>
            <w:rPr>
              <w:rFonts w:eastAsia="Times New Roman" w:cs="Times New Roman"/>
              <w:bCs/>
              <w:szCs w:val="24"/>
            </w:rPr>
          </w:pPr>
        </w:p>
      </w:sdtContent>
    </w:sdt>
    <w:p w:rsidR="00FC3BF0" w:rsidRDefault="00FC3BF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958 </w:t>
      </w:r>
      <w:bookmarkStart w:id="1" w:name="AmendsCurrentLaw"/>
      <w:bookmarkEnd w:id="1"/>
      <w:r>
        <w:rPr>
          <w:rFonts w:cs="Times New Roman"/>
          <w:szCs w:val="24"/>
        </w:rPr>
        <w:t>amends current law relating to the prohibited release by a public agency of personal affiliation information regarding the members, supporters, or volunteers of or donors to certain nonprofit organizations and creates a criminal offense.</w:t>
      </w:r>
    </w:p>
    <w:p w:rsidR="00FC3BF0" w:rsidRPr="008A53B4" w:rsidRDefault="00FC3BF0" w:rsidP="000F1DF9">
      <w:pPr>
        <w:spacing w:after="0" w:line="240" w:lineRule="auto"/>
        <w:jc w:val="both"/>
        <w:rPr>
          <w:rFonts w:eastAsia="Times New Roman" w:cs="Times New Roman"/>
          <w:szCs w:val="24"/>
        </w:rPr>
      </w:pPr>
    </w:p>
    <w:p w:rsidR="00FC3BF0" w:rsidRPr="005C2A78" w:rsidRDefault="00FC3BF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124FAEBBCE4BE38E0A1CB8A45F32C4"/>
          </w:placeholder>
        </w:sdtPr>
        <w:sdtContent>
          <w:r>
            <w:rPr>
              <w:rFonts w:eastAsia="Times New Roman" w:cs="Times New Roman"/>
              <w:b/>
              <w:szCs w:val="24"/>
              <w:u w:val="single"/>
            </w:rPr>
            <w:t>RULEMAKING AUTHORITY</w:t>
          </w:r>
        </w:sdtContent>
      </w:sdt>
    </w:p>
    <w:p w:rsidR="00FC3BF0" w:rsidRPr="006529C4" w:rsidRDefault="00FC3BF0" w:rsidP="00774EC7">
      <w:pPr>
        <w:spacing w:after="0" w:line="240" w:lineRule="auto"/>
        <w:jc w:val="both"/>
        <w:rPr>
          <w:rFonts w:cs="Times New Roman"/>
          <w:szCs w:val="24"/>
        </w:rPr>
      </w:pPr>
    </w:p>
    <w:p w:rsidR="00FC3BF0" w:rsidRPr="006529C4" w:rsidRDefault="00FC3BF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3BF0" w:rsidRPr="006529C4" w:rsidRDefault="00FC3BF0" w:rsidP="00774EC7">
      <w:pPr>
        <w:spacing w:after="0" w:line="240" w:lineRule="auto"/>
        <w:jc w:val="both"/>
        <w:rPr>
          <w:rFonts w:cs="Times New Roman"/>
          <w:szCs w:val="24"/>
        </w:rPr>
      </w:pPr>
    </w:p>
    <w:p w:rsidR="00FC3BF0" w:rsidRPr="005C2A78" w:rsidRDefault="00FC3BF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398577646D4CA581A619A073204670"/>
          </w:placeholder>
        </w:sdtPr>
        <w:sdtContent>
          <w:r>
            <w:rPr>
              <w:rFonts w:eastAsia="Times New Roman" w:cs="Times New Roman"/>
              <w:b/>
              <w:szCs w:val="24"/>
              <w:u w:val="single"/>
            </w:rPr>
            <w:t>SECTION BY SECTION ANALYSIS</w:t>
          </w:r>
        </w:sdtContent>
      </w:sdt>
    </w:p>
    <w:p w:rsidR="00FC3BF0" w:rsidRPr="005C2A78" w:rsidRDefault="00FC3BF0" w:rsidP="000F1DF9">
      <w:pPr>
        <w:spacing w:after="0" w:line="240" w:lineRule="auto"/>
        <w:jc w:val="both"/>
        <w:rPr>
          <w:rFonts w:eastAsia="Times New Roman" w:cs="Times New Roman"/>
          <w:szCs w:val="24"/>
        </w:rPr>
      </w:pPr>
    </w:p>
    <w:p w:rsidR="00FC3BF0" w:rsidRDefault="00FC3BF0" w:rsidP="004A52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A53B4">
        <w:rPr>
          <w:rFonts w:eastAsia="Times New Roman" w:cs="Times New Roman"/>
          <w:szCs w:val="24"/>
        </w:rPr>
        <w:t>Subtitle Z, Title 10, Government Code, by adding Chapter 3001</w:t>
      </w:r>
      <w:r>
        <w:rPr>
          <w:rFonts w:eastAsia="Times New Roman" w:cs="Times New Roman"/>
          <w:szCs w:val="24"/>
        </w:rPr>
        <w:t>,</w:t>
      </w:r>
      <w:r w:rsidRPr="008A53B4">
        <w:rPr>
          <w:rFonts w:eastAsia="Times New Roman" w:cs="Times New Roman"/>
          <w:szCs w:val="24"/>
        </w:rPr>
        <w:t xml:space="preserve"> as follows:</w:t>
      </w:r>
    </w:p>
    <w:p w:rsidR="00FC3BF0" w:rsidRPr="008A53B4" w:rsidRDefault="00FC3BF0" w:rsidP="004A5289">
      <w:pPr>
        <w:spacing w:after="0" w:line="240" w:lineRule="auto"/>
        <w:jc w:val="both"/>
        <w:rPr>
          <w:rFonts w:eastAsia="Times New Roman" w:cs="Times New Roman"/>
          <w:szCs w:val="24"/>
        </w:rPr>
      </w:pPr>
    </w:p>
    <w:p w:rsidR="00FC3BF0" w:rsidRPr="008A53B4" w:rsidRDefault="00FC3BF0" w:rsidP="004A5289">
      <w:pPr>
        <w:spacing w:after="0" w:line="240" w:lineRule="auto"/>
        <w:jc w:val="center"/>
        <w:rPr>
          <w:rFonts w:eastAsia="Times New Roman" w:cs="Times New Roman"/>
          <w:szCs w:val="24"/>
        </w:rPr>
      </w:pPr>
      <w:r w:rsidRPr="008A53B4">
        <w:rPr>
          <w:rFonts w:eastAsia="Times New Roman" w:cs="Times New Roman"/>
          <w:szCs w:val="24"/>
        </w:rPr>
        <w:t>CHAPTER 3001. GOVERNMENTAL ACTION RELATED TO PERSONAL AFFILIATION INFORMATION</w:t>
      </w:r>
    </w:p>
    <w:p w:rsidR="00FC3BF0" w:rsidRDefault="00FC3BF0" w:rsidP="004A5289">
      <w:pPr>
        <w:spacing w:after="0" w:line="240" w:lineRule="auto"/>
        <w:jc w:val="both"/>
        <w:rPr>
          <w:rFonts w:eastAsia="Times New Roman" w:cs="Times New Roman"/>
          <w:szCs w:val="24"/>
        </w:rPr>
      </w:pPr>
    </w:p>
    <w:p w:rsidR="00FC3BF0" w:rsidRPr="008A53B4" w:rsidRDefault="00FC3BF0" w:rsidP="004A5289">
      <w:pPr>
        <w:spacing w:after="0" w:line="240" w:lineRule="auto"/>
        <w:ind w:left="720"/>
        <w:jc w:val="both"/>
        <w:rPr>
          <w:rFonts w:eastAsia="Times New Roman" w:cs="Times New Roman"/>
          <w:szCs w:val="24"/>
        </w:rPr>
      </w:pPr>
      <w:r w:rsidRPr="008A53B4">
        <w:rPr>
          <w:rFonts w:eastAsia="Times New Roman" w:cs="Times New Roman"/>
          <w:szCs w:val="24"/>
        </w:rPr>
        <w:t>Sec. 3001.001. DEFINITIONS.</w:t>
      </w:r>
      <w:r>
        <w:rPr>
          <w:rFonts w:eastAsia="Times New Roman" w:cs="Times New Roman"/>
          <w:szCs w:val="24"/>
        </w:rPr>
        <w:t xml:space="preserve"> Defines </w:t>
      </w:r>
      <w:r w:rsidRPr="008A53B4">
        <w:rPr>
          <w:rFonts w:eastAsia="Times New Roman" w:cs="Times New Roman"/>
          <w:szCs w:val="24"/>
        </w:rPr>
        <w:t>"</w:t>
      </w:r>
      <w:r>
        <w:rPr>
          <w:rFonts w:eastAsia="Times New Roman" w:cs="Times New Roman"/>
          <w:szCs w:val="24"/>
        </w:rPr>
        <w:t>n</w:t>
      </w:r>
      <w:r w:rsidRPr="008A53B4">
        <w:rPr>
          <w:rFonts w:eastAsia="Times New Roman" w:cs="Times New Roman"/>
          <w:szCs w:val="24"/>
        </w:rPr>
        <w:t>onprofit organization</w:t>
      </w:r>
      <w:r>
        <w:rPr>
          <w:rFonts w:eastAsia="Times New Roman" w:cs="Times New Roman"/>
          <w:szCs w:val="24"/>
        </w:rPr>
        <w:t>," "p</w:t>
      </w:r>
      <w:r w:rsidRPr="008A53B4">
        <w:rPr>
          <w:rFonts w:eastAsia="Times New Roman" w:cs="Times New Roman"/>
          <w:szCs w:val="24"/>
        </w:rPr>
        <w:t>ersonal affiliation information</w:t>
      </w:r>
      <w:r>
        <w:rPr>
          <w:rFonts w:eastAsia="Times New Roman" w:cs="Times New Roman"/>
          <w:szCs w:val="24"/>
        </w:rPr>
        <w:t>,</w:t>
      </w:r>
      <w:r w:rsidRPr="008A53B4">
        <w:rPr>
          <w:rFonts w:eastAsia="Times New Roman" w:cs="Times New Roman"/>
          <w:szCs w:val="24"/>
        </w:rPr>
        <w:t xml:space="preserve">" </w:t>
      </w:r>
      <w:r>
        <w:rPr>
          <w:rFonts w:eastAsia="Times New Roman" w:cs="Times New Roman"/>
          <w:szCs w:val="24"/>
        </w:rPr>
        <w:t>and "p</w:t>
      </w:r>
      <w:r w:rsidRPr="008A53B4">
        <w:rPr>
          <w:rFonts w:eastAsia="Times New Roman" w:cs="Times New Roman"/>
          <w:szCs w:val="24"/>
        </w:rPr>
        <w:t>ublic agency</w:t>
      </w:r>
      <w:r>
        <w:rPr>
          <w:rFonts w:eastAsia="Times New Roman" w:cs="Times New Roman"/>
          <w:szCs w:val="24"/>
        </w:rPr>
        <w:t>.</w:t>
      </w:r>
      <w:r w:rsidRPr="008A53B4">
        <w:rPr>
          <w:rFonts w:eastAsia="Times New Roman" w:cs="Times New Roman"/>
          <w:szCs w:val="24"/>
        </w:rPr>
        <w:t xml:space="preserve">" </w:t>
      </w:r>
    </w:p>
    <w:p w:rsidR="00FC3BF0" w:rsidRDefault="00FC3BF0" w:rsidP="004A5289">
      <w:pPr>
        <w:spacing w:after="0" w:line="240" w:lineRule="auto"/>
        <w:jc w:val="both"/>
        <w:rPr>
          <w:rFonts w:eastAsia="Times New Roman" w:cs="Times New Roman"/>
          <w:szCs w:val="24"/>
        </w:rPr>
      </w:pPr>
    </w:p>
    <w:p w:rsidR="00FC3BF0" w:rsidRDefault="00FC3BF0" w:rsidP="004A5289">
      <w:pPr>
        <w:spacing w:after="0" w:line="240" w:lineRule="auto"/>
        <w:ind w:left="720"/>
        <w:jc w:val="both"/>
        <w:rPr>
          <w:rFonts w:eastAsia="Times New Roman" w:cs="Times New Roman"/>
          <w:szCs w:val="24"/>
        </w:rPr>
      </w:pPr>
      <w:r w:rsidRPr="008A53B4">
        <w:rPr>
          <w:rFonts w:eastAsia="Times New Roman" w:cs="Times New Roman"/>
          <w:szCs w:val="24"/>
        </w:rPr>
        <w:t>Sec. 3001.002. PROTECTED PERSONAL AFFILIATION INFORMATION. (a)</w:t>
      </w:r>
      <w:r>
        <w:rPr>
          <w:rFonts w:eastAsia="Times New Roman" w:cs="Times New Roman"/>
          <w:szCs w:val="24"/>
        </w:rPr>
        <w:t xml:space="preserve"> Prohibits </w:t>
      </w:r>
      <w:r w:rsidRPr="008A53B4">
        <w:rPr>
          <w:rFonts w:eastAsia="Times New Roman" w:cs="Times New Roman"/>
          <w:szCs w:val="24"/>
        </w:rPr>
        <w:t>a public agency or an officer or employee of a public agency</w:t>
      </w:r>
      <w:r>
        <w:rPr>
          <w:rFonts w:eastAsia="Times New Roman" w:cs="Times New Roman"/>
          <w:szCs w:val="24"/>
        </w:rPr>
        <w:t>, n</w:t>
      </w:r>
      <w:r w:rsidRPr="008A53B4">
        <w:rPr>
          <w:rFonts w:eastAsia="Times New Roman" w:cs="Times New Roman"/>
          <w:szCs w:val="24"/>
        </w:rPr>
        <w:t xml:space="preserve">otwithstanding any other law except Section 3001.003, </w:t>
      </w:r>
      <w:r>
        <w:rPr>
          <w:rFonts w:eastAsia="Times New Roman" w:cs="Times New Roman"/>
          <w:szCs w:val="24"/>
        </w:rPr>
        <w:t>from</w:t>
      </w:r>
      <w:r w:rsidRPr="008A53B4">
        <w:rPr>
          <w:rFonts w:eastAsia="Times New Roman" w:cs="Times New Roman"/>
          <w:szCs w:val="24"/>
        </w:rPr>
        <w:t>:</w:t>
      </w:r>
    </w:p>
    <w:p w:rsidR="00FC3BF0" w:rsidRPr="008A53B4" w:rsidRDefault="00FC3BF0" w:rsidP="004A5289">
      <w:pPr>
        <w:spacing w:after="0" w:line="240" w:lineRule="auto"/>
        <w:ind w:left="720"/>
        <w:jc w:val="both"/>
        <w:rPr>
          <w:rFonts w:eastAsia="Times New Roman" w:cs="Times New Roman"/>
          <w:szCs w:val="24"/>
        </w:rPr>
      </w:pPr>
    </w:p>
    <w:p w:rsidR="00FC3BF0" w:rsidRPr="008A53B4" w:rsidRDefault="00FC3BF0" w:rsidP="004A5289">
      <w:pPr>
        <w:spacing w:after="0" w:line="240" w:lineRule="auto"/>
        <w:ind w:left="2160"/>
        <w:jc w:val="both"/>
        <w:rPr>
          <w:rFonts w:eastAsia="Times New Roman" w:cs="Times New Roman"/>
          <w:szCs w:val="24"/>
        </w:rPr>
      </w:pPr>
      <w:r w:rsidRPr="008A53B4">
        <w:rPr>
          <w:rFonts w:eastAsia="Times New Roman" w:cs="Times New Roman"/>
          <w:szCs w:val="24"/>
        </w:rPr>
        <w:t>(1) requir</w:t>
      </w:r>
      <w:r>
        <w:rPr>
          <w:rFonts w:eastAsia="Times New Roman" w:cs="Times New Roman"/>
          <w:szCs w:val="24"/>
        </w:rPr>
        <w:t>ing</w:t>
      </w:r>
      <w:r w:rsidRPr="008A53B4">
        <w:rPr>
          <w:rFonts w:eastAsia="Times New Roman" w:cs="Times New Roman"/>
          <w:szCs w:val="24"/>
        </w:rPr>
        <w:t xml:space="preserve"> an individual to provide personal affiliation information to the agency or otherwise compel</w:t>
      </w:r>
      <w:r>
        <w:rPr>
          <w:rFonts w:eastAsia="Times New Roman" w:cs="Times New Roman"/>
          <w:szCs w:val="24"/>
        </w:rPr>
        <w:t>ling</w:t>
      </w:r>
      <w:r w:rsidRPr="008A53B4">
        <w:rPr>
          <w:rFonts w:eastAsia="Times New Roman" w:cs="Times New Roman"/>
          <w:szCs w:val="24"/>
        </w:rPr>
        <w:t xml:space="preserve"> the release of personal affiliation information;</w:t>
      </w:r>
    </w:p>
    <w:p w:rsidR="00FC3BF0" w:rsidRDefault="00FC3BF0" w:rsidP="004A5289">
      <w:pPr>
        <w:spacing w:after="0" w:line="240" w:lineRule="auto"/>
        <w:ind w:left="2160"/>
        <w:jc w:val="both"/>
        <w:rPr>
          <w:rFonts w:eastAsia="Times New Roman" w:cs="Times New Roman"/>
          <w:szCs w:val="24"/>
        </w:rPr>
      </w:pPr>
    </w:p>
    <w:p w:rsidR="00FC3BF0" w:rsidRPr="008A53B4" w:rsidRDefault="00FC3BF0" w:rsidP="004A5289">
      <w:pPr>
        <w:spacing w:after="0" w:line="240" w:lineRule="auto"/>
        <w:ind w:left="2160"/>
        <w:jc w:val="both"/>
        <w:rPr>
          <w:rFonts w:eastAsia="Times New Roman" w:cs="Times New Roman"/>
          <w:szCs w:val="24"/>
        </w:rPr>
      </w:pPr>
      <w:r w:rsidRPr="008A53B4">
        <w:rPr>
          <w:rFonts w:eastAsia="Times New Roman" w:cs="Times New Roman"/>
          <w:szCs w:val="24"/>
        </w:rPr>
        <w:t>(2) requir</w:t>
      </w:r>
      <w:r>
        <w:rPr>
          <w:rFonts w:eastAsia="Times New Roman" w:cs="Times New Roman"/>
          <w:szCs w:val="24"/>
        </w:rPr>
        <w:t>ing</w:t>
      </w:r>
      <w:r w:rsidRPr="008A53B4">
        <w:rPr>
          <w:rFonts w:eastAsia="Times New Roman" w:cs="Times New Roman"/>
          <w:szCs w:val="24"/>
        </w:rPr>
        <w:t xml:space="preserve"> a nonprofit organization to provide personal affiliation information to the agency or otherwise compel</w:t>
      </w:r>
      <w:r>
        <w:rPr>
          <w:rFonts w:eastAsia="Times New Roman" w:cs="Times New Roman"/>
          <w:szCs w:val="24"/>
        </w:rPr>
        <w:t>ling</w:t>
      </w:r>
      <w:r w:rsidRPr="008A53B4">
        <w:rPr>
          <w:rFonts w:eastAsia="Times New Roman" w:cs="Times New Roman"/>
          <w:szCs w:val="24"/>
        </w:rPr>
        <w:t xml:space="preserve"> the release of personal affiliation information;</w:t>
      </w:r>
    </w:p>
    <w:p w:rsidR="00FC3BF0" w:rsidRDefault="00FC3BF0" w:rsidP="004A5289">
      <w:pPr>
        <w:spacing w:after="0" w:line="240" w:lineRule="auto"/>
        <w:ind w:left="2160"/>
        <w:jc w:val="both"/>
        <w:rPr>
          <w:rFonts w:eastAsia="Times New Roman" w:cs="Times New Roman"/>
          <w:szCs w:val="24"/>
        </w:rPr>
      </w:pPr>
    </w:p>
    <w:p w:rsidR="00FC3BF0" w:rsidRPr="008A53B4" w:rsidRDefault="00FC3BF0" w:rsidP="004A5289">
      <w:pPr>
        <w:spacing w:after="0" w:line="240" w:lineRule="auto"/>
        <w:ind w:left="2160"/>
        <w:jc w:val="both"/>
        <w:rPr>
          <w:rFonts w:eastAsia="Times New Roman" w:cs="Times New Roman"/>
          <w:szCs w:val="24"/>
        </w:rPr>
      </w:pPr>
      <w:r w:rsidRPr="008A53B4">
        <w:rPr>
          <w:rFonts w:eastAsia="Times New Roman" w:cs="Times New Roman"/>
          <w:szCs w:val="24"/>
        </w:rPr>
        <w:t>(3) releas</w:t>
      </w:r>
      <w:r>
        <w:rPr>
          <w:rFonts w:eastAsia="Times New Roman" w:cs="Times New Roman"/>
          <w:szCs w:val="24"/>
        </w:rPr>
        <w:t>ing</w:t>
      </w:r>
      <w:r w:rsidRPr="008A53B4">
        <w:rPr>
          <w:rFonts w:eastAsia="Times New Roman" w:cs="Times New Roman"/>
          <w:szCs w:val="24"/>
        </w:rPr>
        <w:t>, publiciz</w:t>
      </w:r>
      <w:r>
        <w:rPr>
          <w:rFonts w:eastAsia="Times New Roman" w:cs="Times New Roman"/>
          <w:szCs w:val="24"/>
        </w:rPr>
        <w:t>ing</w:t>
      </w:r>
      <w:r w:rsidRPr="008A53B4">
        <w:rPr>
          <w:rFonts w:eastAsia="Times New Roman" w:cs="Times New Roman"/>
          <w:szCs w:val="24"/>
        </w:rPr>
        <w:t>, or otherwise publicly disclos</w:t>
      </w:r>
      <w:r>
        <w:rPr>
          <w:rFonts w:eastAsia="Times New Roman" w:cs="Times New Roman"/>
          <w:szCs w:val="24"/>
        </w:rPr>
        <w:t>ing</w:t>
      </w:r>
      <w:r w:rsidRPr="008A53B4">
        <w:rPr>
          <w:rFonts w:eastAsia="Times New Roman" w:cs="Times New Roman"/>
          <w:szCs w:val="24"/>
        </w:rPr>
        <w:t xml:space="preserve"> personal affiliation information in the agency's possession; or</w:t>
      </w:r>
    </w:p>
    <w:p w:rsidR="00FC3BF0" w:rsidRDefault="00FC3BF0" w:rsidP="004A5289">
      <w:pPr>
        <w:spacing w:after="0" w:line="240" w:lineRule="auto"/>
        <w:ind w:left="2160"/>
        <w:jc w:val="both"/>
        <w:rPr>
          <w:rFonts w:eastAsia="Times New Roman" w:cs="Times New Roman"/>
          <w:szCs w:val="24"/>
        </w:rPr>
      </w:pPr>
    </w:p>
    <w:p w:rsidR="00FC3BF0" w:rsidRDefault="00FC3BF0" w:rsidP="004A5289">
      <w:pPr>
        <w:spacing w:after="0" w:line="240" w:lineRule="auto"/>
        <w:ind w:left="2160"/>
        <w:jc w:val="both"/>
        <w:rPr>
          <w:rFonts w:eastAsia="Times New Roman" w:cs="Times New Roman"/>
          <w:szCs w:val="24"/>
        </w:rPr>
      </w:pPr>
      <w:r w:rsidRPr="008A53B4">
        <w:rPr>
          <w:rFonts w:eastAsia="Times New Roman" w:cs="Times New Roman"/>
          <w:szCs w:val="24"/>
        </w:rPr>
        <w:t>(4) request</w:t>
      </w:r>
      <w:r>
        <w:rPr>
          <w:rFonts w:eastAsia="Times New Roman" w:cs="Times New Roman"/>
          <w:szCs w:val="24"/>
        </w:rPr>
        <w:t>ing</w:t>
      </w:r>
      <w:r w:rsidRPr="008A53B4">
        <w:rPr>
          <w:rFonts w:eastAsia="Times New Roman" w:cs="Times New Roman"/>
          <w:szCs w:val="24"/>
        </w:rPr>
        <w:t xml:space="preserve"> or requir</w:t>
      </w:r>
      <w:r>
        <w:rPr>
          <w:rFonts w:eastAsia="Times New Roman" w:cs="Times New Roman"/>
          <w:szCs w:val="24"/>
        </w:rPr>
        <w:t>ing</w:t>
      </w:r>
      <w:r w:rsidRPr="008A53B4">
        <w:rPr>
          <w:rFonts w:eastAsia="Times New Roman" w:cs="Times New Roman"/>
          <w:szCs w:val="24"/>
        </w:rPr>
        <w:t xml:space="preserve"> a current or prospective contractor with or grantee of the agency to provide to the agency a list of nonprofit organizations to which the contractor or grantee has provided financial or nonfinancial support.</w:t>
      </w:r>
    </w:p>
    <w:p w:rsidR="00FC3BF0" w:rsidRPr="008A53B4" w:rsidRDefault="00FC3BF0" w:rsidP="004A5289">
      <w:pPr>
        <w:spacing w:after="0" w:line="240" w:lineRule="auto"/>
        <w:ind w:left="216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 xml:space="preserve">(b) </w:t>
      </w:r>
      <w:r>
        <w:rPr>
          <w:rFonts w:eastAsia="Times New Roman" w:cs="Times New Roman"/>
          <w:szCs w:val="24"/>
        </w:rPr>
        <w:t>Provides that p</w:t>
      </w:r>
      <w:r w:rsidRPr="008A53B4">
        <w:rPr>
          <w:rFonts w:eastAsia="Times New Roman" w:cs="Times New Roman"/>
          <w:szCs w:val="24"/>
        </w:rPr>
        <w:t>ersonal affiliation information is excepted from release under Chapter 552</w:t>
      </w:r>
      <w:r>
        <w:rPr>
          <w:rFonts w:eastAsia="Times New Roman" w:cs="Times New Roman"/>
          <w:szCs w:val="24"/>
        </w:rPr>
        <w:t xml:space="preserve"> (Public Information)</w:t>
      </w:r>
      <w:r w:rsidRPr="008A53B4">
        <w:rPr>
          <w:rFonts w:eastAsia="Times New Roman" w:cs="Times New Roman"/>
          <w:szCs w:val="24"/>
        </w:rPr>
        <w:t>.</w:t>
      </w:r>
    </w:p>
    <w:p w:rsidR="00FC3BF0" w:rsidRDefault="00FC3BF0" w:rsidP="004A5289">
      <w:pPr>
        <w:spacing w:after="0" w:line="240" w:lineRule="auto"/>
        <w:jc w:val="both"/>
        <w:rPr>
          <w:rFonts w:eastAsia="Times New Roman" w:cs="Times New Roman"/>
          <w:szCs w:val="24"/>
        </w:rPr>
      </w:pPr>
    </w:p>
    <w:p w:rsidR="00FC3BF0" w:rsidRPr="008A53B4" w:rsidRDefault="00FC3BF0" w:rsidP="004A5289">
      <w:pPr>
        <w:spacing w:after="0" w:line="240" w:lineRule="auto"/>
        <w:ind w:left="720"/>
        <w:jc w:val="both"/>
        <w:rPr>
          <w:rFonts w:eastAsia="Times New Roman" w:cs="Times New Roman"/>
          <w:szCs w:val="24"/>
        </w:rPr>
      </w:pPr>
      <w:r w:rsidRPr="008A53B4">
        <w:rPr>
          <w:rFonts w:eastAsia="Times New Roman" w:cs="Times New Roman"/>
          <w:szCs w:val="24"/>
        </w:rPr>
        <w:t xml:space="preserve">Sec. 3001.003. EXCEPTIONS. </w:t>
      </w:r>
      <w:r>
        <w:rPr>
          <w:rFonts w:eastAsia="Times New Roman" w:cs="Times New Roman"/>
          <w:szCs w:val="24"/>
        </w:rPr>
        <w:t xml:space="preserve">Provides that </w:t>
      </w:r>
      <w:r w:rsidRPr="008A53B4">
        <w:rPr>
          <w:rFonts w:eastAsia="Times New Roman" w:cs="Times New Roman"/>
          <w:szCs w:val="24"/>
        </w:rPr>
        <w:t>Section 3001.002 does not apply to:</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(1) personal affiliation information included in a report required to be filed under state law by a candidate for public office, a public official, or a person required to register as a lobbyist under Chapter 305</w:t>
      </w:r>
      <w:r>
        <w:rPr>
          <w:rFonts w:eastAsia="Times New Roman" w:cs="Times New Roman"/>
          <w:szCs w:val="24"/>
        </w:rPr>
        <w:t xml:space="preserve"> (Registration of Lobbyists)</w:t>
      </w:r>
      <w:r w:rsidRPr="008A53B4">
        <w:rPr>
          <w:rFonts w:eastAsia="Times New Roman" w:cs="Times New Roman"/>
          <w:szCs w:val="24"/>
        </w:rPr>
        <w:t>;</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(2) a warrant for personal affiliation information issued by a court in this state;</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(3) a request for discovery of personal affiliation information in an action brought in a court in this state if the requestor demonstrates by clear and convincing evidence a compelling need for the information</w:t>
      </w:r>
      <w:r>
        <w:rPr>
          <w:rFonts w:eastAsia="Times New Roman" w:cs="Times New Roman"/>
          <w:szCs w:val="24"/>
        </w:rPr>
        <w:t xml:space="preserve"> and </w:t>
      </w:r>
      <w:r w:rsidRPr="008A53B4">
        <w:rPr>
          <w:rFonts w:eastAsia="Times New Roman" w:cs="Times New Roman"/>
          <w:szCs w:val="24"/>
        </w:rPr>
        <w:t>obtains a protective order barring release of the information to any person not directly involved in the action;</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(4) personal affiliation information admitted as relevant evidence in an action before a court provided the court does not publicly release the information unless the court specifically finds good cause for the release;</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(5) personal affiliation information voluntarily released to the public by a person or nonprofit organization;</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(6) personal affiliation information disclosing the identity of a director, officer, resident agent, or incorporator of a nonprofit organization in any report, including a report required under state law to be filed with the secretary of state, provided that information directly identifying an individual as a donor of financial support to a nonprofit organization is not collected or disclosed;</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(7) personal affiliation information that is derived from an individual's donation to a nonprofit organization affiliated with a public agency and is required by state law, unless the individual submitted a request for the nonprofit organization to maintain the individual's anonymity; and</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(8) personal affiliation information obtained by a national securities association registered under Section 15A of the Securities Exchange Act of 1934 (15 U.S.C. Section 78o-3), obtained under regulations adopted under that Act, or provided by a national securities association to a state agency in accordance with that Act and state law.</w:t>
      </w:r>
    </w:p>
    <w:p w:rsidR="00FC3BF0" w:rsidRDefault="00FC3BF0" w:rsidP="004A5289">
      <w:pPr>
        <w:spacing w:after="0" w:line="240" w:lineRule="auto"/>
        <w:jc w:val="both"/>
        <w:rPr>
          <w:rFonts w:eastAsia="Times New Roman" w:cs="Times New Roman"/>
          <w:szCs w:val="24"/>
        </w:rPr>
      </w:pPr>
    </w:p>
    <w:p w:rsidR="00FC3BF0" w:rsidRPr="008A53B4" w:rsidRDefault="00FC3BF0" w:rsidP="004A5289">
      <w:pPr>
        <w:spacing w:after="0" w:line="240" w:lineRule="auto"/>
        <w:ind w:left="720"/>
        <w:jc w:val="both"/>
        <w:rPr>
          <w:rFonts w:eastAsia="Times New Roman" w:cs="Times New Roman"/>
          <w:szCs w:val="24"/>
        </w:rPr>
      </w:pPr>
      <w:r w:rsidRPr="008A53B4">
        <w:rPr>
          <w:rFonts w:eastAsia="Times New Roman" w:cs="Times New Roman"/>
          <w:szCs w:val="24"/>
        </w:rPr>
        <w:t xml:space="preserve">Sec. 3001.004. CIVIL ACTION. </w:t>
      </w:r>
      <w:r>
        <w:rPr>
          <w:rFonts w:eastAsia="Times New Roman" w:cs="Times New Roman"/>
          <w:szCs w:val="24"/>
        </w:rPr>
        <w:t>Authorizes a</w:t>
      </w:r>
      <w:r w:rsidRPr="008A53B4">
        <w:rPr>
          <w:rFonts w:eastAsia="Times New Roman" w:cs="Times New Roman"/>
          <w:szCs w:val="24"/>
        </w:rPr>
        <w:t xml:space="preserve"> person who alleges a violation of Section 3001.002 </w:t>
      </w:r>
      <w:r>
        <w:rPr>
          <w:rFonts w:eastAsia="Times New Roman" w:cs="Times New Roman"/>
          <w:szCs w:val="24"/>
        </w:rPr>
        <w:t>to</w:t>
      </w:r>
      <w:r w:rsidRPr="008A53B4">
        <w:rPr>
          <w:rFonts w:eastAsia="Times New Roman" w:cs="Times New Roman"/>
          <w:szCs w:val="24"/>
        </w:rPr>
        <w:t xml:space="preserve"> bring a civil action to obtain appropriate:</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(1) injunctive relief;</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(2) damages incurred by the person in an amount equal to:</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2160"/>
        <w:jc w:val="both"/>
        <w:rPr>
          <w:rFonts w:eastAsia="Times New Roman" w:cs="Times New Roman"/>
          <w:szCs w:val="24"/>
        </w:rPr>
      </w:pPr>
      <w:r w:rsidRPr="008A53B4">
        <w:rPr>
          <w:rFonts w:eastAsia="Times New Roman" w:cs="Times New Roman"/>
          <w:szCs w:val="24"/>
        </w:rPr>
        <w:t>(A) not less than $2,500 as compensatory damages for injury or loss caused by each violation; or</w:t>
      </w:r>
    </w:p>
    <w:p w:rsidR="00FC3BF0" w:rsidRDefault="00FC3BF0" w:rsidP="004A5289">
      <w:pPr>
        <w:spacing w:after="0" w:line="240" w:lineRule="auto"/>
        <w:ind w:left="2160"/>
        <w:jc w:val="both"/>
        <w:rPr>
          <w:rFonts w:eastAsia="Times New Roman" w:cs="Times New Roman"/>
          <w:szCs w:val="24"/>
        </w:rPr>
      </w:pPr>
    </w:p>
    <w:p w:rsidR="00FC3BF0" w:rsidRPr="008A53B4" w:rsidRDefault="00FC3BF0" w:rsidP="004A5289">
      <w:pPr>
        <w:spacing w:after="0" w:line="240" w:lineRule="auto"/>
        <w:ind w:left="2160"/>
        <w:jc w:val="both"/>
        <w:rPr>
          <w:rFonts w:eastAsia="Times New Roman" w:cs="Times New Roman"/>
          <w:szCs w:val="24"/>
        </w:rPr>
      </w:pPr>
      <w:r w:rsidRPr="008A53B4">
        <w:rPr>
          <w:rFonts w:eastAsia="Times New Roman" w:cs="Times New Roman"/>
          <w:szCs w:val="24"/>
        </w:rPr>
        <w:t>(B) a sum not to exceed three times the amount described in Paragraph (A) for each intentional violation; and</w:t>
      </w:r>
    </w:p>
    <w:p w:rsidR="00FC3BF0" w:rsidRDefault="00FC3BF0" w:rsidP="004A5289">
      <w:pPr>
        <w:spacing w:after="0" w:line="240" w:lineRule="auto"/>
        <w:ind w:left="1440"/>
        <w:jc w:val="both"/>
        <w:rPr>
          <w:rFonts w:eastAsia="Times New Roman" w:cs="Times New Roman"/>
          <w:szCs w:val="24"/>
        </w:rPr>
      </w:pPr>
    </w:p>
    <w:p w:rsidR="00FC3BF0" w:rsidRPr="008A53B4" w:rsidRDefault="00FC3BF0" w:rsidP="004A5289">
      <w:pPr>
        <w:spacing w:after="0" w:line="240" w:lineRule="auto"/>
        <w:ind w:left="1440"/>
        <w:jc w:val="both"/>
        <w:rPr>
          <w:rFonts w:eastAsia="Times New Roman" w:cs="Times New Roman"/>
          <w:szCs w:val="24"/>
        </w:rPr>
      </w:pPr>
      <w:r w:rsidRPr="008A53B4">
        <w:rPr>
          <w:rFonts w:eastAsia="Times New Roman" w:cs="Times New Roman"/>
          <w:szCs w:val="24"/>
        </w:rPr>
        <w:t>(3) court costs, including reasonable attorney's and witness fees.</w:t>
      </w:r>
    </w:p>
    <w:p w:rsidR="00FC3BF0" w:rsidRDefault="00FC3BF0" w:rsidP="004A5289">
      <w:pPr>
        <w:spacing w:after="0" w:line="240" w:lineRule="auto"/>
        <w:jc w:val="both"/>
        <w:rPr>
          <w:rFonts w:eastAsia="Times New Roman" w:cs="Times New Roman"/>
          <w:szCs w:val="24"/>
        </w:rPr>
      </w:pPr>
    </w:p>
    <w:p w:rsidR="00FC3BF0" w:rsidRPr="008A53B4" w:rsidRDefault="00FC3BF0" w:rsidP="004A5289">
      <w:pPr>
        <w:spacing w:after="0" w:line="240" w:lineRule="auto"/>
        <w:ind w:left="720"/>
        <w:jc w:val="both"/>
        <w:rPr>
          <w:rFonts w:eastAsia="Times New Roman" w:cs="Times New Roman"/>
          <w:szCs w:val="24"/>
        </w:rPr>
      </w:pPr>
      <w:r w:rsidRPr="008A53B4">
        <w:rPr>
          <w:rFonts w:eastAsia="Times New Roman" w:cs="Times New Roman"/>
          <w:szCs w:val="24"/>
        </w:rPr>
        <w:t>Sec. 3001.005.</w:t>
      </w:r>
      <w:r>
        <w:rPr>
          <w:rFonts w:eastAsia="Times New Roman" w:cs="Times New Roman"/>
          <w:szCs w:val="24"/>
        </w:rPr>
        <w:t xml:space="preserve"> </w:t>
      </w:r>
      <w:r w:rsidRPr="008A53B4">
        <w:rPr>
          <w:rFonts w:eastAsia="Times New Roman" w:cs="Times New Roman"/>
          <w:szCs w:val="24"/>
        </w:rPr>
        <w:t>IMMUNITY WAIVED.</w:t>
      </w:r>
      <w:r>
        <w:rPr>
          <w:rFonts w:eastAsia="Times New Roman" w:cs="Times New Roman"/>
          <w:szCs w:val="24"/>
        </w:rPr>
        <w:t xml:space="preserve"> Authorizes a </w:t>
      </w:r>
      <w:r w:rsidRPr="008A53B4">
        <w:rPr>
          <w:rFonts w:eastAsia="Times New Roman" w:cs="Times New Roman"/>
          <w:szCs w:val="24"/>
        </w:rPr>
        <w:t xml:space="preserve">person who alleges a violation of Section 3001.002 </w:t>
      </w:r>
      <w:r>
        <w:rPr>
          <w:rFonts w:eastAsia="Times New Roman" w:cs="Times New Roman"/>
          <w:szCs w:val="24"/>
        </w:rPr>
        <w:t>to</w:t>
      </w:r>
      <w:r w:rsidRPr="008A53B4">
        <w:rPr>
          <w:rFonts w:eastAsia="Times New Roman" w:cs="Times New Roman"/>
          <w:szCs w:val="24"/>
        </w:rPr>
        <w:t xml:space="preserve"> sue the public agency for the relief provided under Section 3001.004. </w:t>
      </w:r>
      <w:r>
        <w:rPr>
          <w:rFonts w:eastAsia="Times New Roman" w:cs="Times New Roman"/>
          <w:szCs w:val="24"/>
        </w:rPr>
        <w:t>Provides that s</w:t>
      </w:r>
      <w:r w:rsidRPr="008A53B4">
        <w:rPr>
          <w:rFonts w:eastAsia="Times New Roman" w:cs="Times New Roman"/>
          <w:szCs w:val="24"/>
        </w:rPr>
        <w:t>overeign or governmental immunity, as applicable, is waived and abolished to the extent of liability for that relief.</w:t>
      </w:r>
    </w:p>
    <w:p w:rsidR="00FC3BF0" w:rsidRDefault="00FC3BF0" w:rsidP="004A5289">
      <w:pPr>
        <w:spacing w:after="0" w:line="240" w:lineRule="auto"/>
        <w:jc w:val="both"/>
        <w:rPr>
          <w:rFonts w:eastAsia="Times New Roman" w:cs="Times New Roman"/>
          <w:szCs w:val="24"/>
        </w:rPr>
      </w:pPr>
    </w:p>
    <w:p w:rsidR="00FC3BF0" w:rsidRPr="008A53B4" w:rsidRDefault="00FC3BF0" w:rsidP="004A5289">
      <w:pPr>
        <w:spacing w:after="0" w:line="240" w:lineRule="auto"/>
        <w:ind w:left="720"/>
        <w:jc w:val="both"/>
        <w:rPr>
          <w:rFonts w:eastAsia="Times New Roman" w:cs="Times New Roman"/>
          <w:szCs w:val="24"/>
        </w:rPr>
      </w:pPr>
      <w:r w:rsidRPr="008A53B4">
        <w:rPr>
          <w:rFonts w:eastAsia="Times New Roman" w:cs="Times New Roman"/>
          <w:szCs w:val="24"/>
        </w:rPr>
        <w:t xml:space="preserve">Sec. 3001.006. CRIMINAL PENALTY. </w:t>
      </w:r>
      <w:r>
        <w:rPr>
          <w:rFonts w:eastAsia="Times New Roman" w:cs="Times New Roman"/>
          <w:szCs w:val="24"/>
        </w:rPr>
        <w:t>Provides that a</w:t>
      </w:r>
      <w:r w:rsidRPr="008A53B4">
        <w:rPr>
          <w:rFonts w:eastAsia="Times New Roman" w:cs="Times New Roman"/>
          <w:szCs w:val="24"/>
        </w:rPr>
        <w:t xml:space="preserve"> person commits an offense if the person violates Section 3001.002. </w:t>
      </w:r>
      <w:r>
        <w:rPr>
          <w:rFonts w:eastAsia="Times New Roman" w:cs="Times New Roman"/>
          <w:szCs w:val="24"/>
        </w:rPr>
        <w:t xml:space="preserve">Provides that an </w:t>
      </w:r>
      <w:r w:rsidRPr="008A53B4">
        <w:rPr>
          <w:rFonts w:eastAsia="Times New Roman" w:cs="Times New Roman"/>
          <w:szCs w:val="24"/>
        </w:rPr>
        <w:t>offense under this section is a Class B misdemeanor.</w:t>
      </w:r>
    </w:p>
    <w:p w:rsidR="00FC3BF0" w:rsidRDefault="00FC3BF0" w:rsidP="004A5289">
      <w:pPr>
        <w:spacing w:after="0" w:line="240" w:lineRule="auto"/>
        <w:jc w:val="both"/>
        <w:rPr>
          <w:rFonts w:eastAsia="Times New Roman" w:cs="Times New Roman"/>
          <w:szCs w:val="24"/>
        </w:rPr>
      </w:pPr>
    </w:p>
    <w:p w:rsidR="00FC3BF0" w:rsidRDefault="00FC3BF0" w:rsidP="004A5289">
      <w:pPr>
        <w:spacing w:after="0" w:line="240" w:lineRule="auto"/>
        <w:jc w:val="both"/>
        <w:rPr>
          <w:rFonts w:eastAsia="Times New Roman" w:cs="Times New Roman"/>
          <w:szCs w:val="24"/>
        </w:rPr>
      </w:pPr>
      <w:r w:rsidRPr="008A53B4">
        <w:rPr>
          <w:rFonts w:eastAsia="Times New Roman" w:cs="Times New Roman"/>
          <w:szCs w:val="24"/>
        </w:rPr>
        <w:t xml:space="preserve">SECTION 2. </w:t>
      </w:r>
      <w:r>
        <w:rPr>
          <w:rFonts w:eastAsia="Times New Roman" w:cs="Times New Roman"/>
          <w:szCs w:val="24"/>
        </w:rPr>
        <w:t xml:space="preserve">Makes application of </w:t>
      </w:r>
      <w:r w:rsidRPr="008A53B4">
        <w:rPr>
          <w:rFonts w:eastAsia="Times New Roman" w:cs="Times New Roman"/>
          <w:szCs w:val="24"/>
        </w:rPr>
        <w:t xml:space="preserve">Chapter 3001, Government Code, as added by this Act, </w:t>
      </w:r>
      <w:r>
        <w:rPr>
          <w:rFonts w:eastAsia="Times New Roman" w:cs="Times New Roman"/>
          <w:szCs w:val="24"/>
        </w:rPr>
        <w:t>prospective.</w:t>
      </w:r>
    </w:p>
    <w:p w:rsidR="00FC3BF0" w:rsidRDefault="00FC3BF0" w:rsidP="004A5289">
      <w:pPr>
        <w:spacing w:after="0" w:line="240" w:lineRule="auto"/>
        <w:jc w:val="both"/>
        <w:rPr>
          <w:rFonts w:eastAsia="Times New Roman" w:cs="Times New Roman"/>
          <w:szCs w:val="24"/>
        </w:rPr>
      </w:pPr>
    </w:p>
    <w:p w:rsidR="00FC3BF0" w:rsidRPr="00C8671F" w:rsidRDefault="00FC3BF0" w:rsidP="004A5289">
      <w:pPr>
        <w:spacing w:after="0" w:line="240" w:lineRule="auto"/>
        <w:jc w:val="both"/>
        <w:rPr>
          <w:rFonts w:eastAsia="Times New Roman" w:cs="Times New Roman"/>
          <w:szCs w:val="24"/>
        </w:rPr>
      </w:pPr>
      <w:r w:rsidRPr="008A53B4">
        <w:rPr>
          <w:rFonts w:eastAsia="Times New Roman" w:cs="Times New Roman"/>
          <w:szCs w:val="24"/>
        </w:rPr>
        <w:t xml:space="preserve">SECTION 3. </w:t>
      </w:r>
      <w:r>
        <w:rPr>
          <w:rFonts w:eastAsia="Times New Roman" w:cs="Times New Roman"/>
          <w:szCs w:val="24"/>
        </w:rPr>
        <w:t xml:space="preserve">Effective date: </w:t>
      </w:r>
      <w:r w:rsidRPr="008A53B4">
        <w:rPr>
          <w:rFonts w:eastAsia="Times New Roman" w:cs="Times New Roman"/>
          <w:szCs w:val="24"/>
        </w:rPr>
        <w:t>September 1, 2023.</w:t>
      </w:r>
      <w:r w:rsidRPr="005C2A78">
        <w:rPr>
          <w:rFonts w:eastAsia="Times New Roman" w:cs="Times New Roman"/>
          <w:szCs w:val="24"/>
        </w:rPr>
        <w:t xml:space="preserve"> </w:t>
      </w:r>
    </w:p>
    <w:p w:rsidR="00FC3BF0" w:rsidRPr="008059D0" w:rsidRDefault="00FC3BF0" w:rsidP="004A5289">
      <w:pPr>
        <w:spacing w:line="240" w:lineRule="auto"/>
      </w:pPr>
      <w:r w:rsidRPr="008059D0">
        <w:t xml:space="preserve"> </w:t>
      </w:r>
    </w:p>
    <w:sectPr w:rsidR="00FC3BF0" w:rsidRPr="008059D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89A" w:rsidRDefault="0003089A" w:rsidP="000F1DF9">
      <w:pPr>
        <w:spacing w:after="0" w:line="240" w:lineRule="auto"/>
      </w:pPr>
      <w:r>
        <w:separator/>
      </w:r>
    </w:p>
  </w:endnote>
  <w:endnote w:type="continuationSeparator" w:id="0">
    <w:p w:rsidR="0003089A" w:rsidRDefault="0003089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089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3BF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3BF0">
                <w:rPr>
                  <w:sz w:val="20"/>
                  <w:szCs w:val="20"/>
                </w:rPr>
                <w:t>S.B. 958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3BF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089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89A" w:rsidRDefault="0003089A" w:rsidP="000F1DF9">
      <w:pPr>
        <w:spacing w:after="0" w:line="240" w:lineRule="auto"/>
      </w:pPr>
      <w:r>
        <w:separator/>
      </w:r>
    </w:p>
  </w:footnote>
  <w:footnote w:type="continuationSeparator" w:id="0">
    <w:p w:rsidR="0003089A" w:rsidRDefault="0003089A"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A2B94"/>
    <w:multiLevelType w:val="hybridMultilevel"/>
    <w:tmpl w:val="1A4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089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3BF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D94F7"/>
  <w15:docId w15:val="{206E53B4-7171-40BD-90CA-3151CE2C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FC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08D994ECF24B91A1CC68FE3EEE0F1C"/>
        <w:category>
          <w:name w:val="General"/>
          <w:gallery w:val="placeholder"/>
        </w:category>
        <w:types>
          <w:type w:val="bbPlcHdr"/>
        </w:types>
        <w:behaviors>
          <w:behavior w:val="content"/>
        </w:behaviors>
        <w:guid w:val="{3F6FCCBF-9B42-4F5F-808A-1C4188DE4008}"/>
      </w:docPartPr>
      <w:docPartBody>
        <w:p w:rsidR="00000000" w:rsidRDefault="00CC6FB1"/>
      </w:docPartBody>
    </w:docPart>
    <w:docPart>
      <w:docPartPr>
        <w:name w:val="E21A6F27690B45738D424B3AD4EEB77D"/>
        <w:category>
          <w:name w:val="General"/>
          <w:gallery w:val="placeholder"/>
        </w:category>
        <w:types>
          <w:type w:val="bbPlcHdr"/>
        </w:types>
        <w:behaviors>
          <w:behavior w:val="content"/>
        </w:behaviors>
        <w:guid w:val="{A24F0109-62EB-40B5-BC35-D57ED443EB03}"/>
      </w:docPartPr>
      <w:docPartBody>
        <w:p w:rsidR="00000000" w:rsidRDefault="00CC6FB1"/>
      </w:docPartBody>
    </w:docPart>
    <w:docPart>
      <w:docPartPr>
        <w:name w:val="CF3970F33C784476AA3C3FBEAC267BF0"/>
        <w:category>
          <w:name w:val="General"/>
          <w:gallery w:val="placeholder"/>
        </w:category>
        <w:types>
          <w:type w:val="bbPlcHdr"/>
        </w:types>
        <w:behaviors>
          <w:behavior w:val="content"/>
        </w:behaviors>
        <w:guid w:val="{80474FC2-CE72-4BD5-BFED-6D27F9589FF6}"/>
      </w:docPartPr>
      <w:docPartBody>
        <w:p w:rsidR="00000000" w:rsidRDefault="00CC6FB1"/>
      </w:docPartBody>
    </w:docPart>
    <w:docPart>
      <w:docPartPr>
        <w:name w:val="E8029A28F4C64B5F9E8BF3270E489B19"/>
        <w:category>
          <w:name w:val="General"/>
          <w:gallery w:val="placeholder"/>
        </w:category>
        <w:types>
          <w:type w:val="bbPlcHdr"/>
        </w:types>
        <w:behaviors>
          <w:behavior w:val="content"/>
        </w:behaviors>
        <w:guid w:val="{9759BFAE-5C6A-43AD-AAB6-9F6984A07C04}"/>
      </w:docPartPr>
      <w:docPartBody>
        <w:p w:rsidR="00000000" w:rsidRDefault="00CC6FB1"/>
      </w:docPartBody>
    </w:docPart>
    <w:docPart>
      <w:docPartPr>
        <w:name w:val="7EC652535252446B835B71251C5A4630"/>
        <w:category>
          <w:name w:val="General"/>
          <w:gallery w:val="placeholder"/>
        </w:category>
        <w:types>
          <w:type w:val="bbPlcHdr"/>
        </w:types>
        <w:behaviors>
          <w:behavior w:val="content"/>
        </w:behaviors>
        <w:guid w:val="{518DAAA2-0A8F-4CD0-B8DB-273F27303B9D}"/>
      </w:docPartPr>
      <w:docPartBody>
        <w:p w:rsidR="00000000" w:rsidRDefault="00CC6FB1"/>
      </w:docPartBody>
    </w:docPart>
    <w:docPart>
      <w:docPartPr>
        <w:name w:val="1539AD02F2D442A78D28D0E8B1EC3B7D"/>
        <w:category>
          <w:name w:val="General"/>
          <w:gallery w:val="placeholder"/>
        </w:category>
        <w:types>
          <w:type w:val="bbPlcHdr"/>
        </w:types>
        <w:behaviors>
          <w:behavior w:val="content"/>
        </w:behaviors>
        <w:guid w:val="{C3BFA52B-5BB3-4898-A75B-1711B88098F8}"/>
      </w:docPartPr>
      <w:docPartBody>
        <w:p w:rsidR="00000000" w:rsidRDefault="00CC6FB1"/>
      </w:docPartBody>
    </w:docPart>
    <w:docPart>
      <w:docPartPr>
        <w:name w:val="9975D5B86E794B8AA74A3188BD1D5228"/>
        <w:category>
          <w:name w:val="General"/>
          <w:gallery w:val="placeholder"/>
        </w:category>
        <w:types>
          <w:type w:val="bbPlcHdr"/>
        </w:types>
        <w:behaviors>
          <w:behavior w:val="content"/>
        </w:behaviors>
        <w:guid w:val="{84585CAB-5F0F-4183-8428-6AAED641F9BD}"/>
      </w:docPartPr>
      <w:docPartBody>
        <w:p w:rsidR="00000000" w:rsidRDefault="00CC6FB1"/>
      </w:docPartBody>
    </w:docPart>
    <w:docPart>
      <w:docPartPr>
        <w:name w:val="5B7EDCF7E8A742BFAE7BE3E1509D8CF2"/>
        <w:category>
          <w:name w:val="General"/>
          <w:gallery w:val="placeholder"/>
        </w:category>
        <w:types>
          <w:type w:val="bbPlcHdr"/>
        </w:types>
        <w:behaviors>
          <w:behavior w:val="content"/>
        </w:behaviors>
        <w:guid w:val="{FCEEB9C6-B08C-49C9-A105-BCF6F3FF5A43}"/>
      </w:docPartPr>
      <w:docPartBody>
        <w:p w:rsidR="00000000" w:rsidRDefault="00CC6FB1"/>
      </w:docPartBody>
    </w:docPart>
    <w:docPart>
      <w:docPartPr>
        <w:name w:val="42F24BE1AB1C4964B14C2663C9F5A720"/>
        <w:category>
          <w:name w:val="General"/>
          <w:gallery w:val="placeholder"/>
        </w:category>
        <w:types>
          <w:type w:val="bbPlcHdr"/>
        </w:types>
        <w:behaviors>
          <w:behavior w:val="content"/>
        </w:behaviors>
        <w:guid w:val="{CD6FB727-4900-4780-A3D8-947B940AB468}"/>
      </w:docPartPr>
      <w:docPartBody>
        <w:p w:rsidR="00000000" w:rsidRDefault="00CC6FB1"/>
      </w:docPartBody>
    </w:docPart>
    <w:docPart>
      <w:docPartPr>
        <w:name w:val="874238075A95451CB470F63CB9070BB4"/>
        <w:category>
          <w:name w:val="General"/>
          <w:gallery w:val="placeholder"/>
        </w:category>
        <w:types>
          <w:type w:val="bbPlcHdr"/>
        </w:types>
        <w:behaviors>
          <w:behavior w:val="content"/>
        </w:behaviors>
        <w:guid w:val="{6DF2761F-3420-4311-BD6B-81BBF91820CF}"/>
      </w:docPartPr>
      <w:docPartBody>
        <w:p w:rsidR="00000000" w:rsidRDefault="00DD6866" w:rsidP="00DD6866">
          <w:pPr>
            <w:pStyle w:val="874238075A95451CB470F63CB9070BB4"/>
          </w:pPr>
          <w:r w:rsidRPr="00A30DD1">
            <w:rPr>
              <w:rStyle w:val="PlaceholderText"/>
            </w:rPr>
            <w:t>Click here to enter a date.</w:t>
          </w:r>
        </w:p>
      </w:docPartBody>
    </w:docPart>
    <w:docPart>
      <w:docPartPr>
        <w:name w:val="1506E6BE83AA48DF84DC842A5607879C"/>
        <w:category>
          <w:name w:val="General"/>
          <w:gallery w:val="placeholder"/>
        </w:category>
        <w:types>
          <w:type w:val="bbPlcHdr"/>
        </w:types>
        <w:behaviors>
          <w:behavior w:val="content"/>
        </w:behaviors>
        <w:guid w:val="{6CD6387D-A4AC-4AA9-AE9B-E2A3EF479C76}"/>
      </w:docPartPr>
      <w:docPartBody>
        <w:p w:rsidR="00000000" w:rsidRDefault="00CC6FB1"/>
      </w:docPartBody>
    </w:docPart>
    <w:docPart>
      <w:docPartPr>
        <w:name w:val="A75ED86EC77F4D16B0799428425FFF6A"/>
        <w:category>
          <w:name w:val="General"/>
          <w:gallery w:val="placeholder"/>
        </w:category>
        <w:types>
          <w:type w:val="bbPlcHdr"/>
        </w:types>
        <w:behaviors>
          <w:behavior w:val="content"/>
        </w:behaviors>
        <w:guid w:val="{C247F935-CF25-4428-99C3-D7FD7263950A}"/>
      </w:docPartPr>
      <w:docPartBody>
        <w:p w:rsidR="00000000" w:rsidRDefault="00CC6FB1"/>
      </w:docPartBody>
    </w:docPart>
    <w:docPart>
      <w:docPartPr>
        <w:name w:val="E54C206E1AE144FEBB5EE988417C7EC3"/>
        <w:category>
          <w:name w:val="General"/>
          <w:gallery w:val="placeholder"/>
        </w:category>
        <w:types>
          <w:type w:val="bbPlcHdr"/>
        </w:types>
        <w:behaviors>
          <w:behavior w:val="content"/>
        </w:behaviors>
        <w:guid w:val="{7BD11C37-A683-4DD8-A002-3E65DABCA6DF}"/>
      </w:docPartPr>
      <w:docPartBody>
        <w:p w:rsidR="00000000" w:rsidRDefault="00DD6866" w:rsidP="00DD6866">
          <w:pPr>
            <w:pStyle w:val="E54C206E1AE144FEBB5EE988417C7EC3"/>
          </w:pPr>
          <w:r>
            <w:rPr>
              <w:rFonts w:eastAsia="Times New Roman" w:cs="Times New Roman"/>
              <w:bCs/>
              <w:szCs w:val="24"/>
            </w:rPr>
            <w:t xml:space="preserve"> </w:t>
          </w:r>
        </w:p>
      </w:docPartBody>
    </w:docPart>
    <w:docPart>
      <w:docPartPr>
        <w:name w:val="A1124FAEBBCE4BE38E0A1CB8A45F32C4"/>
        <w:category>
          <w:name w:val="General"/>
          <w:gallery w:val="placeholder"/>
        </w:category>
        <w:types>
          <w:type w:val="bbPlcHdr"/>
        </w:types>
        <w:behaviors>
          <w:behavior w:val="content"/>
        </w:behaviors>
        <w:guid w:val="{CC6AD05A-B4E0-43BE-BC8F-E2A5407912BA}"/>
      </w:docPartPr>
      <w:docPartBody>
        <w:p w:rsidR="00000000" w:rsidRDefault="00CC6FB1"/>
      </w:docPartBody>
    </w:docPart>
    <w:docPart>
      <w:docPartPr>
        <w:name w:val="40398577646D4CA581A619A073204670"/>
        <w:category>
          <w:name w:val="General"/>
          <w:gallery w:val="placeholder"/>
        </w:category>
        <w:types>
          <w:type w:val="bbPlcHdr"/>
        </w:types>
        <w:behaviors>
          <w:behavior w:val="content"/>
        </w:behaviors>
        <w:guid w:val="{B163EC60-FF6A-4B93-86AE-A354758BF8C8}"/>
      </w:docPartPr>
      <w:docPartBody>
        <w:p w:rsidR="00000000" w:rsidRDefault="00CC6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6FB1"/>
    <w:rsid w:val="00D63E87"/>
    <w:rsid w:val="00D705C9"/>
    <w:rsid w:val="00DD686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866"/>
    <w:rPr>
      <w:color w:val="808080"/>
    </w:rPr>
  </w:style>
  <w:style w:type="paragraph" w:customStyle="1" w:styleId="874238075A95451CB470F63CB9070BB4">
    <w:name w:val="874238075A95451CB470F63CB9070BB4"/>
    <w:rsid w:val="00DD6866"/>
    <w:pPr>
      <w:spacing w:after="160" w:line="259" w:lineRule="auto"/>
    </w:pPr>
  </w:style>
  <w:style w:type="paragraph" w:customStyle="1" w:styleId="E54C206E1AE144FEBB5EE988417C7EC3">
    <w:name w:val="E54C206E1AE144FEBB5EE988417C7EC3"/>
    <w:rsid w:val="00DD68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1230</Words>
  <Characters>7013</Characters>
  <Application>Microsoft Office Word</Application>
  <DocSecurity>0</DocSecurity>
  <Lines>58</Lines>
  <Paragraphs>16</Paragraphs>
  <ScaleCrop>false</ScaleCrop>
  <Company>Texas Legislative Council</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2023-04-06T22:19:00Z</cp:lastPrinted>
  <dcterms:created xsi:type="dcterms:W3CDTF">2015-05-29T14:24:00Z</dcterms:created>
  <dcterms:modified xsi:type="dcterms:W3CDTF">2023-04-06T22:19:00Z</dcterms:modified>
</cp:coreProperties>
</file>

<file path=docProps/custom.xml><?xml version="1.0" encoding="utf-8"?>
<op:Properties xmlns:vt="http://schemas.openxmlformats.org/officeDocument/2006/docPropsVTypes" xmlns:op="http://schemas.openxmlformats.org/officeDocument/2006/custom-properties"/>
</file>