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8B3" w:rsidRDefault="009648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E990E4D2B4409082B33B23D3048934"/>
          </w:placeholder>
        </w:sdtPr>
        <w:sdtContent>
          <w:r w:rsidRPr="005C2A78">
            <w:rPr>
              <w:rFonts w:cs="Times New Roman"/>
              <w:b/>
              <w:szCs w:val="24"/>
              <w:u w:val="single"/>
            </w:rPr>
            <w:t>BILL ANALYSIS</w:t>
          </w:r>
        </w:sdtContent>
      </w:sdt>
    </w:p>
    <w:p w:rsidR="009648B3" w:rsidRPr="00585C31" w:rsidRDefault="009648B3" w:rsidP="000F1DF9">
      <w:pPr>
        <w:spacing w:after="0" w:line="240" w:lineRule="auto"/>
        <w:rPr>
          <w:rFonts w:cs="Times New Roman"/>
          <w:szCs w:val="24"/>
        </w:rPr>
      </w:pPr>
    </w:p>
    <w:p w:rsidR="009648B3" w:rsidRPr="00585C31" w:rsidRDefault="009648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48B3" w:rsidTr="000F1DF9">
        <w:tc>
          <w:tcPr>
            <w:tcW w:w="2718" w:type="dxa"/>
          </w:tcPr>
          <w:p w:rsidR="009648B3" w:rsidRPr="005C2A78" w:rsidRDefault="009648B3" w:rsidP="006D756B">
            <w:pPr>
              <w:rPr>
                <w:rFonts w:cs="Times New Roman"/>
                <w:szCs w:val="24"/>
              </w:rPr>
            </w:pPr>
            <w:sdt>
              <w:sdtPr>
                <w:rPr>
                  <w:rFonts w:cs="Times New Roman"/>
                  <w:szCs w:val="24"/>
                </w:rPr>
                <w:alias w:val="Agency Title"/>
                <w:tag w:val="AgencyTitleContentControl"/>
                <w:id w:val="1920747753"/>
                <w:lock w:val="sdtContentLocked"/>
                <w:placeholder>
                  <w:docPart w:val="DE0DBD6435CF46F9AA702B12BE35B804"/>
                </w:placeholder>
              </w:sdtPr>
              <w:sdtEndPr>
                <w:rPr>
                  <w:rFonts w:cstheme="minorBidi"/>
                  <w:szCs w:val="22"/>
                </w:rPr>
              </w:sdtEndPr>
              <w:sdtContent>
                <w:r>
                  <w:rPr>
                    <w:rFonts w:cs="Times New Roman"/>
                    <w:szCs w:val="24"/>
                  </w:rPr>
                  <w:t>Senate Research Center</w:t>
                </w:r>
              </w:sdtContent>
            </w:sdt>
          </w:p>
        </w:tc>
        <w:tc>
          <w:tcPr>
            <w:tcW w:w="6858" w:type="dxa"/>
          </w:tcPr>
          <w:p w:rsidR="009648B3" w:rsidRPr="00FF6471" w:rsidRDefault="009648B3" w:rsidP="000F1DF9">
            <w:pPr>
              <w:jc w:val="right"/>
              <w:rPr>
                <w:rFonts w:cs="Times New Roman"/>
                <w:szCs w:val="24"/>
              </w:rPr>
            </w:pPr>
            <w:sdt>
              <w:sdtPr>
                <w:rPr>
                  <w:rFonts w:cs="Times New Roman"/>
                  <w:szCs w:val="24"/>
                </w:rPr>
                <w:alias w:val="Bill Number"/>
                <w:tag w:val="BillNumberOne"/>
                <w:id w:val="-410784069"/>
                <w:lock w:val="sdtContentLocked"/>
                <w:placeholder>
                  <w:docPart w:val="5746FA521ABC481BB071703E05E655EA"/>
                </w:placeholder>
              </w:sdtPr>
              <w:sdtContent>
                <w:r>
                  <w:rPr>
                    <w:rFonts w:cs="Times New Roman"/>
                    <w:szCs w:val="24"/>
                  </w:rPr>
                  <w:t>S.B. 975</w:t>
                </w:r>
              </w:sdtContent>
            </w:sdt>
          </w:p>
        </w:tc>
      </w:tr>
      <w:tr w:rsidR="009648B3" w:rsidTr="000F1DF9">
        <w:sdt>
          <w:sdtPr>
            <w:rPr>
              <w:rFonts w:cs="Times New Roman"/>
              <w:szCs w:val="24"/>
            </w:rPr>
            <w:alias w:val="TLCNumber"/>
            <w:tag w:val="TLCNumber"/>
            <w:id w:val="-542600604"/>
            <w:lock w:val="sdtLocked"/>
            <w:placeholder>
              <w:docPart w:val="43AB1D7CE40147ADB498F91664D29F99"/>
            </w:placeholder>
          </w:sdtPr>
          <w:sdtContent>
            <w:tc>
              <w:tcPr>
                <w:tcW w:w="2718" w:type="dxa"/>
              </w:tcPr>
              <w:p w:rsidR="009648B3" w:rsidRPr="000F1DF9" w:rsidRDefault="009648B3" w:rsidP="00C65088">
                <w:pPr>
                  <w:rPr>
                    <w:rFonts w:cs="Times New Roman"/>
                    <w:szCs w:val="24"/>
                  </w:rPr>
                </w:pPr>
                <w:r>
                  <w:rPr>
                    <w:rFonts w:cs="Times New Roman"/>
                    <w:szCs w:val="24"/>
                  </w:rPr>
                  <w:t>88R9039 AJZ-F</w:t>
                </w:r>
              </w:p>
            </w:tc>
          </w:sdtContent>
        </w:sdt>
        <w:tc>
          <w:tcPr>
            <w:tcW w:w="6858" w:type="dxa"/>
          </w:tcPr>
          <w:p w:rsidR="009648B3" w:rsidRPr="005C2A78" w:rsidRDefault="009648B3" w:rsidP="00073EDD">
            <w:pPr>
              <w:jc w:val="right"/>
              <w:rPr>
                <w:rFonts w:cs="Times New Roman"/>
                <w:szCs w:val="24"/>
              </w:rPr>
            </w:pPr>
            <w:sdt>
              <w:sdtPr>
                <w:rPr>
                  <w:rFonts w:cs="Times New Roman"/>
                  <w:szCs w:val="24"/>
                </w:rPr>
                <w:alias w:val="Author Label"/>
                <w:tag w:val="By"/>
                <w:id w:val="72399597"/>
                <w:lock w:val="sdtLocked"/>
                <w:placeholder>
                  <w:docPart w:val="8DD8FCF7563B49FB93228BAEF5F2EB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7AC5A78F6448749BAABB560A3AB51D"/>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2A4F8BCF316B4AACA5A4941E95D9AC27"/>
                </w:placeholder>
                <w:showingPlcHdr/>
              </w:sdtPr>
              <w:sdtContent/>
            </w:sdt>
            <w:sdt>
              <w:sdtPr>
                <w:rPr>
                  <w:rFonts w:cs="Times New Roman"/>
                  <w:szCs w:val="24"/>
                </w:rPr>
                <w:alias w:val="DualSponsor"/>
                <w:tag w:val="DualSponsor"/>
                <w:id w:val="1029379812"/>
                <w:lock w:val="sdtContentLocked"/>
                <w:placeholder>
                  <w:docPart w:val="36AC9B5AE7D6498FAF822C1EC97EFBBA"/>
                </w:placeholder>
                <w:showingPlcHdr/>
              </w:sdtPr>
              <w:sdtContent/>
            </w:sdt>
          </w:p>
        </w:tc>
      </w:tr>
      <w:tr w:rsidR="009648B3" w:rsidTr="000F1DF9">
        <w:tc>
          <w:tcPr>
            <w:tcW w:w="2718" w:type="dxa"/>
          </w:tcPr>
          <w:p w:rsidR="009648B3" w:rsidRPr="00BC7495" w:rsidRDefault="009648B3" w:rsidP="000F1DF9">
            <w:pPr>
              <w:rPr>
                <w:rFonts w:cs="Times New Roman"/>
                <w:szCs w:val="24"/>
              </w:rPr>
            </w:pPr>
          </w:p>
        </w:tc>
        <w:sdt>
          <w:sdtPr>
            <w:rPr>
              <w:rFonts w:cs="Times New Roman"/>
              <w:szCs w:val="24"/>
            </w:rPr>
            <w:alias w:val="Committee"/>
            <w:tag w:val="Committee"/>
            <w:id w:val="1914272295"/>
            <w:lock w:val="sdtContentLocked"/>
            <w:placeholder>
              <w:docPart w:val="C09786AB0706447E8033EE00A071576C"/>
            </w:placeholder>
          </w:sdtPr>
          <w:sdtContent>
            <w:tc>
              <w:tcPr>
                <w:tcW w:w="6858" w:type="dxa"/>
              </w:tcPr>
              <w:p w:rsidR="009648B3" w:rsidRPr="00FF6471" w:rsidRDefault="009648B3" w:rsidP="000F1DF9">
                <w:pPr>
                  <w:jc w:val="right"/>
                  <w:rPr>
                    <w:rFonts w:cs="Times New Roman"/>
                    <w:szCs w:val="24"/>
                  </w:rPr>
                </w:pPr>
                <w:r>
                  <w:rPr>
                    <w:rFonts w:cs="Times New Roman"/>
                    <w:szCs w:val="24"/>
                  </w:rPr>
                  <w:t>State Affairs</w:t>
                </w:r>
              </w:p>
            </w:tc>
          </w:sdtContent>
        </w:sdt>
      </w:tr>
      <w:tr w:rsidR="009648B3" w:rsidTr="000F1DF9">
        <w:tc>
          <w:tcPr>
            <w:tcW w:w="2718" w:type="dxa"/>
          </w:tcPr>
          <w:p w:rsidR="009648B3" w:rsidRPr="00BC7495" w:rsidRDefault="009648B3" w:rsidP="000F1DF9">
            <w:pPr>
              <w:rPr>
                <w:rFonts w:cs="Times New Roman"/>
                <w:szCs w:val="24"/>
              </w:rPr>
            </w:pPr>
          </w:p>
        </w:tc>
        <w:sdt>
          <w:sdtPr>
            <w:rPr>
              <w:rFonts w:cs="Times New Roman"/>
              <w:szCs w:val="24"/>
            </w:rPr>
            <w:alias w:val="Date"/>
            <w:tag w:val="DateContentControl"/>
            <w:id w:val="1178081906"/>
            <w:lock w:val="sdtLocked"/>
            <w:placeholder>
              <w:docPart w:val="F39B6B6F020B4584B526F301E8A101E5"/>
            </w:placeholder>
            <w:date w:fullDate="2023-03-24T00:00:00Z">
              <w:dateFormat w:val="M/d/yyyy"/>
              <w:lid w:val="en-US"/>
              <w:storeMappedDataAs w:val="dateTime"/>
              <w:calendar w:val="gregorian"/>
            </w:date>
          </w:sdtPr>
          <w:sdtContent>
            <w:tc>
              <w:tcPr>
                <w:tcW w:w="6858" w:type="dxa"/>
              </w:tcPr>
              <w:p w:rsidR="009648B3" w:rsidRPr="00FF6471" w:rsidRDefault="009648B3" w:rsidP="000F1DF9">
                <w:pPr>
                  <w:jc w:val="right"/>
                  <w:rPr>
                    <w:rFonts w:cs="Times New Roman"/>
                    <w:szCs w:val="24"/>
                  </w:rPr>
                </w:pPr>
                <w:r>
                  <w:rPr>
                    <w:rFonts w:cs="Times New Roman"/>
                    <w:szCs w:val="24"/>
                  </w:rPr>
                  <w:t>3/24/2023</w:t>
                </w:r>
              </w:p>
            </w:tc>
          </w:sdtContent>
        </w:sdt>
      </w:tr>
      <w:tr w:rsidR="009648B3" w:rsidTr="000F1DF9">
        <w:tc>
          <w:tcPr>
            <w:tcW w:w="2718" w:type="dxa"/>
          </w:tcPr>
          <w:p w:rsidR="009648B3" w:rsidRPr="00BC7495" w:rsidRDefault="009648B3" w:rsidP="000F1DF9">
            <w:pPr>
              <w:rPr>
                <w:rFonts w:cs="Times New Roman"/>
                <w:szCs w:val="24"/>
              </w:rPr>
            </w:pPr>
          </w:p>
        </w:tc>
        <w:sdt>
          <w:sdtPr>
            <w:rPr>
              <w:rFonts w:cs="Times New Roman"/>
              <w:szCs w:val="24"/>
            </w:rPr>
            <w:alias w:val="BA Version"/>
            <w:tag w:val="BAVersion"/>
            <w:id w:val="-1685590809"/>
            <w:lock w:val="sdtContentLocked"/>
            <w:placeholder>
              <w:docPart w:val="F6563D9702F64AA4A6B14F5D4B518588"/>
            </w:placeholder>
          </w:sdtPr>
          <w:sdtContent>
            <w:tc>
              <w:tcPr>
                <w:tcW w:w="6858" w:type="dxa"/>
              </w:tcPr>
              <w:p w:rsidR="009648B3" w:rsidRPr="00FF6471" w:rsidRDefault="009648B3" w:rsidP="000F1DF9">
                <w:pPr>
                  <w:jc w:val="right"/>
                  <w:rPr>
                    <w:rFonts w:cs="Times New Roman"/>
                    <w:szCs w:val="24"/>
                  </w:rPr>
                </w:pPr>
                <w:r>
                  <w:rPr>
                    <w:rFonts w:cs="Times New Roman"/>
                    <w:szCs w:val="24"/>
                  </w:rPr>
                  <w:t>As Filed</w:t>
                </w:r>
              </w:p>
            </w:tc>
          </w:sdtContent>
        </w:sdt>
      </w:tr>
    </w:tbl>
    <w:p w:rsidR="009648B3" w:rsidRPr="00FF6471" w:rsidRDefault="009648B3" w:rsidP="000F1DF9">
      <w:pPr>
        <w:spacing w:after="0" w:line="240" w:lineRule="auto"/>
        <w:rPr>
          <w:rFonts w:cs="Times New Roman"/>
          <w:szCs w:val="24"/>
        </w:rPr>
      </w:pPr>
    </w:p>
    <w:p w:rsidR="009648B3" w:rsidRPr="00FF6471" w:rsidRDefault="009648B3" w:rsidP="000F1DF9">
      <w:pPr>
        <w:spacing w:after="0" w:line="240" w:lineRule="auto"/>
        <w:rPr>
          <w:rFonts w:cs="Times New Roman"/>
          <w:szCs w:val="24"/>
        </w:rPr>
      </w:pPr>
    </w:p>
    <w:p w:rsidR="009648B3" w:rsidRPr="00FF6471" w:rsidRDefault="009648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A0FBB603E94A4C8ABA025B8B5E8223"/>
        </w:placeholder>
      </w:sdtPr>
      <w:sdtContent>
        <w:p w:rsidR="009648B3" w:rsidRDefault="009648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0D4A6230C44206A597D8A665BB212F"/>
        </w:placeholder>
      </w:sdtPr>
      <w:sdtContent>
        <w:p w:rsidR="009648B3" w:rsidRDefault="009648B3" w:rsidP="009648B3">
          <w:pPr>
            <w:pStyle w:val="NormalWeb"/>
            <w:spacing w:before="0" w:beforeAutospacing="0" w:after="0" w:afterAutospacing="0"/>
            <w:jc w:val="both"/>
            <w:divId w:val="390348613"/>
            <w:rPr>
              <w:rFonts w:eastAsia="Times New Roman"/>
              <w:bCs/>
            </w:rPr>
          </w:pPr>
        </w:p>
        <w:p w:rsidR="009648B3" w:rsidRPr="000507A5" w:rsidRDefault="009648B3" w:rsidP="009648B3">
          <w:pPr>
            <w:pStyle w:val="NormalWeb"/>
            <w:spacing w:before="0" w:beforeAutospacing="0" w:after="0" w:afterAutospacing="0"/>
            <w:jc w:val="both"/>
            <w:divId w:val="390348613"/>
          </w:pPr>
          <w:r w:rsidRPr="000507A5">
            <w:t>Currently Texans that transition from holding a driver's license to a personal identification certificate (ID) find that their voter registration expires when they surrender their driver's license, this especially relates to seniors who are likely to surrender their driver</w:t>
          </w:r>
          <w:r>
            <w:t>'</w:t>
          </w:r>
          <w:r w:rsidRPr="000507A5">
            <w:t>s license after a certain age. Many Texans may not realize that their voter registration expired when they switched IDs, causing them to be turned away when they go to the polls. </w:t>
          </w:r>
        </w:p>
        <w:p w:rsidR="009648B3" w:rsidRPr="000507A5" w:rsidRDefault="009648B3" w:rsidP="009648B3">
          <w:pPr>
            <w:pStyle w:val="NormalWeb"/>
            <w:spacing w:before="0" w:beforeAutospacing="0" w:after="0" w:afterAutospacing="0"/>
            <w:jc w:val="both"/>
            <w:divId w:val="390348613"/>
          </w:pPr>
          <w:r w:rsidRPr="000507A5">
            <w:t> </w:t>
          </w:r>
        </w:p>
        <w:p w:rsidR="009648B3" w:rsidRPr="000507A5" w:rsidRDefault="009648B3" w:rsidP="009648B3">
          <w:pPr>
            <w:pStyle w:val="NormalWeb"/>
            <w:spacing w:before="0" w:beforeAutospacing="0" w:after="0" w:afterAutospacing="0"/>
            <w:jc w:val="both"/>
            <w:divId w:val="390348613"/>
          </w:pPr>
          <w:r w:rsidRPr="000507A5">
            <w:t>S</w:t>
          </w:r>
          <w:r>
            <w:t>.</w:t>
          </w:r>
          <w:r w:rsidRPr="000507A5">
            <w:t>B</w:t>
          </w:r>
          <w:r>
            <w:t>.</w:t>
          </w:r>
          <w:r w:rsidRPr="000507A5">
            <w:t xml:space="preserve"> 975 requires that persons issued a personal identification certificate be provided a voter registration form at the time of applying for the certificate, allowing persons to update their voter registration to include the identification number of the newly issued certificate. This allows for people to stay registered as they transition from a previous form of ID to a personal identification certificate. The Department of Transportation is directed to submit the completed voter registration form to the Secretary of State or county clerk in which the person resides.</w:t>
          </w:r>
        </w:p>
        <w:p w:rsidR="009648B3" w:rsidRPr="00D70925" w:rsidRDefault="009648B3" w:rsidP="009648B3">
          <w:pPr>
            <w:spacing w:after="0" w:line="240" w:lineRule="auto"/>
            <w:jc w:val="both"/>
            <w:rPr>
              <w:rFonts w:eastAsia="Times New Roman" w:cs="Times New Roman"/>
              <w:bCs/>
              <w:szCs w:val="24"/>
            </w:rPr>
          </w:pPr>
        </w:p>
      </w:sdtContent>
    </w:sdt>
    <w:p w:rsidR="009648B3" w:rsidRDefault="009648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975 </w:t>
      </w:r>
      <w:bookmarkStart w:id="1" w:name="AmendsCurrentLaw"/>
      <w:bookmarkEnd w:id="1"/>
      <w:r>
        <w:rPr>
          <w:rFonts w:cs="Times New Roman"/>
          <w:szCs w:val="24"/>
        </w:rPr>
        <w:t>amends current law relating to the procedures for the issuance of a personal identification certificate to a person whose driver's license is surrendered.</w:t>
      </w:r>
    </w:p>
    <w:p w:rsidR="009648B3" w:rsidRPr="00DA69D4" w:rsidRDefault="009648B3" w:rsidP="000F1DF9">
      <w:pPr>
        <w:spacing w:after="0" w:line="240" w:lineRule="auto"/>
        <w:jc w:val="both"/>
        <w:rPr>
          <w:rFonts w:eastAsia="Times New Roman" w:cs="Times New Roman"/>
          <w:szCs w:val="24"/>
        </w:rPr>
      </w:pPr>
    </w:p>
    <w:p w:rsidR="009648B3" w:rsidRPr="005C2A78" w:rsidRDefault="009648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AE59CC6CA94F27A1A224CD0843D75A"/>
          </w:placeholder>
        </w:sdtPr>
        <w:sdtContent>
          <w:r>
            <w:rPr>
              <w:rFonts w:eastAsia="Times New Roman" w:cs="Times New Roman"/>
              <w:b/>
              <w:szCs w:val="24"/>
              <w:u w:val="single"/>
            </w:rPr>
            <w:t>RULEMAKING AUTHORITY</w:t>
          </w:r>
        </w:sdtContent>
      </w:sdt>
    </w:p>
    <w:p w:rsidR="009648B3" w:rsidRPr="006529C4" w:rsidRDefault="009648B3" w:rsidP="00774EC7">
      <w:pPr>
        <w:spacing w:after="0" w:line="240" w:lineRule="auto"/>
        <w:jc w:val="both"/>
        <w:rPr>
          <w:rFonts w:cs="Times New Roman"/>
          <w:szCs w:val="24"/>
        </w:rPr>
      </w:pPr>
    </w:p>
    <w:p w:rsidR="009648B3" w:rsidRPr="006529C4" w:rsidRDefault="009648B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648B3" w:rsidRPr="006529C4" w:rsidRDefault="009648B3" w:rsidP="00774EC7">
      <w:pPr>
        <w:spacing w:after="0" w:line="240" w:lineRule="auto"/>
        <w:jc w:val="both"/>
        <w:rPr>
          <w:rFonts w:cs="Times New Roman"/>
          <w:szCs w:val="24"/>
        </w:rPr>
      </w:pPr>
    </w:p>
    <w:p w:rsidR="009648B3" w:rsidRPr="005C2A78" w:rsidRDefault="009648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E3A554D9844087A41358F3D35F27CB"/>
          </w:placeholder>
        </w:sdtPr>
        <w:sdtContent>
          <w:r>
            <w:rPr>
              <w:rFonts w:eastAsia="Times New Roman" w:cs="Times New Roman"/>
              <w:b/>
              <w:szCs w:val="24"/>
              <w:u w:val="single"/>
            </w:rPr>
            <w:t>SECTION BY SECTION ANALYSIS</w:t>
          </w:r>
        </w:sdtContent>
      </w:sdt>
    </w:p>
    <w:p w:rsidR="009648B3" w:rsidRPr="005C2A78" w:rsidRDefault="009648B3" w:rsidP="000F1DF9">
      <w:pPr>
        <w:spacing w:after="0" w:line="240" w:lineRule="auto"/>
        <w:jc w:val="both"/>
        <w:rPr>
          <w:rFonts w:eastAsia="Times New Roman" w:cs="Times New Roman"/>
          <w:szCs w:val="24"/>
        </w:rPr>
      </w:pPr>
    </w:p>
    <w:p w:rsidR="009648B3" w:rsidRDefault="009648B3" w:rsidP="00633D0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A69D4">
        <w:rPr>
          <w:rFonts w:eastAsia="Times New Roman" w:cs="Times New Roman"/>
          <w:szCs w:val="24"/>
        </w:rPr>
        <w:t>Section 521.101, Transportation Code, by amending Subsection (m) and adding Subsection (n)</w:t>
      </w:r>
      <w:r>
        <w:rPr>
          <w:rFonts w:eastAsia="Times New Roman" w:cs="Times New Roman"/>
          <w:szCs w:val="24"/>
        </w:rPr>
        <w:t>,</w:t>
      </w:r>
      <w:r w:rsidRPr="00DA69D4">
        <w:rPr>
          <w:rFonts w:eastAsia="Times New Roman" w:cs="Times New Roman"/>
          <w:szCs w:val="24"/>
        </w:rPr>
        <w:t xml:space="preserve"> as follows:</w:t>
      </w:r>
    </w:p>
    <w:p w:rsidR="009648B3" w:rsidRPr="00DA69D4" w:rsidRDefault="009648B3" w:rsidP="00633D07">
      <w:pPr>
        <w:spacing w:after="0" w:line="240" w:lineRule="auto"/>
        <w:jc w:val="both"/>
        <w:rPr>
          <w:rFonts w:eastAsia="Times New Roman" w:cs="Times New Roman"/>
          <w:szCs w:val="24"/>
        </w:rPr>
      </w:pPr>
    </w:p>
    <w:p w:rsidR="009648B3" w:rsidRDefault="009648B3" w:rsidP="00633D07">
      <w:pPr>
        <w:spacing w:after="0" w:line="240" w:lineRule="auto"/>
        <w:ind w:left="720"/>
        <w:jc w:val="both"/>
        <w:rPr>
          <w:rFonts w:eastAsia="Times New Roman" w:cs="Times New Roman"/>
          <w:szCs w:val="24"/>
        </w:rPr>
      </w:pPr>
      <w:r w:rsidRPr="00DA69D4">
        <w:rPr>
          <w:rFonts w:eastAsia="Times New Roman" w:cs="Times New Roman"/>
          <w:szCs w:val="24"/>
        </w:rPr>
        <w:t xml:space="preserve">(m) </w:t>
      </w:r>
      <w:r>
        <w:rPr>
          <w:rFonts w:eastAsia="Times New Roman" w:cs="Times New Roman"/>
          <w:szCs w:val="24"/>
        </w:rPr>
        <w:t xml:space="preserve">Provides that the </w:t>
      </w:r>
      <w:r w:rsidRPr="00DA69D4">
        <w:rPr>
          <w:rFonts w:eastAsia="Times New Roman" w:cs="Times New Roman"/>
          <w:szCs w:val="24"/>
        </w:rPr>
        <w:t>procedures</w:t>
      </w:r>
      <w:r>
        <w:rPr>
          <w:rFonts w:eastAsia="Times New Roman" w:cs="Times New Roman"/>
          <w:szCs w:val="24"/>
        </w:rPr>
        <w:t xml:space="preserve"> </w:t>
      </w:r>
      <w:r w:rsidRPr="00DA69D4">
        <w:rPr>
          <w:rFonts w:eastAsia="Times New Roman" w:cs="Times New Roman"/>
          <w:szCs w:val="24"/>
        </w:rPr>
        <w:t>for the issuance of a personal identification certificate to a person who surrenders the person's driver's license at the time of applying for the certificate</w:t>
      </w:r>
      <w:r>
        <w:rPr>
          <w:rFonts w:eastAsia="Times New Roman" w:cs="Times New Roman"/>
          <w:szCs w:val="24"/>
        </w:rPr>
        <w:t>:</w:t>
      </w:r>
    </w:p>
    <w:p w:rsidR="009648B3" w:rsidRDefault="009648B3" w:rsidP="00633D07">
      <w:pPr>
        <w:spacing w:after="0" w:line="240" w:lineRule="auto"/>
        <w:ind w:left="720"/>
        <w:jc w:val="both"/>
        <w:rPr>
          <w:rFonts w:eastAsia="Times New Roman" w:cs="Times New Roman"/>
          <w:szCs w:val="24"/>
        </w:rPr>
      </w:pPr>
    </w:p>
    <w:p w:rsidR="009648B3" w:rsidRDefault="009648B3" w:rsidP="00633D07">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9648B3" w:rsidRDefault="009648B3" w:rsidP="00633D07">
      <w:pPr>
        <w:spacing w:after="0" w:line="240" w:lineRule="auto"/>
        <w:ind w:left="1440"/>
        <w:jc w:val="both"/>
        <w:rPr>
          <w:rFonts w:eastAsia="Times New Roman" w:cs="Times New Roman"/>
          <w:szCs w:val="24"/>
        </w:rPr>
      </w:pPr>
    </w:p>
    <w:p w:rsidR="009648B3" w:rsidRDefault="009648B3" w:rsidP="00633D07">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 and</w:t>
      </w:r>
    </w:p>
    <w:p w:rsidR="009648B3" w:rsidRDefault="009648B3" w:rsidP="00633D07">
      <w:pPr>
        <w:spacing w:after="0" w:line="240" w:lineRule="auto"/>
        <w:ind w:left="1440"/>
        <w:jc w:val="both"/>
        <w:rPr>
          <w:rFonts w:eastAsia="Times New Roman" w:cs="Times New Roman"/>
          <w:szCs w:val="24"/>
        </w:rPr>
      </w:pPr>
    </w:p>
    <w:p w:rsidR="009648B3" w:rsidRDefault="009648B3" w:rsidP="00633D07">
      <w:pPr>
        <w:spacing w:after="0" w:line="240" w:lineRule="auto"/>
        <w:ind w:left="1440"/>
        <w:jc w:val="both"/>
        <w:rPr>
          <w:rFonts w:eastAsia="Times New Roman" w:cs="Times New Roman"/>
          <w:szCs w:val="24"/>
        </w:rPr>
      </w:pPr>
      <w:r>
        <w:rPr>
          <w:rFonts w:eastAsia="Times New Roman" w:cs="Times New Roman"/>
          <w:szCs w:val="24"/>
        </w:rPr>
        <w:t xml:space="preserve">(4) are required to </w:t>
      </w:r>
      <w:r w:rsidRPr="00DA69D4">
        <w:rPr>
          <w:rFonts w:eastAsia="Times New Roman" w:cs="Times New Roman"/>
          <w:szCs w:val="24"/>
        </w:rPr>
        <w:t>requir</w:t>
      </w:r>
      <w:r>
        <w:rPr>
          <w:rFonts w:eastAsia="Times New Roman" w:cs="Times New Roman"/>
          <w:szCs w:val="24"/>
        </w:rPr>
        <w:t>e</w:t>
      </w:r>
      <w:r w:rsidRPr="00DA69D4">
        <w:rPr>
          <w:rFonts w:eastAsia="Times New Roman" w:cs="Times New Roman"/>
          <w:szCs w:val="24"/>
        </w:rPr>
        <w:t xml:space="preserve"> that the person issued a personal identification certificate be provided a voter registration form at the time of applying for the certificate to update the person's voter registration information to include the identification number of the newly issued certificate.</w:t>
      </w:r>
      <w:r>
        <w:rPr>
          <w:rFonts w:eastAsia="Times New Roman" w:cs="Times New Roman"/>
          <w:szCs w:val="24"/>
        </w:rPr>
        <w:t xml:space="preserve"> </w:t>
      </w:r>
    </w:p>
    <w:p w:rsidR="009648B3" w:rsidRPr="00DA69D4" w:rsidRDefault="009648B3" w:rsidP="00633D07">
      <w:pPr>
        <w:spacing w:after="0" w:line="240" w:lineRule="auto"/>
        <w:ind w:left="720"/>
        <w:jc w:val="both"/>
        <w:rPr>
          <w:rFonts w:eastAsia="Times New Roman" w:cs="Times New Roman"/>
          <w:szCs w:val="24"/>
        </w:rPr>
      </w:pPr>
    </w:p>
    <w:p w:rsidR="009648B3" w:rsidRPr="00DA69D4" w:rsidRDefault="009648B3" w:rsidP="00633D07">
      <w:pPr>
        <w:spacing w:after="0" w:line="240" w:lineRule="auto"/>
        <w:ind w:left="720"/>
        <w:jc w:val="both"/>
        <w:rPr>
          <w:rFonts w:eastAsia="Times New Roman" w:cs="Times New Roman"/>
          <w:szCs w:val="24"/>
        </w:rPr>
      </w:pPr>
      <w:r w:rsidRPr="00DA69D4">
        <w:rPr>
          <w:rFonts w:eastAsia="Times New Roman" w:cs="Times New Roman"/>
          <w:szCs w:val="24"/>
        </w:rPr>
        <w:t>(n)</w:t>
      </w:r>
      <w:r>
        <w:rPr>
          <w:rFonts w:eastAsia="Times New Roman" w:cs="Times New Roman"/>
          <w:szCs w:val="24"/>
        </w:rPr>
        <w:t xml:space="preserve"> Requires the Department of Public Safety of the State of Texas (DPS), if</w:t>
      </w:r>
      <w:r w:rsidRPr="00DA69D4">
        <w:rPr>
          <w:rFonts w:eastAsia="Times New Roman" w:cs="Times New Roman"/>
          <w:szCs w:val="24"/>
        </w:rPr>
        <w:t xml:space="preserve"> a person completes a voter registration form at the time of applying for a personal identification certificate under Subsection (m)(4), </w:t>
      </w:r>
      <w:r>
        <w:rPr>
          <w:rFonts w:eastAsia="Times New Roman" w:cs="Times New Roman"/>
          <w:szCs w:val="24"/>
        </w:rPr>
        <w:t>to</w:t>
      </w:r>
      <w:r w:rsidRPr="00DA69D4">
        <w:rPr>
          <w:rFonts w:eastAsia="Times New Roman" w:cs="Times New Roman"/>
          <w:szCs w:val="24"/>
        </w:rPr>
        <w:t xml:space="preserve"> submit the completed voter registration form to the secretary of state or the county clerk of the county in which the person resides not later than the 30th day after the date the personal identification certificate is issued. </w:t>
      </w:r>
      <w:r>
        <w:rPr>
          <w:rFonts w:eastAsia="Times New Roman" w:cs="Times New Roman"/>
          <w:szCs w:val="24"/>
        </w:rPr>
        <w:t xml:space="preserve">Provides that </w:t>
      </w:r>
      <w:r w:rsidRPr="00DA69D4">
        <w:rPr>
          <w:rFonts w:eastAsia="Times New Roman" w:cs="Times New Roman"/>
          <w:szCs w:val="24"/>
        </w:rPr>
        <w:t>Section 20.063(d)</w:t>
      </w:r>
      <w:r>
        <w:rPr>
          <w:rFonts w:eastAsia="Times New Roman" w:cs="Times New Roman"/>
          <w:szCs w:val="24"/>
        </w:rPr>
        <w:t xml:space="preserve"> (relating to requiring a DPS employee, if a completed voter registration application submitted to a DPS employee does not include certain information, to enter the appropriate information on the application)</w:t>
      </w:r>
      <w:r w:rsidRPr="00DA69D4">
        <w:rPr>
          <w:rFonts w:eastAsia="Times New Roman" w:cs="Times New Roman"/>
          <w:szCs w:val="24"/>
        </w:rPr>
        <w:t>, Election Code, applies to a voter registration form described by this subsection.</w:t>
      </w:r>
    </w:p>
    <w:p w:rsidR="009648B3" w:rsidRDefault="009648B3" w:rsidP="00633D07">
      <w:pPr>
        <w:spacing w:after="0" w:line="240" w:lineRule="auto"/>
        <w:jc w:val="both"/>
        <w:rPr>
          <w:rFonts w:eastAsia="Times New Roman" w:cs="Times New Roman"/>
          <w:szCs w:val="24"/>
        </w:rPr>
      </w:pPr>
    </w:p>
    <w:p w:rsidR="009648B3" w:rsidRPr="00C8671F" w:rsidRDefault="009648B3" w:rsidP="00633D07">
      <w:pPr>
        <w:spacing w:after="0" w:line="240" w:lineRule="auto"/>
        <w:jc w:val="both"/>
        <w:rPr>
          <w:rFonts w:eastAsia="Times New Roman" w:cs="Times New Roman"/>
          <w:szCs w:val="24"/>
        </w:rPr>
      </w:pPr>
      <w:r w:rsidRPr="00DA69D4">
        <w:rPr>
          <w:rFonts w:eastAsia="Times New Roman" w:cs="Times New Roman"/>
          <w:szCs w:val="24"/>
        </w:rPr>
        <w:t>SECTION 2.</w:t>
      </w:r>
      <w:r>
        <w:rPr>
          <w:rFonts w:eastAsia="Times New Roman" w:cs="Times New Roman"/>
          <w:szCs w:val="24"/>
        </w:rPr>
        <w:t xml:space="preserve"> Effective date: </w:t>
      </w:r>
      <w:r w:rsidRPr="00DA69D4">
        <w:rPr>
          <w:rFonts w:eastAsia="Times New Roman" w:cs="Times New Roman"/>
          <w:szCs w:val="24"/>
        </w:rPr>
        <w:t>September 1, 2023.</w:t>
      </w:r>
    </w:p>
    <w:sectPr w:rsidR="009648B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AA2" w:rsidRDefault="009A3AA2" w:rsidP="000F1DF9">
      <w:pPr>
        <w:spacing w:after="0" w:line="240" w:lineRule="auto"/>
      </w:pPr>
      <w:r>
        <w:separator/>
      </w:r>
    </w:p>
  </w:endnote>
  <w:endnote w:type="continuationSeparator" w:id="0">
    <w:p w:rsidR="009A3AA2" w:rsidRDefault="009A3A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A3A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48B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648B3">
                <w:rPr>
                  <w:sz w:val="20"/>
                  <w:szCs w:val="20"/>
                </w:rPr>
                <w:t>S.B. 975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648B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A3A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AA2" w:rsidRDefault="009A3AA2" w:rsidP="000F1DF9">
      <w:pPr>
        <w:spacing w:after="0" w:line="240" w:lineRule="auto"/>
      </w:pPr>
      <w:r>
        <w:separator/>
      </w:r>
    </w:p>
  </w:footnote>
  <w:footnote w:type="continuationSeparator" w:id="0">
    <w:p w:rsidR="009A3AA2" w:rsidRDefault="009A3AA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48B3"/>
    <w:rsid w:val="00986E9F"/>
    <w:rsid w:val="009A3AA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F579B"/>
  <w15:docId w15:val="{15E2BD94-BE44-47B0-9686-A44032F6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648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E990E4D2B4409082B33B23D3048934"/>
        <w:category>
          <w:name w:val="General"/>
          <w:gallery w:val="placeholder"/>
        </w:category>
        <w:types>
          <w:type w:val="bbPlcHdr"/>
        </w:types>
        <w:behaviors>
          <w:behavior w:val="content"/>
        </w:behaviors>
        <w:guid w:val="{7045D868-C742-497F-BA00-B5CC47E554D4}"/>
      </w:docPartPr>
      <w:docPartBody>
        <w:p w:rsidR="00000000" w:rsidRDefault="00444BF3"/>
      </w:docPartBody>
    </w:docPart>
    <w:docPart>
      <w:docPartPr>
        <w:name w:val="DE0DBD6435CF46F9AA702B12BE35B804"/>
        <w:category>
          <w:name w:val="General"/>
          <w:gallery w:val="placeholder"/>
        </w:category>
        <w:types>
          <w:type w:val="bbPlcHdr"/>
        </w:types>
        <w:behaviors>
          <w:behavior w:val="content"/>
        </w:behaviors>
        <w:guid w:val="{53FBA9B0-1D76-47B7-9393-0FDE011EFF13}"/>
      </w:docPartPr>
      <w:docPartBody>
        <w:p w:rsidR="00000000" w:rsidRDefault="00444BF3"/>
      </w:docPartBody>
    </w:docPart>
    <w:docPart>
      <w:docPartPr>
        <w:name w:val="5746FA521ABC481BB071703E05E655EA"/>
        <w:category>
          <w:name w:val="General"/>
          <w:gallery w:val="placeholder"/>
        </w:category>
        <w:types>
          <w:type w:val="bbPlcHdr"/>
        </w:types>
        <w:behaviors>
          <w:behavior w:val="content"/>
        </w:behaviors>
        <w:guid w:val="{7FABDBFB-A001-4744-A283-6913E333BFD0}"/>
      </w:docPartPr>
      <w:docPartBody>
        <w:p w:rsidR="00000000" w:rsidRDefault="00444BF3"/>
      </w:docPartBody>
    </w:docPart>
    <w:docPart>
      <w:docPartPr>
        <w:name w:val="43AB1D7CE40147ADB498F91664D29F99"/>
        <w:category>
          <w:name w:val="General"/>
          <w:gallery w:val="placeholder"/>
        </w:category>
        <w:types>
          <w:type w:val="bbPlcHdr"/>
        </w:types>
        <w:behaviors>
          <w:behavior w:val="content"/>
        </w:behaviors>
        <w:guid w:val="{AD522DD5-7EB2-4B98-823C-6566ABF1E3E4}"/>
      </w:docPartPr>
      <w:docPartBody>
        <w:p w:rsidR="00000000" w:rsidRDefault="00444BF3"/>
      </w:docPartBody>
    </w:docPart>
    <w:docPart>
      <w:docPartPr>
        <w:name w:val="8DD8FCF7563B49FB93228BAEF5F2EB14"/>
        <w:category>
          <w:name w:val="General"/>
          <w:gallery w:val="placeholder"/>
        </w:category>
        <w:types>
          <w:type w:val="bbPlcHdr"/>
        </w:types>
        <w:behaviors>
          <w:behavior w:val="content"/>
        </w:behaviors>
        <w:guid w:val="{C2EE583C-C1F9-4182-B581-11E5D0ADB5FA}"/>
      </w:docPartPr>
      <w:docPartBody>
        <w:p w:rsidR="00000000" w:rsidRDefault="00444BF3"/>
      </w:docPartBody>
    </w:docPart>
    <w:docPart>
      <w:docPartPr>
        <w:name w:val="767AC5A78F6448749BAABB560A3AB51D"/>
        <w:category>
          <w:name w:val="General"/>
          <w:gallery w:val="placeholder"/>
        </w:category>
        <w:types>
          <w:type w:val="bbPlcHdr"/>
        </w:types>
        <w:behaviors>
          <w:behavior w:val="content"/>
        </w:behaviors>
        <w:guid w:val="{18028873-8341-45CC-82EE-2307922CF226}"/>
      </w:docPartPr>
      <w:docPartBody>
        <w:p w:rsidR="00000000" w:rsidRDefault="00444BF3"/>
      </w:docPartBody>
    </w:docPart>
    <w:docPart>
      <w:docPartPr>
        <w:name w:val="2A4F8BCF316B4AACA5A4941E95D9AC27"/>
        <w:category>
          <w:name w:val="General"/>
          <w:gallery w:val="placeholder"/>
        </w:category>
        <w:types>
          <w:type w:val="bbPlcHdr"/>
        </w:types>
        <w:behaviors>
          <w:behavior w:val="content"/>
        </w:behaviors>
        <w:guid w:val="{FE6E3C0E-C5D7-4A21-B58F-6A2DDC6A970B}"/>
      </w:docPartPr>
      <w:docPartBody>
        <w:p w:rsidR="00000000" w:rsidRDefault="00444BF3"/>
      </w:docPartBody>
    </w:docPart>
    <w:docPart>
      <w:docPartPr>
        <w:name w:val="36AC9B5AE7D6498FAF822C1EC97EFBBA"/>
        <w:category>
          <w:name w:val="General"/>
          <w:gallery w:val="placeholder"/>
        </w:category>
        <w:types>
          <w:type w:val="bbPlcHdr"/>
        </w:types>
        <w:behaviors>
          <w:behavior w:val="content"/>
        </w:behaviors>
        <w:guid w:val="{5F846A67-106A-4A1F-8684-E08FEA34E872}"/>
      </w:docPartPr>
      <w:docPartBody>
        <w:p w:rsidR="00000000" w:rsidRDefault="00444BF3"/>
      </w:docPartBody>
    </w:docPart>
    <w:docPart>
      <w:docPartPr>
        <w:name w:val="C09786AB0706447E8033EE00A071576C"/>
        <w:category>
          <w:name w:val="General"/>
          <w:gallery w:val="placeholder"/>
        </w:category>
        <w:types>
          <w:type w:val="bbPlcHdr"/>
        </w:types>
        <w:behaviors>
          <w:behavior w:val="content"/>
        </w:behaviors>
        <w:guid w:val="{4E968AA8-7DAF-4BD0-AD5A-9CA0B20572C9}"/>
      </w:docPartPr>
      <w:docPartBody>
        <w:p w:rsidR="00000000" w:rsidRDefault="00444BF3"/>
      </w:docPartBody>
    </w:docPart>
    <w:docPart>
      <w:docPartPr>
        <w:name w:val="F39B6B6F020B4584B526F301E8A101E5"/>
        <w:category>
          <w:name w:val="General"/>
          <w:gallery w:val="placeholder"/>
        </w:category>
        <w:types>
          <w:type w:val="bbPlcHdr"/>
        </w:types>
        <w:behaviors>
          <w:behavior w:val="content"/>
        </w:behaviors>
        <w:guid w:val="{48B39E5F-76FF-42ED-A034-49837D925590}"/>
      </w:docPartPr>
      <w:docPartBody>
        <w:p w:rsidR="00000000" w:rsidRDefault="00A139EC" w:rsidP="00A139EC">
          <w:pPr>
            <w:pStyle w:val="F39B6B6F020B4584B526F301E8A101E5"/>
          </w:pPr>
          <w:r w:rsidRPr="00A30DD1">
            <w:rPr>
              <w:rStyle w:val="PlaceholderText"/>
            </w:rPr>
            <w:t>Click here to enter a date.</w:t>
          </w:r>
        </w:p>
      </w:docPartBody>
    </w:docPart>
    <w:docPart>
      <w:docPartPr>
        <w:name w:val="F6563D9702F64AA4A6B14F5D4B518588"/>
        <w:category>
          <w:name w:val="General"/>
          <w:gallery w:val="placeholder"/>
        </w:category>
        <w:types>
          <w:type w:val="bbPlcHdr"/>
        </w:types>
        <w:behaviors>
          <w:behavior w:val="content"/>
        </w:behaviors>
        <w:guid w:val="{BBC339FA-9428-4E1C-B8E7-2CB760D16282}"/>
      </w:docPartPr>
      <w:docPartBody>
        <w:p w:rsidR="00000000" w:rsidRDefault="00444BF3"/>
      </w:docPartBody>
    </w:docPart>
    <w:docPart>
      <w:docPartPr>
        <w:name w:val="87A0FBB603E94A4C8ABA025B8B5E8223"/>
        <w:category>
          <w:name w:val="General"/>
          <w:gallery w:val="placeholder"/>
        </w:category>
        <w:types>
          <w:type w:val="bbPlcHdr"/>
        </w:types>
        <w:behaviors>
          <w:behavior w:val="content"/>
        </w:behaviors>
        <w:guid w:val="{BB22F9CC-F7C8-42E1-BEDB-C5F6365F2205}"/>
      </w:docPartPr>
      <w:docPartBody>
        <w:p w:rsidR="00000000" w:rsidRDefault="00444BF3"/>
      </w:docPartBody>
    </w:docPart>
    <w:docPart>
      <w:docPartPr>
        <w:name w:val="A80D4A6230C44206A597D8A665BB212F"/>
        <w:category>
          <w:name w:val="General"/>
          <w:gallery w:val="placeholder"/>
        </w:category>
        <w:types>
          <w:type w:val="bbPlcHdr"/>
        </w:types>
        <w:behaviors>
          <w:behavior w:val="content"/>
        </w:behaviors>
        <w:guid w:val="{05FF9E20-DC47-401E-A956-1BEAE8ED4C7F}"/>
      </w:docPartPr>
      <w:docPartBody>
        <w:p w:rsidR="00000000" w:rsidRDefault="00A139EC" w:rsidP="00A139EC">
          <w:pPr>
            <w:pStyle w:val="A80D4A6230C44206A597D8A665BB212F"/>
          </w:pPr>
          <w:r>
            <w:rPr>
              <w:rFonts w:eastAsia="Times New Roman" w:cs="Times New Roman"/>
              <w:bCs/>
              <w:szCs w:val="24"/>
            </w:rPr>
            <w:t xml:space="preserve"> </w:t>
          </w:r>
        </w:p>
      </w:docPartBody>
    </w:docPart>
    <w:docPart>
      <w:docPartPr>
        <w:name w:val="5CAE59CC6CA94F27A1A224CD0843D75A"/>
        <w:category>
          <w:name w:val="General"/>
          <w:gallery w:val="placeholder"/>
        </w:category>
        <w:types>
          <w:type w:val="bbPlcHdr"/>
        </w:types>
        <w:behaviors>
          <w:behavior w:val="content"/>
        </w:behaviors>
        <w:guid w:val="{4707A5AD-6CEC-433C-83D3-F884B8943C80}"/>
      </w:docPartPr>
      <w:docPartBody>
        <w:p w:rsidR="00000000" w:rsidRDefault="00444BF3"/>
      </w:docPartBody>
    </w:docPart>
    <w:docPart>
      <w:docPartPr>
        <w:name w:val="90E3A554D9844087A41358F3D35F27CB"/>
        <w:category>
          <w:name w:val="General"/>
          <w:gallery w:val="placeholder"/>
        </w:category>
        <w:types>
          <w:type w:val="bbPlcHdr"/>
        </w:types>
        <w:behaviors>
          <w:behavior w:val="content"/>
        </w:behaviors>
        <w:guid w:val="{4A942C4B-FF14-4D64-B169-C2E31A58F929}"/>
      </w:docPartPr>
      <w:docPartBody>
        <w:p w:rsidR="00000000" w:rsidRDefault="00444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4BF3"/>
    <w:rsid w:val="004816E8"/>
    <w:rsid w:val="00493D6D"/>
    <w:rsid w:val="00576003"/>
    <w:rsid w:val="005B408E"/>
    <w:rsid w:val="005D31F2"/>
    <w:rsid w:val="00635291"/>
    <w:rsid w:val="006959CC"/>
    <w:rsid w:val="00696675"/>
    <w:rsid w:val="006B0016"/>
    <w:rsid w:val="008C55F7"/>
    <w:rsid w:val="0090598B"/>
    <w:rsid w:val="00984D6C"/>
    <w:rsid w:val="00A139E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9EC"/>
    <w:rPr>
      <w:color w:val="808080"/>
    </w:rPr>
  </w:style>
  <w:style w:type="paragraph" w:customStyle="1" w:styleId="F39B6B6F020B4584B526F301E8A101E5">
    <w:name w:val="F39B6B6F020B4584B526F301E8A101E5"/>
    <w:rsid w:val="00A139EC"/>
    <w:pPr>
      <w:spacing w:after="160" w:line="259" w:lineRule="auto"/>
    </w:pPr>
  </w:style>
  <w:style w:type="paragraph" w:customStyle="1" w:styleId="A80D4A6230C44206A597D8A665BB212F">
    <w:name w:val="A80D4A6230C44206A597D8A665BB212F"/>
    <w:rsid w:val="00A139E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463</Words>
  <Characters>2640</Characters>
  <Application>Microsoft Office Word</Application>
  <DocSecurity>0</DocSecurity>
  <Lines>22</Lines>
  <Paragraphs>6</Paragraphs>
  <ScaleCrop>false</ScaleCrop>
  <Company>Texas Legislative Council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2023-03-25T16:36:00Z</dcterms:modified>
</cp:coreProperties>
</file>

<file path=docProps/custom.xml><?xml version="1.0" encoding="utf-8"?>
<op:Properties xmlns:vt="http://schemas.openxmlformats.org/officeDocument/2006/docPropsVTypes" xmlns:op="http://schemas.openxmlformats.org/officeDocument/2006/custom-properties"/>
</file>