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954" w:rsidRDefault="006179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2FBB58471F4AFB98F1A3B1C68CBB8A"/>
          </w:placeholder>
        </w:sdtPr>
        <w:sdtContent>
          <w:r w:rsidRPr="005C2A78">
            <w:rPr>
              <w:rFonts w:cs="Times New Roman"/>
              <w:b/>
              <w:szCs w:val="24"/>
              <w:u w:val="single"/>
            </w:rPr>
            <w:t>BILL ANALYSIS</w:t>
          </w:r>
        </w:sdtContent>
      </w:sdt>
    </w:p>
    <w:p w:rsidR="00617954" w:rsidRPr="00585C31" w:rsidRDefault="00617954" w:rsidP="000F1DF9">
      <w:pPr>
        <w:spacing w:after="0" w:line="240" w:lineRule="auto"/>
        <w:rPr>
          <w:rFonts w:cs="Times New Roman"/>
          <w:szCs w:val="24"/>
        </w:rPr>
      </w:pPr>
    </w:p>
    <w:p w:rsidR="00617954" w:rsidRPr="00585C31" w:rsidRDefault="006179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7954" w:rsidTr="000F1DF9">
        <w:tc>
          <w:tcPr>
            <w:tcW w:w="2718" w:type="dxa"/>
          </w:tcPr>
          <w:p w:rsidR="00617954" w:rsidRPr="005C2A78" w:rsidRDefault="00617954" w:rsidP="006D756B">
            <w:pPr>
              <w:rPr>
                <w:rFonts w:cs="Times New Roman"/>
                <w:szCs w:val="24"/>
              </w:rPr>
            </w:pPr>
            <w:sdt>
              <w:sdtPr>
                <w:rPr>
                  <w:rFonts w:cs="Times New Roman"/>
                  <w:szCs w:val="24"/>
                </w:rPr>
                <w:alias w:val="Agency Title"/>
                <w:tag w:val="AgencyTitleContentControl"/>
                <w:id w:val="1920747753"/>
                <w:lock w:val="sdtContentLocked"/>
                <w:placeholder>
                  <w:docPart w:val="AEAED9C238E84D9DA1DDD63B815AD813"/>
                </w:placeholder>
              </w:sdtPr>
              <w:sdtEndPr>
                <w:rPr>
                  <w:rFonts w:cstheme="minorBidi"/>
                  <w:szCs w:val="22"/>
                </w:rPr>
              </w:sdtEndPr>
              <w:sdtContent>
                <w:r>
                  <w:rPr>
                    <w:rFonts w:cs="Times New Roman"/>
                    <w:szCs w:val="24"/>
                  </w:rPr>
                  <w:t>Senate Research Center</w:t>
                </w:r>
              </w:sdtContent>
            </w:sdt>
          </w:p>
        </w:tc>
        <w:tc>
          <w:tcPr>
            <w:tcW w:w="6858" w:type="dxa"/>
          </w:tcPr>
          <w:p w:rsidR="00617954" w:rsidRPr="00FF6471" w:rsidRDefault="00617954" w:rsidP="000F1DF9">
            <w:pPr>
              <w:jc w:val="right"/>
              <w:rPr>
                <w:rFonts w:cs="Times New Roman"/>
                <w:szCs w:val="24"/>
              </w:rPr>
            </w:pPr>
            <w:sdt>
              <w:sdtPr>
                <w:rPr>
                  <w:rFonts w:cs="Times New Roman"/>
                  <w:szCs w:val="24"/>
                </w:rPr>
                <w:alias w:val="Bill Number"/>
                <w:tag w:val="BillNumberOne"/>
                <w:id w:val="-410784069"/>
                <w:lock w:val="sdtContentLocked"/>
                <w:placeholder>
                  <w:docPart w:val="CD06B4EDE37B4050B7FB88D7FF340FB5"/>
                </w:placeholder>
              </w:sdtPr>
              <w:sdtContent>
                <w:r>
                  <w:rPr>
                    <w:rFonts w:cs="Times New Roman"/>
                    <w:szCs w:val="24"/>
                  </w:rPr>
                  <w:t>S.B. 1159</w:t>
                </w:r>
              </w:sdtContent>
            </w:sdt>
          </w:p>
        </w:tc>
      </w:tr>
      <w:tr w:rsidR="00617954" w:rsidTr="000F1DF9">
        <w:sdt>
          <w:sdtPr>
            <w:rPr>
              <w:rFonts w:cs="Times New Roman"/>
              <w:szCs w:val="24"/>
            </w:rPr>
            <w:alias w:val="TLCNumber"/>
            <w:tag w:val="TLCNumber"/>
            <w:id w:val="-542600604"/>
            <w:lock w:val="sdtLocked"/>
            <w:placeholder>
              <w:docPart w:val="7F8618E3EE044CD69965E2F7BDF3E03B"/>
            </w:placeholder>
          </w:sdtPr>
          <w:sdtContent>
            <w:tc>
              <w:tcPr>
                <w:tcW w:w="2718" w:type="dxa"/>
              </w:tcPr>
              <w:p w:rsidR="00617954" w:rsidRPr="000F1DF9" w:rsidRDefault="00617954" w:rsidP="00C65088">
                <w:pPr>
                  <w:rPr>
                    <w:rFonts w:cs="Times New Roman"/>
                    <w:szCs w:val="24"/>
                  </w:rPr>
                </w:pPr>
                <w:r>
                  <w:rPr>
                    <w:rFonts w:cs="Times New Roman"/>
                    <w:szCs w:val="24"/>
                  </w:rPr>
                  <w:t>88R13213 YDB-F</w:t>
                </w:r>
              </w:p>
            </w:tc>
          </w:sdtContent>
        </w:sdt>
        <w:tc>
          <w:tcPr>
            <w:tcW w:w="6858" w:type="dxa"/>
          </w:tcPr>
          <w:p w:rsidR="00617954" w:rsidRPr="005C2A78" w:rsidRDefault="00617954" w:rsidP="00073EDD">
            <w:pPr>
              <w:jc w:val="right"/>
              <w:rPr>
                <w:rFonts w:cs="Times New Roman"/>
                <w:szCs w:val="24"/>
              </w:rPr>
            </w:pPr>
            <w:sdt>
              <w:sdtPr>
                <w:rPr>
                  <w:rFonts w:cs="Times New Roman"/>
                  <w:szCs w:val="24"/>
                </w:rPr>
                <w:alias w:val="Author Label"/>
                <w:tag w:val="By"/>
                <w:id w:val="72399597"/>
                <w:lock w:val="sdtLocked"/>
                <w:placeholder>
                  <w:docPart w:val="8AA1515CFBF64671AA31E0E1413661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CB8CC9DC08440D831F7FFF454D202D"/>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F00069DE9CE64FB486AF0422B37B1B9F"/>
                </w:placeholder>
                <w:showingPlcHdr/>
              </w:sdtPr>
              <w:sdtContent/>
            </w:sdt>
            <w:sdt>
              <w:sdtPr>
                <w:rPr>
                  <w:rFonts w:cs="Times New Roman"/>
                  <w:szCs w:val="24"/>
                </w:rPr>
                <w:alias w:val="DualSponsor"/>
                <w:tag w:val="DualSponsor"/>
                <w:id w:val="1029379812"/>
                <w:lock w:val="sdtContentLocked"/>
                <w:placeholder>
                  <w:docPart w:val="B413BAF38F7C4E1BA22A9E372D8B8CDB"/>
                </w:placeholder>
                <w:showingPlcHdr/>
              </w:sdtPr>
              <w:sdtContent/>
            </w:sdt>
          </w:p>
        </w:tc>
      </w:tr>
      <w:tr w:rsidR="00617954" w:rsidTr="000F1DF9">
        <w:tc>
          <w:tcPr>
            <w:tcW w:w="2718" w:type="dxa"/>
          </w:tcPr>
          <w:p w:rsidR="00617954" w:rsidRPr="00BC7495" w:rsidRDefault="00617954" w:rsidP="000F1DF9">
            <w:pPr>
              <w:rPr>
                <w:rFonts w:cs="Times New Roman"/>
                <w:szCs w:val="24"/>
              </w:rPr>
            </w:pPr>
          </w:p>
        </w:tc>
        <w:sdt>
          <w:sdtPr>
            <w:rPr>
              <w:rFonts w:cs="Times New Roman"/>
              <w:szCs w:val="24"/>
            </w:rPr>
            <w:alias w:val="Committee"/>
            <w:tag w:val="Committee"/>
            <w:id w:val="1914272295"/>
            <w:lock w:val="sdtContentLocked"/>
            <w:placeholder>
              <w:docPart w:val="98C010382C8442BFA20E732037CEBD4A"/>
            </w:placeholder>
          </w:sdtPr>
          <w:sdtContent>
            <w:tc>
              <w:tcPr>
                <w:tcW w:w="6858" w:type="dxa"/>
              </w:tcPr>
              <w:p w:rsidR="00617954" w:rsidRPr="00FF6471" w:rsidRDefault="00617954" w:rsidP="000F1DF9">
                <w:pPr>
                  <w:jc w:val="right"/>
                  <w:rPr>
                    <w:rFonts w:cs="Times New Roman"/>
                    <w:szCs w:val="24"/>
                  </w:rPr>
                </w:pPr>
                <w:r>
                  <w:rPr>
                    <w:rFonts w:cs="Times New Roman"/>
                    <w:szCs w:val="24"/>
                  </w:rPr>
                  <w:t>Business &amp; Commerce</w:t>
                </w:r>
              </w:p>
            </w:tc>
          </w:sdtContent>
        </w:sdt>
      </w:tr>
      <w:tr w:rsidR="00617954" w:rsidTr="000F1DF9">
        <w:tc>
          <w:tcPr>
            <w:tcW w:w="2718" w:type="dxa"/>
          </w:tcPr>
          <w:p w:rsidR="00617954" w:rsidRPr="00BC7495" w:rsidRDefault="00617954" w:rsidP="000F1DF9">
            <w:pPr>
              <w:rPr>
                <w:rFonts w:cs="Times New Roman"/>
                <w:szCs w:val="24"/>
              </w:rPr>
            </w:pPr>
          </w:p>
        </w:tc>
        <w:sdt>
          <w:sdtPr>
            <w:rPr>
              <w:rFonts w:cs="Times New Roman"/>
              <w:szCs w:val="24"/>
            </w:rPr>
            <w:alias w:val="Date"/>
            <w:tag w:val="DateContentControl"/>
            <w:id w:val="1178081906"/>
            <w:lock w:val="sdtLocked"/>
            <w:placeholder>
              <w:docPart w:val="934EF9A4B3924B0096C9072316806FC8"/>
            </w:placeholder>
            <w:date w:fullDate="2023-04-14T00:00:00Z">
              <w:dateFormat w:val="M/d/yyyy"/>
              <w:lid w:val="en-US"/>
              <w:storeMappedDataAs w:val="dateTime"/>
              <w:calendar w:val="gregorian"/>
            </w:date>
          </w:sdtPr>
          <w:sdtContent>
            <w:tc>
              <w:tcPr>
                <w:tcW w:w="6858" w:type="dxa"/>
              </w:tcPr>
              <w:p w:rsidR="00617954" w:rsidRPr="00FF6471" w:rsidRDefault="00617954" w:rsidP="000F1DF9">
                <w:pPr>
                  <w:jc w:val="right"/>
                  <w:rPr>
                    <w:rFonts w:cs="Times New Roman"/>
                    <w:szCs w:val="24"/>
                  </w:rPr>
                </w:pPr>
                <w:r>
                  <w:rPr>
                    <w:rFonts w:cs="Times New Roman"/>
                    <w:szCs w:val="24"/>
                  </w:rPr>
                  <w:t>4/14/2023</w:t>
                </w:r>
              </w:p>
            </w:tc>
          </w:sdtContent>
        </w:sdt>
      </w:tr>
      <w:tr w:rsidR="00617954" w:rsidTr="000F1DF9">
        <w:tc>
          <w:tcPr>
            <w:tcW w:w="2718" w:type="dxa"/>
          </w:tcPr>
          <w:p w:rsidR="00617954" w:rsidRPr="00BC7495" w:rsidRDefault="00617954" w:rsidP="000F1DF9">
            <w:pPr>
              <w:rPr>
                <w:rFonts w:cs="Times New Roman"/>
                <w:szCs w:val="24"/>
              </w:rPr>
            </w:pPr>
          </w:p>
        </w:tc>
        <w:sdt>
          <w:sdtPr>
            <w:rPr>
              <w:rFonts w:cs="Times New Roman"/>
              <w:szCs w:val="24"/>
            </w:rPr>
            <w:alias w:val="BA Version"/>
            <w:tag w:val="BAVersion"/>
            <w:id w:val="-1685590809"/>
            <w:lock w:val="sdtContentLocked"/>
            <w:placeholder>
              <w:docPart w:val="D364F886E3594FC9A036AF94A6AE32CD"/>
            </w:placeholder>
          </w:sdtPr>
          <w:sdtContent>
            <w:tc>
              <w:tcPr>
                <w:tcW w:w="6858" w:type="dxa"/>
              </w:tcPr>
              <w:p w:rsidR="00617954" w:rsidRPr="00FF6471" w:rsidRDefault="00617954" w:rsidP="000F1DF9">
                <w:pPr>
                  <w:jc w:val="right"/>
                  <w:rPr>
                    <w:rFonts w:cs="Times New Roman"/>
                    <w:szCs w:val="24"/>
                  </w:rPr>
                </w:pPr>
                <w:r>
                  <w:rPr>
                    <w:rFonts w:cs="Times New Roman"/>
                    <w:szCs w:val="24"/>
                  </w:rPr>
                  <w:t>As Filed</w:t>
                </w:r>
              </w:p>
            </w:tc>
          </w:sdtContent>
        </w:sdt>
      </w:tr>
    </w:tbl>
    <w:p w:rsidR="00617954" w:rsidRPr="00FF6471" w:rsidRDefault="00617954" w:rsidP="000F1DF9">
      <w:pPr>
        <w:spacing w:after="0" w:line="240" w:lineRule="auto"/>
        <w:rPr>
          <w:rFonts w:cs="Times New Roman"/>
          <w:szCs w:val="24"/>
        </w:rPr>
      </w:pPr>
    </w:p>
    <w:p w:rsidR="00617954" w:rsidRPr="00FF6471" w:rsidRDefault="00617954" w:rsidP="000F1DF9">
      <w:pPr>
        <w:spacing w:after="0" w:line="240" w:lineRule="auto"/>
        <w:rPr>
          <w:rFonts w:cs="Times New Roman"/>
          <w:szCs w:val="24"/>
        </w:rPr>
      </w:pPr>
    </w:p>
    <w:p w:rsidR="00617954" w:rsidRPr="00FF6471" w:rsidRDefault="006179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DC48294BD34CC9965B0F069B93DC6A"/>
        </w:placeholder>
      </w:sdtPr>
      <w:sdtContent>
        <w:p w:rsidR="00617954" w:rsidRDefault="006179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397C5AD8B1490E83922F565D2EBDF4"/>
        </w:placeholder>
      </w:sdtPr>
      <w:sdtContent>
        <w:p w:rsidR="00617954" w:rsidRDefault="00617954" w:rsidP="00422ABF">
          <w:pPr>
            <w:pStyle w:val="NormalWeb"/>
            <w:spacing w:before="0" w:beforeAutospacing="0" w:after="0" w:afterAutospacing="0"/>
            <w:jc w:val="both"/>
            <w:divId w:val="1284651127"/>
            <w:rPr>
              <w:rFonts w:eastAsia="Times New Roman"/>
              <w:bCs/>
            </w:rPr>
          </w:pPr>
        </w:p>
        <w:p w:rsidR="00617954" w:rsidRPr="000E102C" w:rsidRDefault="00617954" w:rsidP="00422ABF">
          <w:pPr>
            <w:pStyle w:val="NormalWeb"/>
            <w:spacing w:before="0" w:beforeAutospacing="0" w:after="0" w:afterAutospacing="0"/>
            <w:jc w:val="both"/>
            <w:divId w:val="1284651127"/>
          </w:pPr>
          <w:r w:rsidRPr="000E102C">
            <w:t xml:space="preserve">Under the Texas Government Code, the Department of Information Resources (DIR) bears the responsibility </w:t>
          </w:r>
          <w:r>
            <w:t>for</w:t>
          </w:r>
          <w:r w:rsidRPr="000E102C">
            <w:t xml:space="preserve"> handling the day-to-day technological affairs of the </w:t>
          </w:r>
          <w:r>
            <w:t>S</w:t>
          </w:r>
          <w:r w:rsidRPr="000E102C">
            <w:t>tate to ensure that state agencies and the public continue to have access</w:t>
          </w:r>
          <w:r>
            <w:t xml:space="preserve"> to</w:t>
          </w:r>
          <w:r w:rsidRPr="000E102C">
            <w:t xml:space="preserve"> important commercial software, hardware, or technology services. For instance, part of DIR</w:t>
          </w:r>
          <w:r>
            <w:t>'</w:t>
          </w:r>
          <w:r w:rsidRPr="000E102C">
            <w:t>s duties and responsibilities include the following:</w:t>
          </w:r>
        </w:p>
        <w:p w:rsidR="00617954" w:rsidRPr="000E102C" w:rsidRDefault="00617954" w:rsidP="00422ABF">
          <w:pPr>
            <w:pStyle w:val="NormalWeb"/>
            <w:spacing w:before="0" w:beforeAutospacing="0" w:after="0" w:afterAutospacing="0"/>
            <w:jc w:val="both"/>
            <w:divId w:val="1284651127"/>
          </w:pPr>
          <w:r w:rsidRPr="000E102C">
            <w:t> </w:t>
          </w:r>
        </w:p>
        <w:p w:rsidR="00617954" w:rsidRPr="000E102C" w:rsidRDefault="00617954" w:rsidP="00422ABF">
          <w:pPr>
            <w:numPr>
              <w:ilvl w:val="0"/>
              <w:numId w:val="1"/>
            </w:numPr>
            <w:spacing w:after="0" w:line="240" w:lineRule="auto"/>
            <w:jc w:val="both"/>
            <w:divId w:val="1284651127"/>
            <w:rPr>
              <w:rFonts w:eastAsia="Times New Roman"/>
            </w:rPr>
          </w:pPr>
          <w:r w:rsidRPr="000E102C">
            <w:rPr>
              <w:rFonts w:eastAsia="Times New Roman"/>
            </w:rPr>
            <w:t>provide security services (</w:t>
          </w:r>
          <w:r>
            <w:rPr>
              <w:rFonts w:eastAsia="Times New Roman"/>
            </w:rPr>
            <w:t>Chapter</w:t>
          </w:r>
          <w:r w:rsidRPr="000E102C">
            <w:rPr>
              <w:rFonts w:eastAsia="Times New Roman"/>
            </w:rPr>
            <w:t xml:space="preserve"> 2059</w:t>
          </w:r>
          <w:r>
            <w:rPr>
              <w:rFonts w:eastAsia="Times New Roman"/>
            </w:rPr>
            <w:t>, Government Code</w:t>
          </w:r>
          <w:r w:rsidRPr="000E102C">
            <w:rPr>
              <w:rFonts w:eastAsia="Times New Roman"/>
            </w:rPr>
            <w:t>);</w:t>
          </w:r>
        </w:p>
        <w:p w:rsidR="00617954" w:rsidRPr="000E102C" w:rsidRDefault="00617954" w:rsidP="00422ABF">
          <w:pPr>
            <w:numPr>
              <w:ilvl w:val="0"/>
              <w:numId w:val="1"/>
            </w:numPr>
            <w:spacing w:after="0" w:line="240" w:lineRule="auto"/>
            <w:jc w:val="both"/>
            <w:divId w:val="1284651127"/>
            <w:rPr>
              <w:rFonts w:eastAsia="Times New Roman"/>
            </w:rPr>
          </w:pPr>
          <w:r w:rsidRPr="000E102C">
            <w:rPr>
              <w:rFonts w:eastAsia="Times New Roman"/>
            </w:rPr>
            <w:t xml:space="preserve">provide telecommunication services (Chapter </w:t>
          </w:r>
          <w:r>
            <w:rPr>
              <w:rFonts w:eastAsia="Times New Roman"/>
            </w:rPr>
            <w:t>2170</w:t>
          </w:r>
          <w:r w:rsidRPr="000E102C">
            <w:rPr>
              <w:rFonts w:eastAsia="Times New Roman"/>
            </w:rPr>
            <w:t>, Government Code);</w:t>
          </w:r>
        </w:p>
        <w:p w:rsidR="00617954" w:rsidRPr="000E102C" w:rsidRDefault="00617954" w:rsidP="00422ABF">
          <w:pPr>
            <w:numPr>
              <w:ilvl w:val="0"/>
              <w:numId w:val="1"/>
            </w:numPr>
            <w:spacing w:after="0" w:line="240" w:lineRule="auto"/>
            <w:jc w:val="both"/>
            <w:divId w:val="1284651127"/>
            <w:rPr>
              <w:rFonts w:eastAsia="Times New Roman"/>
            </w:rPr>
          </w:pPr>
          <w:r w:rsidRPr="000E102C">
            <w:rPr>
              <w:rFonts w:eastAsia="Times New Roman"/>
            </w:rPr>
            <w:t>negotiate cooperative contracts for information technology commodity items (</w:t>
          </w:r>
          <w:r>
            <w:rPr>
              <w:rFonts w:eastAsia="Times New Roman"/>
            </w:rPr>
            <w:t xml:space="preserve">Section </w:t>
          </w:r>
          <w:r w:rsidRPr="000E102C">
            <w:rPr>
              <w:rFonts w:eastAsia="Times New Roman"/>
            </w:rPr>
            <w:t>2157.068</w:t>
          </w:r>
          <w:r>
            <w:rPr>
              <w:rFonts w:eastAsia="Times New Roman"/>
            </w:rPr>
            <w:t>, Government Code</w:t>
          </w:r>
          <w:r w:rsidRPr="000E102C">
            <w:rPr>
              <w:rFonts w:eastAsia="Times New Roman"/>
            </w:rPr>
            <w:t>); and</w:t>
          </w:r>
        </w:p>
        <w:p w:rsidR="00617954" w:rsidRDefault="00617954" w:rsidP="00422ABF">
          <w:pPr>
            <w:numPr>
              <w:ilvl w:val="0"/>
              <w:numId w:val="1"/>
            </w:numPr>
            <w:spacing w:after="0" w:line="240" w:lineRule="auto"/>
            <w:jc w:val="both"/>
            <w:divId w:val="1284651127"/>
            <w:rPr>
              <w:rFonts w:eastAsia="Times New Roman"/>
            </w:rPr>
          </w:pPr>
          <w:r w:rsidRPr="000E102C">
            <w:rPr>
              <w:rFonts w:eastAsia="Times New Roman"/>
            </w:rPr>
            <w:t xml:space="preserve">establish and maintain statewide technology centers and online portals (Chapter </w:t>
          </w:r>
          <w:r>
            <w:rPr>
              <w:rFonts w:eastAsia="Times New Roman"/>
            </w:rPr>
            <w:t>2054</w:t>
          </w:r>
          <w:r w:rsidRPr="000E102C">
            <w:rPr>
              <w:rFonts w:eastAsia="Times New Roman"/>
            </w:rPr>
            <w:t>, Government Code).</w:t>
          </w:r>
        </w:p>
        <w:p w:rsidR="00617954" w:rsidRPr="000E102C" w:rsidRDefault="00617954" w:rsidP="00422ABF">
          <w:pPr>
            <w:spacing w:after="0" w:line="240" w:lineRule="auto"/>
            <w:ind w:left="720"/>
            <w:jc w:val="both"/>
            <w:divId w:val="1284651127"/>
            <w:rPr>
              <w:rFonts w:eastAsia="Times New Roman"/>
            </w:rPr>
          </w:pPr>
        </w:p>
        <w:p w:rsidR="00617954" w:rsidRPr="000E102C" w:rsidRDefault="00617954" w:rsidP="00422ABF">
          <w:pPr>
            <w:pStyle w:val="NormalWeb"/>
            <w:spacing w:before="0" w:beforeAutospacing="0" w:after="0" w:afterAutospacing="0"/>
            <w:jc w:val="both"/>
            <w:divId w:val="1284651127"/>
          </w:pPr>
          <w:r w:rsidRPr="000E102C">
            <w:t>Under these four aforementioned duties, however, the statutory definition for entities who may be eligible as customers for DIR to provide its services are not consistent. Some entities that are eligible for more than one program may be subject to different statutory definitions under the programs. As a result, the varying definitions and eligible customer lists across these four programs has not only increased the DIR staff</w:t>
          </w:r>
          <w:r>
            <w:t>'</w:t>
          </w:r>
          <w:r w:rsidRPr="000E102C">
            <w:t>s workload to ensure compliance, but also created confusion among the vendors and existing customers.</w:t>
          </w:r>
        </w:p>
        <w:p w:rsidR="00617954" w:rsidRPr="000E102C" w:rsidRDefault="00617954" w:rsidP="00422ABF">
          <w:pPr>
            <w:pStyle w:val="NormalWeb"/>
            <w:spacing w:before="0" w:beforeAutospacing="0" w:after="0" w:afterAutospacing="0"/>
            <w:jc w:val="both"/>
            <w:divId w:val="1284651127"/>
          </w:pPr>
          <w:r w:rsidRPr="000E102C">
            <w:t> </w:t>
          </w:r>
        </w:p>
        <w:p w:rsidR="00617954" w:rsidRPr="000E102C" w:rsidRDefault="00617954" w:rsidP="00422ABF">
          <w:pPr>
            <w:pStyle w:val="NormalWeb"/>
            <w:spacing w:before="0" w:beforeAutospacing="0" w:after="0" w:afterAutospacing="0"/>
            <w:jc w:val="both"/>
            <w:divId w:val="1284651127"/>
          </w:pPr>
          <w:r w:rsidRPr="000E102C">
            <w:t>This bill seeks to align eligibility among customers across all of DIR</w:t>
          </w:r>
          <w:r>
            <w:t>'</w:t>
          </w:r>
          <w:r w:rsidRPr="000E102C">
            <w:t>s statewide technology centers, telecommunication services, and cooperative contracts programs using existing statutory definitions. The executive director of DIR can exercise discretion as to what extent the existing eligibility criterions should be expanded and customers still have the freedom to participate if they so choose.</w:t>
          </w:r>
        </w:p>
        <w:p w:rsidR="00617954" w:rsidRPr="000E102C" w:rsidRDefault="00617954" w:rsidP="00422ABF">
          <w:pPr>
            <w:pStyle w:val="NormalWeb"/>
            <w:spacing w:before="0" w:beforeAutospacing="0" w:after="0" w:afterAutospacing="0"/>
            <w:jc w:val="both"/>
            <w:divId w:val="1284651127"/>
          </w:pPr>
          <w:r w:rsidRPr="000E102C">
            <w:t> </w:t>
          </w:r>
        </w:p>
        <w:p w:rsidR="00617954" w:rsidRPr="000E102C" w:rsidRDefault="00617954" w:rsidP="00422ABF">
          <w:pPr>
            <w:pStyle w:val="NormalWeb"/>
            <w:spacing w:before="0" w:beforeAutospacing="0" w:after="0" w:afterAutospacing="0"/>
            <w:jc w:val="both"/>
            <w:divId w:val="1284651127"/>
          </w:pPr>
          <w:r w:rsidRPr="000E102C">
            <w:t>Key Provisions:</w:t>
          </w:r>
        </w:p>
        <w:p w:rsidR="00617954" w:rsidRPr="000E102C" w:rsidRDefault="00617954" w:rsidP="00422ABF">
          <w:pPr>
            <w:pStyle w:val="NormalWeb"/>
            <w:spacing w:before="0" w:beforeAutospacing="0" w:after="0" w:afterAutospacing="0"/>
            <w:jc w:val="both"/>
            <w:divId w:val="1284651127"/>
          </w:pPr>
          <w:r w:rsidRPr="000E102C">
            <w:t> </w:t>
          </w:r>
        </w:p>
        <w:p w:rsidR="00617954" w:rsidRPr="000E102C" w:rsidRDefault="00617954" w:rsidP="00422ABF">
          <w:pPr>
            <w:numPr>
              <w:ilvl w:val="0"/>
              <w:numId w:val="2"/>
            </w:numPr>
            <w:spacing w:after="0" w:line="240" w:lineRule="auto"/>
            <w:jc w:val="both"/>
            <w:divId w:val="1284651127"/>
            <w:rPr>
              <w:rFonts w:eastAsia="Times New Roman"/>
            </w:rPr>
          </w:pPr>
          <w:r w:rsidRPr="000E102C">
            <w:rPr>
              <w:rFonts w:eastAsia="Times New Roman"/>
            </w:rPr>
            <w:t xml:space="preserve">Adds a new section in </w:t>
          </w:r>
          <w:r>
            <w:rPr>
              <w:rFonts w:eastAsia="Times New Roman"/>
            </w:rPr>
            <w:t>the</w:t>
          </w:r>
          <w:r w:rsidRPr="000E102C">
            <w:rPr>
              <w:rFonts w:eastAsia="Times New Roman"/>
            </w:rPr>
            <w:t xml:space="preserve"> Government Code, </w:t>
          </w:r>
          <w:r>
            <w:rPr>
              <w:rFonts w:eastAsia="Times New Roman"/>
            </w:rPr>
            <w:t xml:space="preserve">Chapter </w:t>
          </w:r>
          <w:r w:rsidRPr="000E102C">
            <w:rPr>
              <w:rFonts w:eastAsia="Times New Roman"/>
            </w:rPr>
            <w:t xml:space="preserve">2054, Information Resources, that creates a comprehensive list of eligible customers using language from the following existing statutes in the same chapter: </w:t>
          </w:r>
        </w:p>
        <w:p w:rsidR="00617954" w:rsidRPr="000E102C" w:rsidRDefault="00617954" w:rsidP="00422ABF">
          <w:pPr>
            <w:numPr>
              <w:ilvl w:val="1"/>
              <w:numId w:val="2"/>
            </w:numPr>
            <w:spacing w:after="0" w:line="240" w:lineRule="auto"/>
            <w:jc w:val="both"/>
            <w:divId w:val="1284651127"/>
            <w:rPr>
              <w:rFonts w:eastAsia="Times New Roman"/>
            </w:rPr>
          </w:pPr>
          <w:r w:rsidRPr="000E102C">
            <w:rPr>
              <w:rFonts w:eastAsia="Times New Roman"/>
            </w:rPr>
            <w:t>Texas Computer Network Security System (ch. 2059)</w:t>
          </w:r>
        </w:p>
        <w:p w:rsidR="00617954" w:rsidRPr="000E102C" w:rsidRDefault="00617954" w:rsidP="00422ABF">
          <w:pPr>
            <w:numPr>
              <w:ilvl w:val="1"/>
              <w:numId w:val="2"/>
            </w:numPr>
            <w:spacing w:after="0" w:line="240" w:lineRule="auto"/>
            <w:jc w:val="both"/>
            <w:divId w:val="1284651127"/>
            <w:rPr>
              <w:rFonts w:eastAsia="Times New Roman"/>
            </w:rPr>
          </w:pPr>
          <w:r w:rsidRPr="000E102C">
            <w:rPr>
              <w:rFonts w:eastAsia="Times New Roman"/>
            </w:rPr>
            <w:t>Purchasing—Purchase of Automated Information System (ch. 2157)</w:t>
          </w:r>
        </w:p>
        <w:p w:rsidR="00617954" w:rsidRDefault="00617954" w:rsidP="00422ABF">
          <w:pPr>
            <w:numPr>
              <w:ilvl w:val="1"/>
              <w:numId w:val="2"/>
            </w:numPr>
            <w:spacing w:after="0" w:line="240" w:lineRule="auto"/>
            <w:jc w:val="both"/>
            <w:divId w:val="1284651127"/>
            <w:rPr>
              <w:rFonts w:eastAsia="Times New Roman"/>
            </w:rPr>
          </w:pPr>
          <w:r w:rsidRPr="000E102C">
            <w:rPr>
              <w:rFonts w:eastAsia="Times New Roman"/>
            </w:rPr>
            <w:t>Telecommunication Services (ch. 2170)</w:t>
          </w:r>
        </w:p>
        <w:p w:rsidR="00617954" w:rsidRPr="000E102C" w:rsidRDefault="00617954" w:rsidP="00422ABF">
          <w:pPr>
            <w:spacing w:after="0" w:line="240" w:lineRule="auto"/>
            <w:ind w:left="1440"/>
            <w:jc w:val="both"/>
            <w:divId w:val="1284651127"/>
            <w:rPr>
              <w:rFonts w:eastAsia="Times New Roman"/>
            </w:rPr>
          </w:pPr>
        </w:p>
        <w:p w:rsidR="00617954" w:rsidRPr="000E102C" w:rsidRDefault="00617954" w:rsidP="00422ABF">
          <w:pPr>
            <w:pStyle w:val="NormalWeb"/>
            <w:spacing w:before="0" w:beforeAutospacing="0" w:after="0" w:afterAutospacing="0"/>
            <w:jc w:val="both"/>
            <w:divId w:val="1284651127"/>
          </w:pPr>
          <w:r w:rsidRPr="000E102C">
            <w:t>Support:</w:t>
          </w:r>
        </w:p>
        <w:p w:rsidR="00617954" w:rsidRPr="000E102C" w:rsidRDefault="00617954" w:rsidP="00422ABF">
          <w:pPr>
            <w:pStyle w:val="NormalWeb"/>
            <w:spacing w:before="0" w:beforeAutospacing="0" w:after="0" w:afterAutospacing="0"/>
            <w:jc w:val="both"/>
            <w:divId w:val="1284651127"/>
          </w:pPr>
          <w:r w:rsidRPr="000E102C">
            <w:t> </w:t>
          </w:r>
        </w:p>
        <w:p w:rsidR="00617954" w:rsidRPr="000E102C" w:rsidRDefault="00617954" w:rsidP="00422ABF">
          <w:pPr>
            <w:numPr>
              <w:ilvl w:val="0"/>
              <w:numId w:val="3"/>
            </w:numPr>
            <w:spacing w:after="0" w:line="240" w:lineRule="auto"/>
            <w:jc w:val="both"/>
            <w:divId w:val="1284651127"/>
            <w:rPr>
              <w:rFonts w:eastAsia="Times New Roman"/>
            </w:rPr>
          </w:pPr>
          <w:r w:rsidRPr="000E102C">
            <w:rPr>
              <w:rFonts w:eastAsia="Times New Roman"/>
            </w:rPr>
            <w:t>Texas Department of Information Resources</w:t>
          </w:r>
        </w:p>
        <w:p w:rsidR="00617954" w:rsidRPr="00D70925" w:rsidRDefault="00617954" w:rsidP="00422ABF">
          <w:pPr>
            <w:spacing w:after="0" w:line="240" w:lineRule="auto"/>
            <w:jc w:val="both"/>
            <w:rPr>
              <w:rFonts w:eastAsia="Times New Roman" w:cs="Times New Roman"/>
              <w:bCs/>
              <w:szCs w:val="24"/>
            </w:rPr>
          </w:pPr>
        </w:p>
      </w:sdtContent>
    </w:sdt>
    <w:p w:rsidR="00617954" w:rsidRDefault="006179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1159 </w:t>
      </w:r>
      <w:bookmarkStart w:id="1" w:name="AmendsCurrentLaw"/>
      <w:bookmarkEnd w:id="1"/>
      <w:r>
        <w:rPr>
          <w:rFonts w:cs="Times New Roman"/>
          <w:szCs w:val="24"/>
        </w:rPr>
        <w:t>amends current law relating to the eligibility of certain entities for services and commodity items provided by the Department of Information Resources and statewide technology centers.</w:t>
      </w:r>
    </w:p>
    <w:p w:rsidR="00617954" w:rsidRPr="000E102C" w:rsidRDefault="00617954" w:rsidP="000F1DF9">
      <w:pPr>
        <w:spacing w:after="0" w:line="240" w:lineRule="auto"/>
        <w:jc w:val="both"/>
        <w:rPr>
          <w:rFonts w:eastAsia="Times New Roman" w:cs="Times New Roman"/>
          <w:szCs w:val="24"/>
        </w:rPr>
      </w:pPr>
    </w:p>
    <w:p w:rsidR="00617954" w:rsidRPr="005C2A78" w:rsidRDefault="006179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ED9843D5184C85B1BDA3E0D0FD0FAF"/>
          </w:placeholder>
        </w:sdtPr>
        <w:sdtContent>
          <w:r>
            <w:rPr>
              <w:rFonts w:eastAsia="Times New Roman" w:cs="Times New Roman"/>
              <w:b/>
              <w:szCs w:val="24"/>
              <w:u w:val="single"/>
            </w:rPr>
            <w:t>RULEMAKING AUTHORITY</w:t>
          </w:r>
        </w:sdtContent>
      </w:sdt>
    </w:p>
    <w:p w:rsidR="00617954" w:rsidRPr="006529C4" w:rsidRDefault="00617954" w:rsidP="00774EC7">
      <w:pPr>
        <w:spacing w:after="0" w:line="240" w:lineRule="auto"/>
        <w:jc w:val="both"/>
        <w:rPr>
          <w:rFonts w:cs="Times New Roman"/>
          <w:szCs w:val="24"/>
        </w:rPr>
      </w:pPr>
    </w:p>
    <w:p w:rsidR="00617954" w:rsidRPr="006529C4" w:rsidRDefault="0061795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17954" w:rsidRPr="006529C4" w:rsidRDefault="00617954" w:rsidP="00774EC7">
      <w:pPr>
        <w:spacing w:after="0" w:line="240" w:lineRule="auto"/>
        <w:jc w:val="both"/>
        <w:rPr>
          <w:rFonts w:cs="Times New Roman"/>
          <w:szCs w:val="24"/>
        </w:rPr>
      </w:pPr>
    </w:p>
    <w:p w:rsidR="00617954" w:rsidRPr="005C2A78" w:rsidRDefault="0061795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6F0A589BE3441AB02BE697F418ADA4"/>
          </w:placeholder>
        </w:sdtPr>
        <w:sdtContent>
          <w:r>
            <w:rPr>
              <w:rFonts w:eastAsia="Times New Roman" w:cs="Times New Roman"/>
              <w:b/>
              <w:szCs w:val="24"/>
              <w:u w:val="single"/>
            </w:rPr>
            <w:t>SECTION BY SECTION ANALYSIS</w:t>
          </w:r>
        </w:sdtContent>
      </w:sdt>
    </w:p>
    <w:p w:rsidR="00617954" w:rsidRPr="005C2A78" w:rsidRDefault="00617954" w:rsidP="000F1DF9">
      <w:pPr>
        <w:spacing w:after="0" w:line="240" w:lineRule="auto"/>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102C">
        <w:rPr>
          <w:rFonts w:eastAsia="Times New Roman" w:cs="Times New Roman"/>
          <w:szCs w:val="24"/>
        </w:rPr>
        <w:t>Subchapter C, Chapter 2054, Government Code, by adding Section 2054.0525</w:t>
      </w:r>
      <w:r>
        <w:rPr>
          <w:rFonts w:eastAsia="Times New Roman" w:cs="Times New Roman"/>
          <w:szCs w:val="24"/>
        </w:rPr>
        <w:t>,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sidRPr="000E102C">
        <w:rPr>
          <w:rFonts w:eastAsia="Times New Roman" w:cs="Times New Roman"/>
          <w:szCs w:val="24"/>
        </w:rPr>
        <w:t>Sec. 2054.0525. CUSTOMERS ELIGIBLE FOR DEPARTMENT SERVICES.</w:t>
      </w:r>
      <w:r>
        <w:rPr>
          <w:rFonts w:eastAsia="Times New Roman" w:cs="Times New Roman"/>
          <w:szCs w:val="24"/>
        </w:rPr>
        <w:t xml:space="preserve"> Provides that if </w:t>
      </w:r>
      <w:r w:rsidRPr="000E102C">
        <w:rPr>
          <w:rFonts w:eastAsia="Times New Roman" w:cs="Times New Roman"/>
          <w:szCs w:val="24"/>
        </w:rPr>
        <w:t xml:space="preserve">the executive director of the Department of Information Resources </w:t>
      </w:r>
      <w:r>
        <w:rPr>
          <w:rFonts w:eastAsia="Times New Roman" w:cs="Times New Roman"/>
          <w:szCs w:val="24"/>
        </w:rPr>
        <w:t xml:space="preserve">(DIR) </w:t>
      </w:r>
      <w:r w:rsidRPr="000E102C">
        <w:rPr>
          <w:rFonts w:eastAsia="Times New Roman" w:cs="Times New Roman"/>
          <w:szCs w:val="24"/>
        </w:rPr>
        <w:t xml:space="preserve">determines that participation is in the best interest of this state, the following entities are eligible customers for services </w:t>
      </w:r>
      <w:r>
        <w:rPr>
          <w:rFonts w:eastAsia="Times New Roman" w:cs="Times New Roman"/>
          <w:szCs w:val="24"/>
        </w:rPr>
        <w:t>DIR</w:t>
      </w:r>
      <w:r w:rsidRPr="000E102C">
        <w:rPr>
          <w:rFonts w:eastAsia="Times New Roman" w:cs="Times New Roman"/>
          <w:szCs w:val="24"/>
        </w:rPr>
        <w:t xml:space="preserve"> provides:</w:t>
      </w:r>
    </w:p>
    <w:p w:rsidR="00617954" w:rsidRDefault="00617954" w:rsidP="00617954">
      <w:pPr>
        <w:spacing w:after="0" w:line="240" w:lineRule="auto"/>
        <w:ind w:left="72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w:t>
      </w:r>
      <w:r>
        <w:rPr>
          <w:rFonts w:eastAsia="Times New Roman" w:cs="Times New Roman"/>
          <w:szCs w:val="24"/>
        </w:rPr>
        <w:t xml:space="preserve"> </w:t>
      </w:r>
      <w:r w:rsidRPr="000E102C">
        <w:rPr>
          <w:rFonts w:eastAsia="Times New Roman" w:cs="Times New Roman"/>
          <w:szCs w:val="24"/>
        </w:rPr>
        <w:t>a state agency;</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(2)</w:t>
      </w:r>
      <w:r>
        <w:rPr>
          <w:rFonts w:eastAsia="Times New Roman" w:cs="Times New Roman"/>
          <w:szCs w:val="24"/>
        </w:rPr>
        <w:t xml:space="preserve"> </w:t>
      </w:r>
      <w:r w:rsidRPr="000E102C">
        <w:rPr>
          <w:rFonts w:eastAsia="Times New Roman" w:cs="Times New Roman"/>
          <w:szCs w:val="24"/>
        </w:rPr>
        <w:t>a local government;</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(3)</w:t>
      </w:r>
      <w:r>
        <w:rPr>
          <w:rFonts w:eastAsia="Times New Roman" w:cs="Times New Roman"/>
          <w:szCs w:val="24"/>
        </w:rPr>
        <w:t xml:space="preserve"> </w:t>
      </w:r>
      <w:r w:rsidRPr="000E102C">
        <w:rPr>
          <w:rFonts w:eastAsia="Times New Roman" w:cs="Times New Roman"/>
          <w:szCs w:val="24"/>
        </w:rPr>
        <w:t>the legislature or a legislative agency;</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(4)</w:t>
      </w:r>
      <w:r>
        <w:rPr>
          <w:rFonts w:eastAsia="Times New Roman" w:cs="Times New Roman"/>
          <w:szCs w:val="24"/>
        </w:rPr>
        <w:t xml:space="preserve"> </w:t>
      </w:r>
      <w:r w:rsidRPr="000E102C">
        <w:rPr>
          <w:rFonts w:eastAsia="Times New Roman" w:cs="Times New Roman"/>
          <w:szCs w:val="24"/>
        </w:rPr>
        <w:t xml:space="preserve">the </w:t>
      </w:r>
      <w:r>
        <w:rPr>
          <w:rFonts w:eastAsia="Times New Roman" w:cs="Times New Roman"/>
          <w:szCs w:val="24"/>
        </w:rPr>
        <w:t>S</w:t>
      </w:r>
      <w:r w:rsidRPr="000E102C">
        <w:rPr>
          <w:rFonts w:eastAsia="Times New Roman" w:cs="Times New Roman"/>
          <w:szCs w:val="24"/>
        </w:rPr>
        <w:t xml:space="preserve">upreme </w:t>
      </w:r>
      <w:r>
        <w:rPr>
          <w:rFonts w:eastAsia="Times New Roman" w:cs="Times New Roman"/>
          <w:szCs w:val="24"/>
        </w:rPr>
        <w:t>C</w:t>
      </w:r>
      <w:r w:rsidRPr="000E102C">
        <w:rPr>
          <w:rFonts w:eastAsia="Times New Roman" w:cs="Times New Roman"/>
          <w:szCs w:val="24"/>
        </w:rPr>
        <w:t>ourt</w:t>
      </w:r>
      <w:r>
        <w:rPr>
          <w:rFonts w:eastAsia="Times New Roman" w:cs="Times New Roman"/>
          <w:szCs w:val="24"/>
        </w:rPr>
        <w:t xml:space="preserve"> of Texas (supreme court)</w:t>
      </w:r>
      <w:r w:rsidRPr="000E102C">
        <w:rPr>
          <w:rFonts w:eastAsia="Times New Roman" w:cs="Times New Roman"/>
          <w:szCs w:val="24"/>
        </w:rPr>
        <w:t xml:space="preserve">, the </w:t>
      </w:r>
      <w:r>
        <w:rPr>
          <w:rFonts w:eastAsia="Times New Roman" w:cs="Times New Roman"/>
          <w:szCs w:val="24"/>
        </w:rPr>
        <w:t>Texas C</w:t>
      </w:r>
      <w:r w:rsidRPr="000E102C">
        <w:rPr>
          <w:rFonts w:eastAsia="Times New Roman" w:cs="Times New Roman"/>
          <w:szCs w:val="24"/>
        </w:rPr>
        <w:t>ourt of</w:t>
      </w:r>
      <w:r>
        <w:rPr>
          <w:rFonts w:eastAsia="Times New Roman" w:cs="Times New Roman"/>
          <w:szCs w:val="24"/>
        </w:rPr>
        <w:t xml:space="preserve"> C</w:t>
      </w:r>
      <w:r w:rsidRPr="000E102C">
        <w:rPr>
          <w:rFonts w:eastAsia="Times New Roman" w:cs="Times New Roman"/>
          <w:szCs w:val="24"/>
        </w:rPr>
        <w:t xml:space="preserve">riminal </w:t>
      </w:r>
      <w:r>
        <w:rPr>
          <w:rFonts w:eastAsia="Times New Roman" w:cs="Times New Roman"/>
          <w:szCs w:val="24"/>
        </w:rPr>
        <w:t>A</w:t>
      </w:r>
      <w:r w:rsidRPr="000E102C">
        <w:rPr>
          <w:rFonts w:eastAsia="Times New Roman" w:cs="Times New Roman"/>
          <w:szCs w:val="24"/>
        </w:rPr>
        <w:t>ppeals</w:t>
      </w:r>
      <w:r>
        <w:rPr>
          <w:rFonts w:eastAsia="Times New Roman" w:cs="Times New Roman"/>
          <w:szCs w:val="24"/>
        </w:rPr>
        <w:t xml:space="preserve"> (court of criminal appeals)</w:t>
      </w:r>
      <w:r w:rsidRPr="000E102C">
        <w:rPr>
          <w:rFonts w:eastAsia="Times New Roman" w:cs="Times New Roman"/>
          <w:szCs w:val="24"/>
        </w:rPr>
        <w:t>, or a court of appeals;</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(5)</w:t>
      </w:r>
      <w:r>
        <w:rPr>
          <w:rFonts w:eastAsia="Times New Roman" w:cs="Times New Roman"/>
          <w:szCs w:val="24"/>
        </w:rPr>
        <w:t xml:space="preserve"> </w:t>
      </w:r>
      <w:r w:rsidRPr="000E102C">
        <w:rPr>
          <w:rFonts w:eastAsia="Times New Roman" w:cs="Times New Roman"/>
          <w:szCs w:val="24"/>
        </w:rPr>
        <w:t>a public hospital owned or operated by this state or a political subdivision or municipal corporation of this state, including a hospital district or hospital authority;</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(6)</w:t>
      </w:r>
      <w:r>
        <w:rPr>
          <w:rFonts w:eastAsia="Times New Roman" w:cs="Times New Roman"/>
          <w:szCs w:val="24"/>
        </w:rPr>
        <w:t xml:space="preserve"> </w:t>
      </w:r>
      <w:r w:rsidRPr="000E102C">
        <w:rPr>
          <w:rFonts w:eastAsia="Times New Roman" w:cs="Times New Roman"/>
          <w:szCs w:val="24"/>
        </w:rPr>
        <w:t>the Electric Reliability Council of Texas;</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(7)</w:t>
      </w:r>
      <w:r>
        <w:rPr>
          <w:rFonts w:eastAsia="Times New Roman" w:cs="Times New Roman"/>
          <w:szCs w:val="24"/>
        </w:rPr>
        <w:t xml:space="preserve"> </w:t>
      </w:r>
      <w:r w:rsidRPr="000E102C">
        <w:rPr>
          <w:rFonts w:eastAsia="Times New Roman" w:cs="Times New Roman"/>
          <w:szCs w:val="24"/>
        </w:rPr>
        <w:t>the Texas Permanent School Fund Corporation;</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(8)</w:t>
      </w:r>
      <w:r>
        <w:rPr>
          <w:rFonts w:eastAsia="Times New Roman" w:cs="Times New Roman"/>
          <w:szCs w:val="24"/>
        </w:rPr>
        <w:t xml:space="preserve"> </w:t>
      </w:r>
      <w:r w:rsidRPr="000E102C">
        <w:rPr>
          <w:rFonts w:eastAsia="Times New Roman" w:cs="Times New Roman"/>
          <w:szCs w:val="24"/>
        </w:rPr>
        <w:t>an assistance organization, as defined by Section 2175.001</w:t>
      </w:r>
      <w:r>
        <w:rPr>
          <w:rFonts w:eastAsia="Times New Roman" w:cs="Times New Roman"/>
          <w:szCs w:val="24"/>
        </w:rPr>
        <w:t xml:space="preserve"> (Definitions)</w:t>
      </w:r>
      <w:r w:rsidRPr="000E102C">
        <w:rPr>
          <w:rFonts w:eastAsia="Times New Roman" w:cs="Times New Roman"/>
          <w:szCs w:val="24"/>
        </w:rPr>
        <w:t>;</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(9)</w:t>
      </w:r>
      <w:r>
        <w:rPr>
          <w:rFonts w:eastAsia="Times New Roman" w:cs="Times New Roman"/>
          <w:szCs w:val="24"/>
        </w:rPr>
        <w:t xml:space="preserve"> </w:t>
      </w:r>
      <w:r w:rsidRPr="000E102C">
        <w:rPr>
          <w:rFonts w:eastAsia="Times New Roman" w:cs="Times New Roman"/>
          <w:szCs w:val="24"/>
        </w:rPr>
        <w:t>an open-enrollment charter school, as defined by Section 5.001</w:t>
      </w:r>
      <w:r>
        <w:rPr>
          <w:rFonts w:eastAsia="Times New Roman" w:cs="Times New Roman"/>
          <w:szCs w:val="24"/>
        </w:rPr>
        <w:t xml:space="preserve"> </w:t>
      </w:r>
      <w:r w:rsidRPr="000E102C">
        <w:rPr>
          <w:rFonts w:eastAsia="Times New Roman" w:cs="Times New Roman"/>
          <w:szCs w:val="24"/>
        </w:rPr>
        <w:t>(Definitions), Education Code;</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(10)</w:t>
      </w:r>
      <w:r>
        <w:rPr>
          <w:rFonts w:eastAsia="Times New Roman" w:cs="Times New Roman"/>
          <w:szCs w:val="24"/>
        </w:rPr>
        <w:t xml:space="preserve"> </w:t>
      </w:r>
      <w:r w:rsidRPr="000E102C">
        <w:rPr>
          <w:rFonts w:eastAsia="Times New Roman" w:cs="Times New Roman"/>
          <w:szCs w:val="24"/>
        </w:rPr>
        <w:t>a private school, as defined by Section 5.001</w:t>
      </w:r>
      <w:r>
        <w:rPr>
          <w:rFonts w:eastAsia="Times New Roman" w:cs="Times New Roman"/>
          <w:szCs w:val="24"/>
        </w:rPr>
        <w:t>,</w:t>
      </w:r>
      <w:r w:rsidRPr="000E102C">
        <w:rPr>
          <w:rFonts w:eastAsia="Times New Roman" w:cs="Times New Roman"/>
          <w:szCs w:val="24"/>
        </w:rPr>
        <w:t xml:space="preserve"> Education Code;</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(11)</w:t>
      </w:r>
      <w:r>
        <w:rPr>
          <w:rFonts w:eastAsia="Times New Roman" w:cs="Times New Roman"/>
          <w:szCs w:val="24"/>
        </w:rPr>
        <w:t xml:space="preserve"> </w:t>
      </w:r>
      <w:r w:rsidRPr="000E102C">
        <w:rPr>
          <w:rFonts w:eastAsia="Times New Roman" w:cs="Times New Roman"/>
          <w:szCs w:val="24"/>
        </w:rPr>
        <w:t>a private or independent institution of higher education, as defined by Section 61.003</w:t>
      </w:r>
      <w:r>
        <w:rPr>
          <w:rFonts w:eastAsia="Times New Roman" w:cs="Times New Roman"/>
          <w:szCs w:val="24"/>
        </w:rPr>
        <w:t xml:space="preserve"> </w:t>
      </w:r>
      <w:r w:rsidRPr="000E102C">
        <w:rPr>
          <w:rFonts w:eastAsia="Times New Roman" w:cs="Times New Roman"/>
          <w:szCs w:val="24"/>
        </w:rPr>
        <w:t>(Definitions), Education Code;</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(12)</w:t>
      </w:r>
      <w:r>
        <w:rPr>
          <w:rFonts w:eastAsia="Times New Roman" w:cs="Times New Roman"/>
          <w:szCs w:val="24"/>
        </w:rPr>
        <w:t xml:space="preserve"> </w:t>
      </w:r>
      <w:r w:rsidRPr="000E102C">
        <w:rPr>
          <w:rFonts w:eastAsia="Times New Roman" w:cs="Times New Roman"/>
          <w:szCs w:val="24"/>
        </w:rPr>
        <w:t>a public safety entity, as defined by 47 U.S.C. Section 1401;</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(13)</w:t>
      </w:r>
      <w:r>
        <w:rPr>
          <w:rFonts w:eastAsia="Times New Roman" w:cs="Times New Roman"/>
          <w:szCs w:val="24"/>
        </w:rPr>
        <w:t xml:space="preserve"> </w:t>
      </w:r>
      <w:r w:rsidRPr="000E102C">
        <w:rPr>
          <w:rFonts w:eastAsia="Times New Roman" w:cs="Times New Roman"/>
          <w:szCs w:val="24"/>
        </w:rPr>
        <w:t>a volunteer fire department, as defined by Section 152.001</w:t>
      </w:r>
      <w:r>
        <w:rPr>
          <w:rFonts w:eastAsia="Times New Roman" w:cs="Times New Roman"/>
          <w:szCs w:val="24"/>
        </w:rPr>
        <w:t xml:space="preserve"> </w:t>
      </w:r>
      <w:r w:rsidRPr="000E102C">
        <w:rPr>
          <w:rFonts w:eastAsia="Times New Roman" w:cs="Times New Roman"/>
          <w:szCs w:val="24"/>
        </w:rPr>
        <w:t>(Definitions), Tax Code; and</w:t>
      </w:r>
    </w:p>
    <w:p w:rsidR="00617954" w:rsidRPr="000E102C"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(14)</w:t>
      </w:r>
      <w:r>
        <w:rPr>
          <w:rFonts w:eastAsia="Times New Roman" w:cs="Times New Roman"/>
          <w:szCs w:val="24"/>
        </w:rPr>
        <w:t xml:space="preserve"> </w:t>
      </w:r>
      <w:r w:rsidRPr="000E102C">
        <w:rPr>
          <w:rFonts w:eastAsia="Times New Roman" w:cs="Times New Roman"/>
          <w:szCs w:val="24"/>
        </w:rPr>
        <w:t>a governmental entity of another state.</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1D1E96">
        <w:rPr>
          <w:rFonts w:cs="Times New Roman"/>
          <w:szCs w:val="24"/>
        </w:rPr>
        <w:t>SECTION 2. Amends Section 2054.375(1), Government Code, to define "eligible entity" and</w:t>
      </w:r>
      <w:r>
        <w:rPr>
          <w:rFonts w:cs="Times New Roman"/>
          <w:szCs w:val="24"/>
        </w:rPr>
        <w:t xml:space="preserve"> to</w:t>
      </w:r>
      <w:r w:rsidRPr="001D1E96">
        <w:rPr>
          <w:rFonts w:cs="Times New Roman"/>
          <w:szCs w:val="24"/>
        </w:rPr>
        <w:t xml:space="preserve"> delete</w:t>
      </w:r>
      <w:r>
        <w:rPr>
          <w:rFonts w:cs="Times New Roman"/>
          <w:szCs w:val="24"/>
        </w:rPr>
        <w:t xml:space="preserve"> </w:t>
      </w:r>
      <w:r w:rsidRPr="001D1E96">
        <w:rPr>
          <w:rFonts w:cs="Times New Roman"/>
          <w:szCs w:val="24"/>
        </w:rPr>
        <w:t>existing definition of "governmental entity."</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E102C">
        <w:rPr>
          <w:rFonts w:eastAsia="Times New Roman" w:cs="Times New Roman"/>
          <w:szCs w:val="24"/>
        </w:rPr>
        <w:t>Sections 2054.376(a), (a-1), and (b),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(a) Provides that Subchapter L (Statewide Technology Centers)</w:t>
      </w:r>
      <w:r w:rsidRPr="000E102C">
        <w:t xml:space="preserve"> </w:t>
      </w:r>
      <w:r w:rsidRPr="000E102C">
        <w:rPr>
          <w:rFonts w:eastAsia="Times New Roman" w:cs="Times New Roman"/>
          <w:szCs w:val="24"/>
        </w:rPr>
        <w:t>applies to all information resources technologies, other than telecommunications services governed by Chapter 2170</w:t>
      </w:r>
      <w:r>
        <w:rPr>
          <w:rFonts w:eastAsia="Times New Roman" w:cs="Times New Roman"/>
          <w:szCs w:val="24"/>
        </w:rPr>
        <w:t xml:space="preserve"> (Telecommunications Services)</w:t>
      </w:r>
      <w:r w:rsidRPr="000E102C">
        <w:rPr>
          <w:rFonts w:eastAsia="Times New Roman" w:cs="Times New Roman"/>
          <w:szCs w:val="24"/>
        </w:rPr>
        <w:t>, that are:</w:t>
      </w:r>
    </w:p>
    <w:p w:rsidR="00617954" w:rsidRDefault="00617954" w:rsidP="00617954">
      <w:pPr>
        <w:spacing w:after="0" w:line="240" w:lineRule="auto"/>
        <w:ind w:left="72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 obtained by a state agency using state money; or</w:t>
      </w:r>
    </w:p>
    <w:p w:rsidR="00617954" w:rsidRPr="000E102C"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(2) used by a participating eligible entity</w:t>
      </w:r>
      <w:r>
        <w:rPr>
          <w:rFonts w:eastAsia="Times New Roman" w:cs="Times New Roman"/>
          <w:szCs w:val="24"/>
        </w:rPr>
        <w:t>.</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subchapter </w:t>
      </w:r>
      <w:r w:rsidRPr="000E102C">
        <w:rPr>
          <w:rFonts w:eastAsia="Times New Roman" w:cs="Times New Roman"/>
          <w:szCs w:val="24"/>
        </w:rPr>
        <w:t>applies to all information resources technologies, other than telecommunications</w:t>
      </w:r>
      <w:r>
        <w:rPr>
          <w:rFonts w:eastAsia="Times New Roman" w:cs="Times New Roman"/>
          <w:szCs w:val="24"/>
        </w:rPr>
        <w:t xml:space="preserve"> </w:t>
      </w:r>
      <w:r w:rsidRPr="000E102C">
        <w:rPr>
          <w:rFonts w:eastAsia="Times New Roman" w:cs="Times New Roman"/>
          <w:szCs w:val="24"/>
        </w:rPr>
        <w:t>service, advanced communications services, or information service, as those terms are defined by 47 U.S.C. Section 153, that are</w:t>
      </w:r>
      <w:r>
        <w:rPr>
          <w:rFonts w:eastAsia="Times New Roman" w:cs="Times New Roman"/>
          <w:szCs w:val="24"/>
        </w:rPr>
        <w:t xml:space="preserve"> </w:t>
      </w:r>
      <w:r w:rsidRPr="000E102C">
        <w:rPr>
          <w:rFonts w:eastAsia="Times New Roman" w:cs="Times New Roman"/>
          <w:szCs w:val="24"/>
        </w:rPr>
        <w:t>obtained by a state agency using state money</w:t>
      </w:r>
      <w:r>
        <w:rPr>
          <w:rFonts w:eastAsia="Times New Roman" w:cs="Times New Roman"/>
          <w:szCs w:val="24"/>
        </w:rPr>
        <w:t xml:space="preserve">, used by a state agency, or </w:t>
      </w:r>
      <w:r w:rsidRPr="000E102C">
        <w:rPr>
          <w:rFonts w:eastAsia="Times New Roman" w:cs="Times New Roman"/>
          <w:szCs w:val="24"/>
        </w:rPr>
        <w:t>used by a participating local government</w:t>
      </w:r>
      <w:r>
        <w:rPr>
          <w:rFonts w:eastAsia="Times New Roman" w:cs="Times New Roman"/>
          <w:szCs w:val="24"/>
        </w:rPr>
        <w:t>.</w:t>
      </w:r>
    </w:p>
    <w:p w:rsidR="00617954" w:rsidRDefault="00617954" w:rsidP="00617954">
      <w:pPr>
        <w:spacing w:after="0" w:line="240" w:lineRule="auto"/>
        <w:ind w:left="720"/>
        <w:jc w:val="both"/>
        <w:rPr>
          <w:rFonts w:eastAsia="Times New Roman" w:cs="Times New Roman"/>
          <w:szCs w:val="24"/>
        </w:rPr>
      </w:pPr>
    </w:p>
    <w:p w:rsidR="00617954" w:rsidRPr="000E102C"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(a-1) Provides that </w:t>
      </w:r>
      <w:r w:rsidRPr="000E102C">
        <w:rPr>
          <w:rFonts w:eastAsia="Times New Roman" w:cs="Times New Roman"/>
          <w:szCs w:val="24"/>
        </w:rPr>
        <w:t>this subchapter</w:t>
      </w:r>
      <w:r>
        <w:rPr>
          <w:rFonts w:eastAsia="Times New Roman" w:cs="Times New Roman"/>
          <w:szCs w:val="24"/>
        </w:rPr>
        <w:t>,</w:t>
      </w:r>
      <w:r w:rsidRPr="000E102C">
        <w:rPr>
          <w:rFonts w:eastAsia="Times New Roman" w:cs="Times New Roman"/>
          <w:szCs w:val="24"/>
        </w:rPr>
        <w:t xml:space="preserve"> </w:t>
      </w:r>
      <w:r>
        <w:rPr>
          <w:rFonts w:eastAsia="Times New Roman" w:cs="Times New Roman"/>
          <w:szCs w:val="24"/>
        </w:rPr>
        <w:t xml:space="preserve">notwithstanding Subsection (a), </w:t>
      </w:r>
      <w:r w:rsidRPr="000E102C">
        <w:rPr>
          <w:rFonts w:eastAsia="Times New Roman" w:cs="Times New Roman"/>
          <w:szCs w:val="24"/>
        </w:rPr>
        <w:t>applies to electronic messaging service and outsourced managed services that are:</w:t>
      </w:r>
    </w:p>
    <w:p w:rsidR="00617954" w:rsidRPr="000E102C" w:rsidRDefault="00617954" w:rsidP="00617954">
      <w:pPr>
        <w:spacing w:after="0" w:line="240" w:lineRule="auto"/>
        <w:ind w:left="72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 obtained by a state agency using state money; or</w:t>
      </w:r>
    </w:p>
    <w:p w:rsidR="00617954" w:rsidRPr="000E102C"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(2) used by a participating eligible entity</w:t>
      </w:r>
      <w:r>
        <w:rPr>
          <w:rFonts w:eastAsia="Times New Roman" w:cs="Times New Roman"/>
          <w:szCs w:val="24"/>
        </w:rPr>
        <w:t>, rather than used by a state agency or used by a participating local government.</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(b) Provides that this </w:t>
      </w:r>
      <w:r w:rsidRPr="000E102C">
        <w:rPr>
          <w:rFonts w:eastAsia="Times New Roman" w:cs="Times New Roman"/>
          <w:szCs w:val="24"/>
        </w:rPr>
        <w:t>subchapter does not apply to:</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 xml:space="preserve">(1) </w:t>
      </w:r>
      <w:r w:rsidRPr="000E102C">
        <w:rPr>
          <w:rFonts w:eastAsia="Times New Roman" w:cs="Times New Roman"/>
          <w:szCs w:val="24"/>
        </w:rPr>
        <w:t>a Texas equivalent of a federal database or network used for criminal justice or homeland security purposes</w:t>
      </w:r>
      <w:r>
        <w:rPr>
          <w:rFonts w:eastAsia="Times New Roman" w:cs="Times New Roman"/>
          <w:szCs w:val="24"/>
        </w:rPr>
        <w:t xml:space="preserve"> </w:t>
      </w:r>
      <w:r w:rsidRPr="000E102C">
        <w:rPr>
          <w:rFonts w:eastAsia="Times New Roman" w:cs="Times New Roman"/>
          <w:szCs w:val="24"/>
        </w:rPr>
        <w:t>that is managed by the Department of Public Safety</w:t>
      </w:r>
      <w:r>
        <w:rPr>
          <w:rFonts w:eastAsia="Times New Roman" w:cs="Times New Roman"/>
          <w:szCs w:val="24"/>
        </w:rPr>
        <w:t xml:space="preserve"> of the State of Texas (DPS)</w:t>
      </w:r>
      <w:r w:rsidRPr="000E102C">
        <w:rPr>
          <w:rFonts w:eastAsia="Times New Roman" w:cs="Times New Roman"/>
          <w:szCs w:val="24"/>
        </w:rPr>
        <w:t>;</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(2)-(4) makes nonsubstantive changes to these subdivisions.</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w:t>
      </w:r>
      <w:r w:rsidRPr="000E102C">
        <w:rPr>
          <w:rFonts w:eastAsia="Times New Roman" w:cs="Times New Roman"/>
          <w:szCs w:val="24"/>
        </w:rPr>
        <w:t>subchapter does not apply to</w:t>
      </w:r>
      <w:r w:rsidRPr="000E102C">
        <w:t xml:space="preserve"> </w:t>
      </w:r>
      <w:r>
        <w:rPr>
          <w:rFonts w:eastAsia="Times New Roman" w:cs="Times New Roman"/>
          <w:szCs w:val="24"/>
        </w:rPr>
        <w:t>DPS's</w:t>
      </w:r>
      <w:r w:rsidRPr="000E102C">
        <w:rPr>
          <w:rFonts w:eastAsia="Times New Roman" w:cs="Times New Roman"/>
          <w:szCs w:val="24"/>
        </w:rPr>
        <w:t xml:space="preserve"> use for criminal justice or homeland security purposes of a federal database or network</w:t>
      </w:r>
      <w:r>
        <w:rPr>
          <w:rFonts w:eastAsia="Times New Roman" w:cs="Times New Roman"/>
          <w:szCs w:val="24"/>
        </w:rPr>
        <w:t xml:space="preserve">, a </w:t>
      </w:r>
      <w:r w:rsidRPr="000E102C">
        <w:rPr>
          <w:rFonts w:eastAsia="Times New Roman" w:cs="Times New Roman"/>
          <w:szCs w:val="24"/>
        </w:rPr>
        <w:t>Texas equivalent of a database or network</w:t>
      </w:r>
      <w:r>
        <w:rPr>
          <w:rFonts w:eastAsia="Times New Roman" w:cs="Times New Roman"/>
          <w:szCs w:val="24"/>
        </w:rPr>
        <w:t xml:space="preserve"> described by Subdivision (1), or </w:t>
      </w:r>
      <w:r w:rsidRPr="000E102C">
        <w:rPr>
          <w:rFonts w:eastAsia="Times New Roman" w:cs="Times New Roman"/>
          <w:szCs w:val="24"/>
        </w:rPr>
        <w:t>a database or network managed by the Department of Agriculture</w:t>
      </w:r>
      <w:r>
        <w:rPr>
          <w:rFonts w:eastAsia="Times New Roman" w:cs="Times New Roman"/>
          <w:szCs w:val="24"/>
        </w:rPr>
        <w:t>.</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4. </w:t>
      </w:r>
      <w:r>
        <w:rPr>
          <w:rFonts w:eastAsia="Times New Roman" w:cs="Times New Roman"/>
          <w:szCs w:val="24"/>
        </w:rPr>
        <w:t>Amends</w:t>
      </w:r>
      <w:r w:rsidRPr="000E102C">
        <w:rPr>
          <w:rFonts w:eastAsia="Times New Roman" w:cs="Times New Roman"/>
          <w:szCs w:val="24"/>
        </w:rPr>
        <w:t xml:space="preserve"> Section 2054.3771,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sidRPr="000E102C">
        <w:rPr>
          <w:rFonts w:eastAsia="Times New Roman" w:cs="Times New Roman"/>
          <w:szCs w:val="24"/>
        </w:rPr>
        <w:t xml:space="preserve">Sec. 2054.3771. </w:t>
      </w:r>
      <w:r>
        <w:rPr>
          <w:rFonts w:eastAsia="Times New Roman" w:cs="Times New Roman"/>
          <w:szCs w:val="24"/>
        </w:rPr>
        <w:t>New heading:</w:t>
      </w:r>
      <w:r w:rsidRPr="000E102C">
        <w:rPr>
          <w:rFonts w:eastAsia="Times New Roman" w:cs="Times New Roman"/>
          <w:szCs w:val="24"/>
        </w:rPr>
        <w:t xml:space="preserve"> ELIGIBLE ENTITIES</w:t>
      </w:r>
      <w:r>
        <w:rPr>
          <w:rFonts w:eastAsia="Times New Roman" w:cs="Times New Roman"/>
          <w:szCs w:val="24"/>
        </w:rPr>
        <w:t xml:space="preserve">. Authorizes DIR to </w:t>
      </w:r>
      <w:r w:rsidRPr="000E102C">
        <w:rPr>
          <w:rFonts w:eastAsia="Times New Roman" w:cs="Times New Roman"/>
          <w:szCs w:val="24"/>
        </w:rPr>
        <w:t>establish or expand a statewide technology center to include participation by an eligible entity</w:t>
      </w:r>
      <w:r>
        <w:rPr>
          <w:rFonts w:eastAsia="Times New Roman" w:cs="Times New Roman"/>
          <w:szCs w:val="24"/>
        </w:rPr>
        <w:t xml:space="preserve">, rather than by </w:t>
      </w:r>
      <w:r w:rsidRPr="000E102C">
        <w:rPr>
          <w:rFonts w:eastAsia="Times New Roman" w:cs="Times New Roman"/>
          <w:szCs w:val="24"/>
        </w:rPr>
        <w:t>a local government.</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5. </w:t>
      </w:r>
      <w:r>
        <w:rPr>
          <w:rFonts w:eastAsia="Times New Roman" w:cs="Times New Roman"/>
          <w:szCs w:val="24"/>
        </w:rPr>
        <w:t>Amends</w:t>
      </w:r>
      <w:r w:rsidRPr="000E102C">
        <w:rPr>
          <w:rFonts w:eastAsia="Times New Roman" w:cs="Times New Roman"/>
          <w:szCs w:val="24"/>
        </w:rPr>
        <w:t xml:space="preserve"> Section 2054.378(a),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(a) Authorizes DIR to </w:t>
      </w:r>
      <w:r w:rsidRPr="000E102C">
        <w:rPr>
          <w:rFonts w:eastAsia="Times New Roman" w:cs="Times New Roman"/>
          <w:szCs w:val="24"/>
        </w:rPr>
        <w:t>operate statewide technology centers to provide participating eligible</w:t>
      </w:r>
      <w:r>
        <w:rPr>
          <w:rFonts w:eastAsia="Times New Roman" w:cs="Times New Roman"/>
          <w:szCs w:val="24"/>
        </w:rPr>
        <w:t xml:space="preserve"> </w:t>
      </w:r>
      <w:r w:rsidRPr="000E102C">
        <w:rPr>
          <w:rFonts w:eastAsia="Times New Roman" w:cs="Times New Roman"/>
          <w:szCs w:val="24"/>
        </w:rPr>
        <w:t>entities</w:t>
      </w:r>
      <w:r>
        <w:rPr>
          <w:rFonts w:eastAsia="Times New Roman" w:cs="Times New Roman"/>
          <w:szCs w:val="24"/>
        </w:rPr>
        <w:t>, rather than</w:t>
      </w:r>
      <w:r w:rsidRPr="000E102C">
        <w:rPr>
          <w:rFonts w:eastAsia="Times New Roman" w:cs="Times New Roman"/>
          <w:szCs w:val="24"/>
        </w:rPr>
        <w:t xml:space="preserve"> two or more governmental entities, on a cost-sharing basis, services relating to:</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6. </w:t>
      </w:r>
      <w:r>
        <w:rPr>
          <w:rFonts w:eastAsia="Times New Roman" w:cs="Times New Roman"/>
          <w:szCs w:val="24"/>
        </w:rPr>
        <w:t>Amends</w:t>
      </w:r>
      <w:r w:rsidRPr="000E102C">
        <w:rPr>
          <w:rFonts w:eastAsia="Times New Roman" w:cs="Times New Roman"/>
          <w:szCs w:val="24"/>
        </w:rPr>
        <w:t xml:space="preserve"> Section 2054.380(a), Government Code,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(a) Requires DIR to </w:t>
      </w:r>
      <w:r w:rsidRPr="000E102C">
        <w:rPr>
          <w:rFonts w:eastAsia="Times New Roman" w:cs="Times New Roman"/>
          <w:szCs w:val="24"/>
        </w:rPr>
        <w:t>set and charge a fee to each participating eligible entity</w:t>
      </w:r>
      <w:r>
        <w:rPr>
          <w:rFonts w:eastAsia="Times New Roman" w:cs="Times New Roman"/>
          <w:szCs w:val="24"/>
        </w:rPr>
        <w:t xml:space="preserve">, rather than each </w:t>
      </w:r>
      <w:r w:rsidRPr="000E102C">
        <w:rPr>
          <w:rFonts w:eastAsia="Times New Roman" w:cs="Times New Roman"/>
          <w:szCs w:val="24"/>
        </w:rPr>
        <w:t>governmental entity</w:t>
      </w:r>
      <w:r>
        <w:rPr>
          <w:rFonts w:eastAsia="Times New Roman" w:cs="Times New Roman"/>
          <w:szCs w:val="24"/>
        </w:rPr>
        <w:t>,</w:t>
      </w:r>
      <w:r w:rsidRPr="000E102C">
        <w:rPr>
          <w:rFonts w:eastAsia="Times New Roman" w:cs="Times New Roman"/>
          <w:szCs w:val="24"/>
        </w:rPr>
        <w:t xml:space="preserve"> that receives a service from a statewide technology center in an amount sufficient to cover the direct and indirect cost of providing the service.</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7. </w:t>
      </w:r>
      <w:r>
        <w:rPr>
          <w:rFonts w:eastAsia="Times New Roman" w:cs="Times New Roman"/>
          <w:szCs w:val="24"/>
        </w:rPr>
        <w:t>Amends</w:t>
      </w:r>
      <w:r w:rsidRPr="000E102C">
        <w:rPr>
          <w:rFonts w:eastAsia="Times New Roman" w:cs="Times New Roman"/>
          <w:szCs w:val="24"/>
        </w:rPr>
        <w:t xml:space="preserve"> Section 2054.382(a),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(a) Requires DIR to </w:t>
      </w:r>
      <w:r w:rsidRPr="000E102C">
        <w:rPr>
          <w:rFonts w:eastAsia="Times New Roman" w:cs="Times New Roman"/>
          <w:szCs w:val="24"/>
        </w:rPr>
        <w:t>manage the operations of statewide technology centers that provide data center services or disaster recovery services for two or more participating eligible entities</w:t>
      </w:r>
      <w:r>
        <w:rPr>
          <w:rFonts w:eastAsia="Times New Roman" w:cs="Times New Roman"/>
          <w:szCs w:val="24"/>
        </w:rPr>
        <w:t xml:space="preserve">, rather than </w:t>
      </w:r>
      <w:r w:rsidRPr="000E102C">
        <w:rPr>
          <w:rFonts w:eastAsia="Times New Roman" w:cs="Times New Roman"/>
          <w:szCs w:val="24"/>
        </w:rPr>
        <w:t>state agencies, including management of the operations of the center on the campus of Angelo State University.</w:t>
      </w:r>
    </w:p>
    <w:p w:rsidR="00617954" w:rsidRDefault="00617954" w:rsidP="00617954">
      <w:pPr>
        <w:spacing w:after="0" w:line="240" w:lineRule="auto"/>
        <w:ind w:left="720"/>
        <w:jc w:val="both"/>
        <w:rPr>
          <w:rFonts w:eastAsia="Times New Roman" w:cs="Times New Roman"/>
          <w:szCs w:val="24"/>
        </w:rPr>
      </w:pPr>
    </w:p>
    <w:p w:rsidR="00617954" w:rsidRPr="000E102C"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8. </w:t>
      </w:r>
      <w:r>
        <w:rPr>
          <w:rFonts w:eastAsia="Times New Roman" w:cs="Times New Roman"/>
          <w:szCs w:val="24"/>
        </w:rPr>
        <w:t>Amends t</w:t>
      </w:r>
      <w:r w:rsidRPr="000E102C">
        <w:rPr>
          <w:rFonts w:eastAsia="Times New Roman" w:cs="Times New Roman"/>
          <w:szCs w:val="24"/>
        </w:rPr>
        <w:t>he heading to Section 2054.3851, Government Code, to read as follows:</w:t>
      </w:r>
    </w:p>
    <w:p w:rsidR="00617954" w:rsidRPr="000E102C"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sidRPr="000E102C">
        <w:rPr>
          <w:rFonts w:eastAsia="Times New Roman" w:cs="Times New Roman"/>
          <w:szCs w:val="24"/>
        </w:rPr>
        <w:t>Sec. 2054.3851.</w:t>
      </w:r>
      <w:r>
        <w:rPr>
          <w:rFonts w:eastAsia="Times New Roman" w:cs="Times New Roman"/>
          <w:szCs w:val="24"/>
        </w:rPr>
        <w:t xml:space="preserve"> </w:t>
      </w:r>
      <w:r w:rsidRPr="000E102C">
        <w:rPr>
          <w:rFonts w:eastAsia="Times New Roman" w:cs="Times New Roman"/>
          <w:szCs w:val="24"/>
        </w:rPr>
        <w:t>ELIGIBLE ENTITY PARTICIPATION AND SELECTION.</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9. </w:t>
      </w:r>
      <w:r>
        <w:rPr>
          <w:rFonts w:eastAsia="Times New Roman" w:cs="Times New Roman"/>
          <w:szCs w:val="24"/>
        </w:rPr>
        <w:t>Amends</w:t>
      </w:r>
      <w:r w:rsidRPr="000E102C">
        <w:rPr>
          <w:rFonts w:eastAsia="Times New Roman" w:cs="Times New Roman"/>
          <w:szCs w:val="24"/>
        </w:rPr>
        <w:t xml:space="preserve"> Sections 2054.3851(a), (b), (c), and (d),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(a) Authorizes an </w:t>
      </w:r>
      <w:r w:rsidRPr="000E102C">
        <w:rPr>
          <w:rFonts w:eastAsia="Times New Roman" w:cs="Times New Roman"/>
          <w:szCs w:val="24"/>
        </w:rPr>
        <w:t xml:space="preserve">eligible entity listed in Section 2054.0525, other than a state agency, </w:t>
      </w:r>
      <w:r>
        <w:rPr>
          <w:rFonts w:eastAsia="Times New Roman" w:cs="Times New Roman"/>
          <w:szCs w:val="24"/>
        </w:rPr>
        <w:t>rather than a</w:t>
      </w:r>
      <w:r w:rsidRPr="000E102C">
        <w:rPr>
          <w:rFonts w:eastAsia="Times New Roman" w:cs="Times New Roman"/>
          <w:szCs w:val="24"/>
        </w:rPr>
        <w:t xml:space="preserve"> local government</w:t>
      </w:r>
      <w:r>
        <w:rPr>
          <w:rFonts w:eastAsia="Times New Roman" w:cs="Times New Roman"/>
          <w:szCs w:val="24"/>
        </w:rPr>
        <w:t>,</w:t>
      </w:r>
      <w:r w:rsidRPr="000E102C">
        <w:rPr>
          <w:rFonts w:eastAsia="Times New Roman" w:cs="Times New Roman"/>
          <w:szCs w:val="24"/>
        </w:rPr>
        <w:t xml:space="preserve"> </w:t>
      </w:r>
      <w:r>
        <w:rPr>
          <w:rFonts w:eastAsia="Times New Roman" w:cs="Times New Roman"/>
          <w:szCs w:val="24"/>
        </w:rPr>
        <w:t>to</w:t>
      </w:r>
      <w:r w:rsidRPr="000E102C">
        <w:rPr>
          <w:rFonts w:eastAsia="Times New Roman" w:cs="Times New Roman"/>
          <w:szCs w:val="24"/>
        </w:rPr>
        <w:t xml:space="preserve"> submit a request to </w:t>
      </w:r>
      <w:r>
        <w:rPr>
          <w:rFonts w:eastAsia="Times New Roman" w:cs="Times New Roman"/>
          <w:szCs w:val="24"/>
        </w:rPr>
        <w:t>DIR</w:t>
      </w:r>
      <w:r w:rsidRPr="000E102C">
        <w:rPr>
          <w:rFonts w:eastAsia="Times New Roman" w:cs="Times New Roman"/>
          <w:szCs w:val="24"/>
        </w:rPr>
        <w:t xml:space="preserve"> to receive services or operations through a statewide technology center. </w:t>
      </w:r>
      <w:r>
        <w:rPr>
          <w:rFonts w:eastAsia="Times New Roman" w:cs="Times New Roman"/>
          <w:szCs w:val="24"/>
        </w:rPr>
        <w:t>Requires the</w:t>
      </w:r>
      <w:r w:rsidRPr="000E102C">
        <w:rPr>
          <w:rFonts w:eastAsia="Times New Roman" w:cs="Times New Roman"/>
          <w:szCs w:val="24"/>
        </w:rPr>
        <w:t xml:space="preserve"> eligible entity</w:t>
      </w:r>
      <w:r>
        <w:rPr>
          <w:rFonts w:eastAsia="Times New Roman" w:cs="Times New Roman"/>
          <w:szCs w:val="24"/>
        </w:rPr>
        <w:t xml:space="preserve">, rather than </w:t>
      </w:r>
      <w:r w:rsidRPr="000E102C">
        <w:rPr>
          <w:rFonts w:eastAsia="Times New Roman" w:cs="Times New Roman"/>
          <w:szCs w:val="24"/>
        </w:rPr>
        <w:t>local government</w:t>
      </w:r>
      <w:r>
        <w:rPr>
          <w:rFonts w:eastAsia="Times New Roman" w:cs="Times New Roman"/>
          <w:szCs w:val="24"/>
        </w:rPr>
        <w:t>,</w:t>
      </w:r>
      <w:r w:rsidRPr="000E102C">
        <w:rPr>
          <w:rFonts w:eastAsia="Times New Roman" w:cs="Times New Roman"/>
          <w:szCs w:val="24"/>
        </w:rPr>
        <w:t xml:space="preserve"> </w:t>
      </w:r>
      <w:r>
        <w:rPr>
          <w:rFonts w:eastAsia="Times New Roman" w:cs="Times New Roman"/>
          <w:szCs w:val="24"/>
        </w:rPr>
        <w:t>to</w:t>
      </w:r>
      <w:r w:rsidRPr="000E102C">
        <w:rPr>
          <w:rFonts w:eastAsia="Times New Roman" w:cs="Times New Roman"/>
          <w:szCs w:val="24"/>
        </w:rPr>
        <w:t xml:space="preserve"> identify its particular requirements, operations costs, and requested service levels.</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(b)-(d) Makes conforming changes to these subsections.</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10. </w:t>
      </w:r>
      <w:r>
        <w:rPr>
          <w:rFonts w:eastAsia="Times New Roman" w:cs="Times New Roman"/>
          <w:szCs w:val="24"/>
        </w:rPr>
        <w:t>Amends</w:t>
      </w:r>
      <w:r w:rsidRPr="000E102C">
        <w:rPr>
          <w:rFonts w:eastAsia="Times New Roman" w:cs="Times New Roman"/>
          <w:szCs w:val="24"/>
        </w:rPr>
        <w:t xml:space="preserve"> Section 2059.001, Government Code, by adding Subdivision (2-a) and amending Subdivision (4)</w:t>
      </w:r>
      <w:r>
        <w:rPr>
          <w:rFonts w:eastAsia="Times New Roman" w:cs="Times New Roman"/>
          <w:szCs w:val="24"/>
        </w:rPr>
        <w:t xml:space="preserve"> to define "local government" and redefine "state agency."</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11. </w:t>
      </w:r>
      <w:r>
        <w:rPr>
          <w:rFonts w:eastAsia="Times New Roman" w:cs="Times New Roman"/>
          <w:szCs w:val="24"/>
        </w:rPr>
        <w:t>Amends</w:t>
      </w:r>
      <w:r w:rsidRPr="000E102C">
        <w:rPr>
          <w:rFonts w:eastAsia="Times New Roman" w:cs="Times New Roman"/>
          <w:szCs w:val="24"/>
        </w:rPr>
        <w:t xml:space="preserve"> Section 2059.058,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Pr="000E102C" w:rsidRDefault="00617954" w:rsidP="00617954">
      <w:pPr>
        <w:spacing w:after="0" w:line="240" w:lineRule="auto"/>
        <w:ind w:left="720"/>
        <w:jc w:val="both"/>
        <w:rPr>
          <w:rFonts w:eastAsia="Times New Roman" w:cs="Times New Roman"/>
          <w:szCs w:val="24"/>
        </w:rPr>
      </w:pPr>
      <w:r w:rsidRPr="000E102C">
        <w:rPr>
          <w:rFonts w:eastAsia="Times New Roman" w:cs="Times New Roman"/>
          <w:szCs w:val="24"/>
        </w:rPr>
        <w:t>Sec. 2059.058. AGREEMENT TO PROVIDE NETWORK SECURITY SERVICES TO ENTITIES OTHER THAN STATE AGENCIES</w:t>
      </w:r>
      <w:r>
        <w:rPr>
          <w:rFonts w:eastAsia="Times New Roman" w:cs="Times New Roman"/>
          <w:szCs w:val="24"/>
        </w:rPr>
        <w:t xml:space="preserve">. Authorizes DIR, in addition to DIR's </w:t>
      </w:r>
      <w:r w:rsidRPr="000E102C">
        <w:rPr>
          <w:rFonts w:eastAsia="Times New Roman" w:cs="Times New Roman"/>
          <w:szCs w:val="24"/>
        </w:rPr>
        <w:t xml:space="preserve">duty to provide network security services to state agencies under </w:t>
      </w:r>
      <w:r>
        <w:rPr>
          <w:rFonts w:eastAsia="Times New Roman" w:cs="Times New Roman"/>
          <w:szCs w:val="24"/>
        </w:rPr>
        <w:t>C</w:t>
      </w:r>
      <w:r w:rsidRPr="000E102C">
        <w:rPr>
          <w:rFonts w:eastAsia="Times New Roman" w:cs="Times New Roman"/>
          <w:szCs w:val="24"/>
        </w:rPr>
        <w:t>hapter</w:t>
      </w:r>
      <w:r>
        <w:rPr>
          <w:rFonts w:eastAsia="Times New Roman" w:cs="Times New Roman"/>
          <w:szCs w:val="24"/>
        </w:rPr>
        <w:t xml:space="preserve"> 2059 (Texas Computer Network Security System)</w:t>
      </w:r>
      <w:r w:rsidRPr="000E102C">
        <w:rPr>
          <w:rFonts w:eastAsia="Times New Roman" w:cs="Times New Roman"/>
          <w:szCs w:val="24"/>
        </w:rPr>
        <w:t>,</w:t>
      </w:r>
      <w:r>
        <w:rPr>
          <w:rFonts w:eastAsia="Times New Roman" w:cs="Times New Roman"/>
          <w:szCs w:val="24"/>
        </w:rPr>
        <w:t xml:space="preserve"> to p</w:t>
      </w:r>
      <w:r w:rsidRPr="000E102C">
        <w:rPr>
          <w:rFonts w:eastAsia="Times New Roman" w:cs="Times New Roman"/>
          <w:szCs w:val="24"/>
        </w:rPr>
        <w:t>rovide network security services to:</w:t>
      </w:r>
    </w:p>
    <w:p w:rsidR="00617954" w:rsidRPr="000E102C" w:rsidRDefault="00617954" w:rsidP="00617954">
      <w:pPr>
        <w:spacing w:after="0" w:line="240" w:lineRule="auto"/>
        <w:ind w:left="72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w:t>
      </w:r>
      <w:r>
        <w:rPr>
          <w:rFonts w:eastAsia="Times New Roman" w:cs="Times New Roman"/>
          <w:szCs w:val="24"/>
        </w:rPr>
        <w:t xml:space="preserve"> </w:t>
      </w:r>
      <w:r w:rsidRPr="000E102C">
        <w:rPr>
          <w:rFonts w:eastAsia="Times New Roman" w:cs="Times New Roman"/>
          <w:szCs w:val="24"/>
        </w:rPr>
        <w:t>each house of the legislature and a legislative agency;</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(2)</w:t>
      </w:r>
      <w:r>
        <w:rPr>
          <w:rFonts w:eastAsia="Times New Roman" w:cs="Times New Roman"/>
          <w:szCs w:val="24"/>
        </w:rPr>
        <w:t xml:space="preserve"> </w:t>
      </w:r>
      <w:r w:rsidRPr="000E102C">
        <w:rPr>
          <w:rFonts w:eastAsia="Times New Roman" w:cs="Times New Roman"/>
          <w:szCs w:val="24"/>
        </w:rPr>
        <w:t>a local government;</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(3)</w:t>
      </w:r>
      <w:r>
        <w:rPr>
          <w:rFonts w:eastAsia="Times New Roman" w:cs="Times New Roman"/>
          <w:szCs w:val="24"/>
        </w:rPr>
        <w:t xml:space="preserve"> </w:t>
      </w:r>
      <w:r w:rsidRPr="000E102C">
        <w:rPr>
          <w:rFonts w:eastAsia="Times New Roman" w:cs="Times New Roman"/>
          <w:szCs w:val="24"/>
        </w:rPr>
        <w:t>the supreme court, the court of criminal appeals, or a court of appeals;</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(4)</w:t>
      </w:r>
      <w:r>
        <w:rPr>
          <w:rFonts w:eastAsia="Times New Roman" w:cs="Times New Roman"/>
          <w:szCs w:val="24"/>
        </w:rPr>
        <w:t xml:space="preserve"> </w:t>
      </w:r>
      <w:r w:rsidRPr="000E102C">
        <w:rPr>
          <w:rFonts w:eastAsia="Times New Roman" w:cs="Times New Roman"/>
          <w:szCs w:val="24"/>
        </w:rPr>
        <w:t>a public hospital owned or operated by this state or a political subdivision or municipal corporation of this state, including a hospital district or hospital authority;</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(5)</w:t>
      </w:r>
      <w:r>
        <w:rPr>
          <w:rFonts w:eastAsia="Times New Roman" w:cs="Times New Roman"/>
          <w:szCs w:val="24"/>
        </w:rPr>
        <w:t xml:space="preserve"> </w:t>
      </w:r>
      <w:r w:rsidRPr="000E102C">
        <w:rPr>
          <w:rFonts w:eastAsia="Times New Roman" w:cs="Times New Roman"/>
          <w:szCs w:val="24"/>
        </w:rPr>
        <w:t>the Texas Permanent School Fund Corporation;</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(6)</w:t>
      </w:r>
      <w:r>
        <w:rPr>
          <w:rFonts w:eastAsia="Times New Roman" w:cs="Times New Roman"/>
          <w:szCs w:val="24"/>
        </w:rPr>
        <w:t xml:space="preserve"> </w:t>
      </w:r>
      <w:r w:rsidRPr="000E102C">
        <w:rPr>
          <w:rFonts w:eastAsia="Times New Roman" w:cs="Times New Roman"/>
          <w:szCs w:val="24"/>
        </w:rPr>
        <w:t>an open-enrollment charter school, as defined by Section 5.001, Education Code;</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(7)</w:t>
      </w:r>
      <w:r>
        <w:rPr>
          <w:rFonts w:eastAsia="Times New Roman" w:cs="Times New Roman"/>
          <w:szCs w:val="24"/>
        </w:rPr>
        <w:t xml:space="preserve"> </w:t>
      </w:r>
      <w:r w:rsidRPr="000E102C">
        <w:rPr>
          <w:rFonts w:eastAsia="Times New Roman" w:cs="Times New Roman"/>
          <w:szCs w:val="24"/>
        </w:rPr>
        <w:t>a private school, as defined by Section 5.001, Education Code;</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(8)</w:t>
      </w:r>
      <w:r>
        <w:rPr>
          <w:rFonts w:eastAsia="Times New Roman" w:cs="Times New Roman"/>
          <w:szCs w:val="24"/>
        </w:rPr>
        <w:t xml:space="preserve"> </w:t>
      </w:r>
      <w:r w:rsidRPr="000E102C">
        <w:rPr>
          <w:rFonts w:eastAsia="Times New Roman" w:cs="Times New Roman"/>
          <w:szCs w:val="24"/>
        </w:rPr>
        <w:t>a private or independent institution of higher education, as defined by Section 61.003, Education Code;</w:t>
      </w:r>
    </w:p>
    <w:p w:rsidR="00617954" w:rsidRPr="000E102C"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(9)</w:t>
      </w:r>
      <w:r>
        <w:rPr>
          <w:rFonts w:eastAsia="Times New Roman" w:cs="Times New Roman"/>
          <w:szCs w:val="24"/>
        </w:rPr>
        <w:t xml:space="preserve"> </w:t>
      </w:r>
      <w:r w:rsidRPr="000E102C">
        <w:rPr>
          <w:rFonts w:eastAsia="Times New Roman" w:cs="Times New Roman"/>
          <w:szCs w:val="24"/>
        </w:rPr>
        <w:t>a volunteer fire department, as defined by Section 152.001, Tax Code; and</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(10)</w:t>
      </w:r>
      <w:r w:rsidRPr="000E102C">
        <w:rPr>
          <w:rFonts w:eastAsia="Times New Roman" w:cs="Times New Roman"/>
          <w:szCs w:val="24"/>
        </w:rPr>
        <w:t xml:space="preserve"> an independent organization certified under</w:t>
      </w:r>
      <w:r>
        <w:rPr>
          <w:rFonts w:eastAsia="Times New Roman" w:cs="Times New Roman"/>
          <w:szCs w:val="24"/>
        </w:rPr>
        <w:t xml:space="preserve"> </w:t>
      </w:r>
      <w:r w:rsidRPr="000E102C">
        <w:rPr>
          <w:rFonts w:eastAsia="Times New Roman" w:cs="Times New Roman"/>
          <w:szCs w:val="24"/>
        </w:rPr>
        <w:t>Section 39.151</w:t>
      </w:r>
      <w:r>
        <w:rPr>
          <w:rFonts w:eastAsia="Times New Roman" w:cs="Times New Roman"/>
          <w:szCs w:val="24"/>
        </w:rPr>
        <w:t xml:space="preserve"> (Essential Organizations)</w:t>
      </w:r>
      <w:r w:rsidRPr="000E102C">
        <w:rPr>
          <w:rFonts w:eastAsia="Times New Roman" w:cs="Times New Roman"/>
          <w:szCs w:val="24"/>
        </w:rPr>
        <w:t>, Utilities Code, for the ERCOT power region</w:t>
      </w:r>
      <w:r>
        <w:rPr>
          <w:rFonts w:eastAsia="Times New Roman" w:cs="Times New Roman"/>
          <w:szCs w:val="24"/>
        </w:rPr>
        <w:t>.</w:t>
      </w:r>
    </w:p>
    <w:p w:rsidR="00617954"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Deletes existing text defining "special district." Deletes existing text authorizing </w:t>
      </w:r>
      <w:r w:rsidRPr="000E102C">
        <w:rPr>
          <w:rFonts w:eastAsia="Times New Roman" w:cs="Times New Roman"/>
          <w:szCs w:val="24"/>
        </w:rPr>
        <w:t>DIR, in addition to DIR's</w:t>
      </w:r>
      <w:r>
        <w:rPr>
          <w:rFonts w:eastAsia="Times New Roman" w:cs="Times New Roman"/>
          <w:szCs w:val="24"/>
        </w:rPr>
        <w:t xml:space="preserve"> </w:t>
      </w:r>
      <w:r w:rsidRPr="000E102C">
        <w:rPr>
          <w:rFonts w:eastAsia="Times New Roman" w:cs="Times New Roman"/>
          <w:szCs w:val="24"/>
        </w:rPr>
        <w:t xml:space="preserve">duty to provide network security services to state agencies under this chapter, to </w:t>
      </w:r>
      <w:r>
        <w:rPr>
          <w:rFonts w:eastAsia="Times New Roman" w:cs="Times New Roman"/>
          <w:szCs w:val="24"/>
        </w:rPr>
        <w:t>p</w:t>
      </w:r>
      <w:r w:rsidRPr="000E102C">
        <w:rPr>
          <w:rFonts w:eastAsia="Times New Roman" w:cs="Times New Roman"/>
          <w:szCs w:val="24"/>
        </w:rPr>
        <w:t>rovide network security to</w:t>
      </w:r>
      <w:r>
        <w:rPr>
          <w:rFonts w:eastAsia="Times New Roman" w:cs="Times New Roman"/>
          <w:szCs w:val="24"/>
        </w:rPr>
        <w:t xml:space="preserve"> </w:t>
      </w:r>
      <w:r w:rsidRPr="000E102C">
        <w:rPr>
          <w:rFonts w:eastAsia="Times New Roman" w:cs="Times New Roman"/>
          <w:szCs w:val="24"/>
        </w:rPr>
        <w:t>an agency that is not a state agency, including a legislative agency</w:t>
      </w:r>
      <w:r>
        <w:rPr>
          <w:rFonts w:eastAsia="Times New Roman" w:cs="Times New Roman"/>
          <w:szCs w:val="24"/>
        </w:rPr>
        <w:t>,</w:t>
      </w:r>
      <w:r w:rsidRPr="000E102C">
        <w:t xml:space="preserve"> </w:t>
      </w:r>
      <w:r w:rsidRPr="000E102C">
        <w:rPr>
          <w:rFonts w:eastAsia="Times New Roman" w:cs="Times New Roman"/>
          <w:szCs w:val="24"/>
        </w:rPr>
        <w:t>a political subdivision of this state, including a county, municipality, or special district</w:t>
      </w:r>
      <w:r>
        <w:rPr>
          <w:rFonts w:eastAsia="Times New Roman" w:cs="Times New Roman"/>
          <w:szCs w:val="24"/>
        </w:rPr>
        <w:t xml:space="preserve">, </w:t>
      </w:r>
      <w:r w:rsidRPr="000E102C">
        <w:rPr>
          <w:rFonts w:eastAsia="Times New Roman" w:cs="Times New Roman"/>
          <w:szCs w:val="24"/>
        </w:rPr>
        <w:t>an</w:t>
      </w:r>
      <w:r>
        <w:rPr>
          <w:rFonts w:eastAsia="Times New Roman" w:cs="Times New Roman"/>
          <w:szCs w:val="24"/>
        </w:rPr>
        <w:t>d</w:t>
      </w:r>
      <w:r w:rsidRPr="000E102C">
        <w:rPr>
          <w:rFonts w:eastAsia="Times New Roman" w:cs="Times New Roman"/>
          <w:szCs w:val="24"/>
        </w:rPr>
        <w:t xml:space="preserve"> a public junior college.</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12. </w:t>
      </w:r>
      <w:r>
        <w:rPr>
          <w:rFonts w:eastAsia="Times New Roman" w:cs="Times New Roman"/>
          <w:szCs w:val="24"/>
        </w:rPr>
        <w:t>Amends</w:t>
      </w:r>
      <w:r w:rsidRPr="000E102C">
        <w:rPr>
          <w:rFonts w:eastAsia="Times New Roman" w:cs="Times New Roman"/>
          <w:szCs w:val="24"/>
        </w:rPr>
        <w:t xml:space="preserve"> Section 2059.201, Government Code</w:t>
      </w:r>
      <w:r>
        <w:rPr>
          <w:rFonts w:eastAsia="Times New Roman" w:cs="Times New Roman"/>
          <w:szCs w:val="24"/>
        </w:rPr>
        <w:t>,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sidRPr="000E102C">
        <w:rPr>
          <w:rFonts w:eastAsia="Times New Roman" w:cs="Times New Roman"/>
          <w:szCs w:val="24"/>
        </w:rPr>
        <w:t>Sec. 2059.201.</w:t>
      </w:r>
      <w:r>
        <w:rPr>
          <w:rFonts w:eastAsia="Times New Roman" w:cs="Times New Roman"/>
          <w:szCs w:val="24"/>
        </w:rPr>
        <w:t xml:space="preserve"> </w:t>
      </w:r>
      <w:r w:rsidRPr="000E102C">
        <w:rPr>
          <w:rFonts w:eastAsia="Times New Roman" w:cs="Times New Roman"/>
          <w:szCs w:val="24"/>
        </w:rPr>
        <w:t>ELIGIBLE PARTICIPATING ENTITIES.</w:t>
      </w:r>
      <w:r>
        <w:rPr>
          <w:rFonts w:eastAsia="Times New Roman" w:cs="Times New Roman"/>
          <w:szCs w:val="24"/>
        </w:rPr>
        <w:t xml:space="preserve"> Provides that a </w:t>
      </w:r>
      <w:r w:rsidRPr="000E102C">
        <w:rPr>
          <w:rFonts w:eastAsia="Times New Roman" w:cs="Times New Roman"/>
          <w:szCs w:val="24"/>
        </w:rPr>
        <w:t>state agency or an entity listed in Section 2059.058</w:t>
      </w:r>
      <w:r>
        <w:rPr>
          <w:rFonts w:eastAsia="Times New Roman" w:cs="Times New Roman"/>
          <w:szCs w:val="24"/>
        </w:rPr>
        <w:t xml:space="preserve"> (Agreement to Provide Network Security Services to Entities Other Than State Agencies), rather than </w:t>
      </w:r>
      <w:r w:rsidRPr="000E102C">
        <w:rPr>
          <w:rFonts w:eastAsia="Times New Roman" w:cs="Times New Roman"/>
          <w:szCs w:val="24"/>
        </w:rPr>
        <w:t>Sections 2059.058(b)(3)-(5)</w:t>
      </w:r>
      <w:r>
        <w:rPr>
          <w:rFonts w:eastAsia="Times New Roman" w:cs="Times New Roman"/>
          <w:szCs w:val="24"/>
        </w:rPr>
        <w:t>,</w:t>
      </w:r>
      <w:r w:rsidRPr="000E102C">
        <w:rPr>
          <w:rFonts w:eastAsia="Times New Roman" w:cs="Times New Roman"/>
          <w:szCs w:val="24"/>
        </w:rPr>
        <w:t xml:space="preserve"> is eligible to participate in cybersecurity support and network security provided by a regional network security center under </w:t>
      </w:r>
      <w:r>
        <w:rPr>
          <w:rFonts w:eastAsia="Times New Roman" w:cs="Times New Roman"/>
          <w:szCs w:val="24"/>
        </w:rPr>
        <w:t>S</w:t>
      </w:r>
      <w:r w:rsidRPr="000E102C">
        <w:rPr>
          <w:rFonts w:eastAsia="Times New Roman" w:cs="Times New Roman"/>
          <w:szCs w:val="24"/>
        </w:rPr>
        <w:t>ubchapter</w:t>
      </w:r>
      <w:r>
        <w:rPr>
          <w:rFonts w:eastAsia="Times New Roman" w:cs="Times New Roman"/>
          <w:szCs w:val="24"/>
        </w:rPr>
        <w:t xml:space="preserve"> E (Regional Network Security Centers)</w:t>
      </w:r>
      <w:r w:rsidRPr="000E102C">
        <w:rPr>
          <w:rFonts w:eastAsia="Times New Roman" w:cs="Times New Roman"/>
          <w:szCs w:val="24"/>
        </w:rPr>
        <w:t>.</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13. </w:t>
      </w:r>
      <w:r>
        <w:rPr>
          <w:rFonts w:eastAsia="Times New Roman" w:cs="Times New Roman"/>
          <w:szCs w:val="24"/>
        </w:rPr>
        <w:t xml:space="preserve">Amends </w:t>
      </w:r>
      <w:r w:rsidRPr="000E102C">
        <w:rPr>
          <w:rFonts w:eastAsia="Times New Roman" w:cs="Times New Roman"/>
          <w:szCs w:val="24"/>
        </w:rPr>
        <w:t>Section 2157.001, Government Code, by adding Subdivisions (3) and (4)</w:t>
      </w:r>
      <w:r>
        <w:rPr>
          <w:rFonts w:eastAsia="Times New Roman" w:cs="Times New Roman"/>
          <w:szCs w:val="24"/>
        </w:rPr>
        <w:t xml:space="preserve">  to define "local government" and "state agency."</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14. </w:t>
      </w:r>
      <w:r>
        <w:rPr>
          <w:rFonts w:eastAsia="Times New Roman" w:cs="Times New Roman"/>
          <w:szCs w:val="24"/>
        </w:rPr>
        <w:t>Amends</w:t>
      </w:r>
      <w:r w:rsidRPr="000E102C">
        <w:rPr>
          <w:rFonts w:eastAsia="Times New Roman" w:cs="Times New Roman"/>
          <w:szCs w:val="24"/>
        </w:rPr>
        <w:t xml:space="preserve"> Section 2157.068(j),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Pr>
          <w:rFonts w:eastAsia="Times New Roman" w:cs="Times New Roman"/>
          <w:szCs w:val="24"/>
        </w:rPr>
        <w:t xml:space="preserve">(j) Authorizes the following entities to </w:t>
      </w:r>
      <w:r w:rsidRPr="000E102C">
        <w:rPr>
          <w:rFonts w:eastAsia="Times New Roman" w:cs="Times New Roman"/>
          <w:szCs w:val="24"/>
        </w:rPr>
        <w:t xml:space="preserve">purchase commodity items through </w:t>
      </w:r>
      <w:r>
        <w:rPr>
          <w:rFonts w:eastAsia="Times New Roman" w:cs="Times New Roman"/>
          <w:szCs w:val="24"/>
        </w:rPr>
        <w:t>DIR</w:t>
      </w:r>
      <w:r w:rsidRPr="000E102C">
        <w:rPr>
          <w:rFonts w:eastAsia="Times New Roman" w:cs="Times New Roman"/>
          <w:szCs w:val="24"/>
        </w:rPr>
        <w:t xml:space="preserve">, and be charged a reasonable administrative fee, as provided by </w:t>
      </w:r>
      <w:r>
        <w:rPr>
          <w:rFonts w:eastAsia="Times New Roman" w:cs="Times New Roman"/>
          <w:szCs w:val="24"/>
        </w:rPr>
        <w:t>S</w:t>
      </w:r>
      <w:r w:rsidRPr="000E102C">
        <w:rPr>
          <w:rFonts w:eastAsia="Times New Roman" w:cs="Times New Roman"/>
          <w:szCs w:val="24"/>
        </w:rPr>
        <w:t>ection</w:t>
      </w:r>
      <w:r>
        <w:rPr>
          <w:rFonts w:eastAsia="Times New Roman" w:cs="Times New Roman"/>
          <w:szCs w:val="24"/>
        </w:rPr>
        <w:t xml:space="preserve"> 2157.068 (Purchase of Information Technology Commodity Items)</w:t>
      </w:r>
      <w:r w:rsidRPr="000E102C">
        <w:rPr>
          <w:rFonts w:eastAsia="Times New Roman" w:cs="Times New Roman"/>
          <w:szCs w:val="24"/>
        </w:rPr>
        <w:t>:</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(1)-(5) makes no changes to these subdivisions;</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 xml:space="preserve">(6) </w:t>
      </w:r>
      <w:r w:rsidRPr="000E102C">
        <w:rPr>
          <w:rFonts w:eastAsia="Times New Roman" w:cs="Times New Roman"/>
          <w:szCs w:val="24"/>
        </w:rPr>
        <w:t>a public safety entity</w:t>
      </w:r>
      <w:r>
        <w:rPr>
          <w:rFonts w:eastAsia="Times New Roman" w:cs="Times New Roman"/>
          <w:szCs w:val="24"/>
        </w:rPr>
        <w:t>,</w:t>
      </w:r>
      <w:r w:rsidRPr="000E102C">
        <w:rPr>
          <w:rFonts w:eastAsia="Times New Roman" w:cs="Times New Roman"/>
          <w:szCs w:val="24"/>
        </w:rPr>
        <w:t xml:space="preserve"> as defined by 47 U.S.C. Section 1401, </w:t>
      </w:r>
      <w:r>
        <w:rPr>
          <w:rFonts w:eastAsia="Times New Roman" w:cs="Times New Roman"/>
          <w:szCs w:val="24"/>
        </w:rPr>
        <w:t xml:space="preserve">rather than </w:t>
      </w:r>
      <w:r w:rsidRPr="000E102C">
        <w:rPr>
          <w:rFonts w:eastAsia="Times New Roman" w:cs="Times New Roman"/>
          <w:szCs w:val="24"/>
        </w:rPr>
        <w:t>subject to Section 418.193</w:t>
      </w:r>
      <w:r>
        <w:rPr>
          <w:rFonts w:eastAsia="Times New Roman" w:cs="Times New Roman"/>
          <w:szCs w:val="24"/>
        </w:rPr>
        <w:t xml:space="preserve"> (Purchase of Information Technology Commodity Items for Disaster Purposes)</w:t>
      </w:r>
      <w:r w:rsidRPr="000E102C">
        <w:rPr>
          <w:rFonts w:eastAsia="Times New Roman" w:cs="Times New Roman"/>
          <w:szCs w:val="24"/>
        </w:rPr>
        <w:t>,</w:t>
      </w:r>
      <w:r w:rsidRPr="000E102C">
        <w:t xml:space="preserve"> </w:t>
      </w:r>
      <w:r w:rsidRPr="000E102C">
        <w:rPr>
          <w:rFonts w:eastAsia="Times New Roman" w:cs="Times New Roman"/>
          <w:szCs w:val="24"/>
        </w:rPr>
        <w:t>a public safety entity;</w:t>
      </w:r>
    </w:p>
    <w:p w:rsidR="00617954"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(7)</w:t>
      </w:r>
      <w:r>
        <w:rPr>
          <w:rFonts w:eastAsia="Times New Roman" w:cs="Times New Roman"/>
          <w:szCs w:val="24"/>
        </w:rPr>
        <w:t xml:space="preserve"> </w:t>
      </w:r>
      <w:r w:rsidRPr="000E102C">
        <w:rPr>
          <w:rFonts w:eastAsia="Times New Roman" w:cs="Times New Roman"/>
          <w:szCs w:val="24"/>
        </w:rPr>
        <w:t>the supreme court, the court of criminal appeals, or a court of appeals;</w:t>
      </w:r>
    </w:p>
    <w:p w:rsidR="00617954" w:rsidRPr="000E102C"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(8)</w:t>
      </w:r>
      <w:r>
        <w:rPr>
          <w:rFonts w:eastAsia="Times New Roman" w:cs="Times New Roman"/>
          <w:szCs w:val="24"/>
        </w:rPr>
        <w:t xml:space="preserve"> </w:t>
      </w:r>
      <w:r w:rsidRPr="000E102C">
        <w:rPr>
          <w:rFonts w:eastAsia="Times New Roman" w:cs="Times New Roman"/>
          <w:szCs w:val="24"/>
        </w:rPr>
        <w:t>a public hospital owned and operated by this state or a political subdivision or municipal corporation of this state, including a hospital district or hospital authority</w:t>
      </w:r>
      <w:r>
        <w:rPr>
          <w:rFonts w:eastAsia="Times New Roman" w:cs="Times New Roman"/>
          <w:szCs w:val="24"/>
        </w:rPr>
        <w:t xml:space="preserve">, rather than </w:t>
      </w:r>
      <w:r w:rsidRPr="000E102C">
        <w:rPr>
          <w:rFonts w:eastAsia="Times New Roman" w:cs="Times New Roman"/>
          <w:szCs w:val="24"/>
        </w:rPr>
        <w:t>subject to Section 418.193, a county hospital, public hospital, or hospital district;</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(9) makes nonsubstantive changes to this subdivision;</w:t>
      </w:r>
    </w:p>
    <w:p w:rsidR="00617954"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(10)</w:t>
      </w:r>
      <w:r>
        <w:rPr>
          <w:rFonts w:eastAsia="Times New Roman" w:cs="Times New Roman"/>
          <w:szCs w:val="24"/>
        </w:rPr>
        <w:t xml:space="preserve"> </w:t>
      </w:r>
      <w:r w:rsidRPr="000E102C">
        <w:rPr>
          <w:rFonts w:eastAsia="Times New Roman" w:cs="Times New Roman"/>
          <w:szCs w:val="24"/>
        </w:rPr>
        <w:t>an open-enrollment charter school, as defined by Section 5.001, Education Code; or</w:t>
      </w:r>
    </w:p>
    <w:p w:rsidR="00617954" w:rsidRPr="000E102C"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(11)</w:t>
      </w:r>
      <w:r>
        <w:rPr>
          <w:rFonts w:eastAsia="Times New Roman" w:cs="Times New Roman"/>
          <w:szCs w:val="24"/>
        </w:rPr>
        <w:t xml:space="preserve"> </w:t>
      </w:r>
      <w:r w:rsidRPr="000E102C">
        <w:rPr>
          <w:rFonts w:eastAsia="Times New Roman" w:cs="Times New Roman"/>
          <w:szCs w:val="24"/>
        </w:rPr>
        <w:t>the legislature or a legislative agency.</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15. </w:t>
      </w:r>
      <w:r>
        <w:rPr>
          <w:rFonts w:eastAsia="Times New Roman" w:cs="Times New Roman"/>
          <w:szCs w:val="24"/>
        </w:rPr>
        <w:t>Amends</w:t>
      </w:r>
      <w:r w:rsidRPr="000E102C">
        <w:rPr>
          <w:rFonts w:eastAsia="Times New Roman" w:cs="Times New Roman"/>
          <w:szCs w:val="24"/>
        </w:rPr>
        <w:t xml:space="preserve"> Section 2170.001(a), Government Code, by adding Subdivision (4)</w:t>
      </w:r>
      <w:r>
        <w:rPr>
          <w:rFonts w:eastAsia="Times New Roman" w:cs="Times New Roman"/>
          <w:szCs w:val="24"/>
        </w:rPr>
        <w:t xml:space="preserve"> to define "state agency."</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16. </w:t>
      </w:r>
      <w:r>
        <w:rPr>
          <w:rFonts w:eastAsia="Times New Roman" w:cs="Times New Roman"/>
          <w:szCs w:val="24"/>
        </w:rPr>
        <w:t>Amends</w:t>
      </w:r>
      <w:r w:rsidRPr="000E102C">
        <w:rPr>
          <w:rFonts w:eastAsia="Times New Roman" w:cs="Times New Roman"/>
          <w:szCs w:val="24"/>
        </w:rPr>
        <w:t xml:space="preserve"> Section 2170.004, Government Code,</w:t>
      </w:r>
      <w:r>
        <w:rPr>
          <w:rFonts w:eastAsia="Times New Roman" w:cs="Times New Roman"/>
          <w:szCs w:val="24"/>
        </w:rPr>
        <w:t xml:space="preserve"> as follows:</w:t>
      </w:r>
    </w:p>
    <w:p w:rsidR="00617954" w:rsidRDefault="00617954" w:rsidP="00617954">
      <w:pPr>
        <w:spacing w:after="0" w:line="240" w:lineRule="auto"/>
        <w:jc w:val="both"/>
        <w:rPr>
          <w:rFonts w:eastAsia="Times New Roman" w:cs="Times New Roman"/>
          <w:szCs w:val="24"/>
        </w:rPr>
      </w:pPr>
    </w:p>
    <w:p w:rsidR="00617954" w:rsidRDefault="00617954" w:rsidP="00617954">
      <w:pPr>
        <w:spacing w:after="0" w:line="240" w:lineRule="auto"/>
        <w:ind w:left="720"/>
        <w:jc w:val="both"/>
        <w:rPr>
          <w:rFonts w:eastAsia="Times New Roman" w:cs="Times New Roman"/>
          <w:szCs w:val="24"/>
        </w:rPr>
      </w:pPr>
      <w:r w:rsidRPr="000E102C">
        <w:rPr>
          <w:rFonts w:eastAsia="Times New Roman" w:cs="Times New Roman"/>
          <w:szCs w:val="24"/>
        </w:rPr>
        <w:t>Sec. 2170.004.</w:t>
      </w:r>
      <w:r>
        <w:rPr>
          <w:rFonts w:eastAsia="Times New Roman" w:cs="Times New Roman"/>
          <w:szCs w:val="24"/>
        </w:rPr>
        <w:t xml:space="preserve"> </w:t>
      </w:r>
      <w:r w:rsidRPr="000E102C">
        <w:rPr>
          <w:rFonts w:eastAsia="Times New Roman" w:cs="Times New Roman"/>
          <w:szCs w:val="24"/>
        </w:rPr>
        <w:t>CONTRACTS WITH ENTITIES OTHER THAN STATE AGENCIES.</w:t>
      </w:r>
      <w:r>
        <w:rPr>
          <w:rFonts w:eastAsia="Times New Roman" w:cs="Times New Roman"/>
          <w:szCs w:val="24"/>
        </w:rPr>
        <w:t xml:space="preserve"> Authorizes DIR to </w:t>
      </w:r>
      <w:r w:rsidRPr="000E102C">
        <w:rPr>
          <w:rFonts w:eastAsia="Times New Roman" w:cs="Times New Roman"/>
          <w:szCs w:val="24"/>
        </w:rPr>
        <w:t>contract for use of the consolidated telecommunications system with:</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(3) the supreme court, the court of criminal appeals, or a court of appeals;</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(4)</w:t>
      </w:r>
      <w:r>
        <w:rPr>
          <w:rFonts w:eastAsia="Times New Roman" w:cs="Times New Roman"/>
          <w:szCs w:val="24"/>
        </w:rPr>
        <w:t xml:space="preserve"> </w:t>
      </w:r>
      <w:r w:rsidRPr="000E102C">
        <w:rPr>
          <w:rFonts w:eastAsia="Times New Roman" w:cs="Times New Roman"/>
          <w:szCs w:val="24"/>
        </w:rPr>
        <w:t>a state governmental entity other than</w:t>
      </w:r>
      <w:r w:rsidRPr="000E102C">
        <w:t xml:space="preserve"> </w:t>
      </w:r>
      <w:r w:rsidRPr="000E102C">
        <w:rPr>
          <w:rFonts w:eastAsia="Times New Roman" w:cs="Times New Roman"/>
          <w:szCs w:val="24"/>
        </w:rPr>
        <w:t>a state agency</w:t>
      </w:r>
      <w:r>
        <w:rPr>
          <w:rFonts w:eastAsia="Times New Roman" w:cs="Times New Roman"/>
          <w:szCs w:val="24"/>
        </w:rPr>
        <w:t xml:space="preserve">, rather than </w:t>
      </w:r>
      <w:r w:rsidRPr="000E102C">
        <w:rPr>
          <w:rFonts w:eastAsia="Times New Roman" w:cs="Times New Roman"/>
          <w:szCs w:val="24"/>
        </w:rPr>
        <w:t>an agency that is not a state agency as defined by Section 2151.002</w:t>
      </w:r>
      <w:r>
        <w:rPr>
          <w:rFonts w:eastAsia="Times New Roman" w:cs="Times New Roman"/>
          <w:szCs w:val="24"/>
        </w:rPr>
        <w:t xml:space="preserve"> (Definition);</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(5)</w:t>
      </w:r>
      <w:r w:rsidRPr="000E102C">
        <w:t xml:space="preserve"> </w:t>
      </w:r>
      <w:r w:rsidRPr="000E102C">
        <w:rPr>
          <w:rFonts w:eastAsia="Times New Roman" w:cs="Times New Roman"/>
          <w:szCs w:val="24"/>
        </w:rPr>
        <w:t>a local government, as defined by Section 2054.003</w:t>
      </w:r>
      <w:r>
        <w:rPr>
          <w:rFonts w:eastAsia="Times New Roman" w:cs="Times New Roman"/>
          <w:szCs w:val="24"/>
        </w:rPr>
        <w:t xml:space="preserve"> (Definitions), rather than </w:t>
      </w:r>
      <w:r w:rsidRPr="000E102C">
        <w:rPr>
          <w:rFonts w:eastAsia="Times New Roman" w:cs="Times New Roman"/>
          <w:szCs w:val="24"/>
        </w:rPr>
        <w:t>a political subdivision, including a county, municipality, or district</w:t>
      </w:r>
      <w:r>
        <w:rPr>
          <w:rFonts w:eastAsia="Times New Roman" w:cs="Times New Roman"/>
          <w:szCs w:val="24"/>
        </w:rPr>
        <w:t>;</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 xml:space="preserve">(6) </w:t>
      </w:r>
      <w:r w:rsidRPr="000E102C">
        <w:rPr>
          <w:rFonts w:eastAsia="Times New Roman" w:cs="Times New Roman"/>
          <w:szCs w:val="24"/>
        </w:rPr>
        <w:t>a private institution of higher education</w:t>
      </w:r>
      <w:r>
        <w:rPr>
          <w:rFonts w:eastAsia="Times New Roman" w:cs="Times New Roman"/>
          <w:szCs w:val="24"/>
        </w:rPr>
        <w:t>,</w:t>
      </w:r>
      <w:r w:rsidRPr="000E102C">
        <w:t xml:space="preserve"> </w:t>
      </w:r>
      <w:r w:rsidRPr="000E102C">
        <w:rPr>
          <w:rFonts w:eastAsia="Times New Roman" w:cs="Times New Roman"/>
          <w:szCs w:val="24"/>
        </w:rPr>
        <w:t>as defined by Section 61.003, Education Code</w:t>
      </w:r>
      <w:r>
        <w:rPr>
          <w:rFonts w:eastAsia="Times New Roman" w:cs="Times New Roman"/>
          <w:szCs w:val="24"/>
        </w:rPr>
        <w:t xml:space="preserve">, rather than </w:t>
      </w:r>
      <w:r w:rsidRPr="000E102C">
        <w:rPr>
          <w:rFonts w:eastAsia="Times New Roman" w:cs="Times New Roman"/>
          <w:szCs w:val="24"/>
        </w:rPr>
        <w:t>a private institution of higher education</w:t>
      </w:r>
      <w:r>
        <w:rPr>
          <w:rFonts w:eastAsia="Times New Roman" w:cs="Times New Roman"/>
          <w:szCs w:val="24"/>
        </w:rPr>
        <w:t xml:space="preserve"> </w:t>
      </w:r>
      <w:r w:rsidRPr="000E102C">
        <w:rPr>
          <w:rFonts w:eastAsia="Times New Roman" w:cs="Times New Roman"/>
          <w:szCs w:val="24"/>
        </w:rPr>
        <w:t>accredited by a recognized accrediting agency, as defined by Section 61.003, Education Code, that</w:t>
      </w:r>
      <w:r>
        <w:rPr>
          <w:rFonts w:eastAsia="Times New Roman" w:cs="Times New Roman"/>
          <w:szCs w:val="24"/>
        </w:rPr>
        <w:t xml:space="preserve"> </w:t>
      </w:r>
      <w:r w:rsidRPr="000E102C">
        <w:rPr>
          <w:rFonts w:eastAsia="Times New Roman" w:cs="Times New Roman"/>
          <w:szCs w:val="24"/>
        </w:rPr>
        <w:t>engages in distance learning, as defined by Section 57.021</w:t>
      </w:r>
      <w:r>
        <w:rPr>
          <w:rFonts w:eastAsia="Times New Roman" w:cs="Times New Roman"/>
          <w:szCs w:val="24"/>
        </w:rPr>
        <w:t xml:space="preserve"> (Definitions)</w:t>
      </w:r>
      <w:r w:rsidRPr="000E102C">
        <w:rPr>
          <w:rFonts w:eastAsia="Times New Roman" w:cs="Times New Roman"/>
          <w:szCs w:val="24"/>
        </w:rPr>
        <w:t>, Utilities Code</w:t>
      </w:r>
      <w:r>
        <w:rPr>
          <w:rFonts w:eastAsia="Times New Roman" w:cs="Times New Roman"/>
          <w:szCs w:val="24"/>
        </w:rPr>
        <w:t xml:space="preserve">, </w:t>
      </w:r>
      <w:r w:rsidRPr="000E102C">
        <w:rPr>
          <w:rFonts w:eastAsia="Times New Roman" w:cs="Times New Roman"/>
          <w:szCs w:val="24"/>
        </w:rPr>
        <w:t>and receives federal funds for distance learning initiatives</w:t>
      </w:r>
      <w:r>
        <w:rPr>
          <w:rFonts w:eastAsia="Times New Roman" w:cs="Times New Roman"/>
          <w:szCs w:val="24"/>
        </w:rPr>
        <w:t>;</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(7) makes a nonsubstantive change to this subdivision;</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(8)</w:t>
      </w:r>
      <w:r w:rsidRPr="000E102C">
        <w:rPr>
          <w:rFonts w:eastAsia="Times New Roman" w:cs="Times New Roman"/>
          <w:szCs w:val="24"/>
        </w:rPr>
        <w:t xml:space="preserve"> a public safety entity, as defined by 47 U.S.C. Section 1401</w:t>
      </w:r>
      <w:r>
        <w:rPr>
          <w:rFonts w:eastAsia="Times New Roman" w:cs="Times New Roman"/>
          <w:szCs w:val="24"/>
        </w:rPr>
        <w:t xml:space="preserve">, rather than </w:t>
      </w:r>
      <w:r w:rsidRPr="000E102C">
        <w:rPr>
          <w:rFonts w:eastAsia="Times New Roman" w:cs="Times New Roman"/>
          <w:szCs w:val="24"/>
        </w:rPr>
        <w:t>subject to Section 418.194</w:t>
      </w:r>
      <w:r>
        <w:rPr>
          <w:rFonts w:eastAsia="Times New Roman" w:cs="Times New Roman"/>
          <w:szCs w:val="24"/>
        </w:rPr>
        <w:t xml:space="preserve"> (Contracts With Certain Entities for Disaster Purposes)</w:t>
      </w:r>
      <w:r w:rsidRPr="000E102C">
        <w:rPr>
          <w:rFonts w:eastAsia="Times New Roman" w:cs="Times New Roman"/>
          <w:szCs w:val="24"/>
        </w:rPr>
        <w:t>, a public safety entity, as defined by 47 U.S.C. Section 1401;</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Pr>
          <w:rFonts w:eastAsia="Times New Roman" w:cs="Times New Roman"/>
          <w:szCs w:val="24"/>
        </w:rPr>
        <w:t xml:space="preserve">(9) </w:t>
      </w:r>
      <w:r w:rsidRPr="000E102C">
        <w:rPr>
          <w:rFonts w:eastAsia="Times New Roman" w:cs="Times New Roman"/>
          <w:szCs w:val="24"/>
        </w:rPr>
        <w:t>a governmental entity of another state</w:t>
      </w:r>
      <w:r>
        <w:rPr>
          <w:rFonts w:eastAsia="Times New Roman" w:cs="Times New Roman"/>
          <w:szCs w:val="24"/>
        </w:rPr>
        <w:t xml:space="preserve">, rather than </w:t>
      </w:r>
      <w:r w:rsidRPr="000E102C">
        <w:rPr>
          <w:rFonts w:eastAsia="Times New Roman" w:cs="Times New Roman"/>
          <w:szCs w:val="24"/>
        </w:rPr>
        <w:t>subject to Section 418.194, a governmental entity of another state</w:t>
      </w:r>
      <w:r>
        <w:rPr>
          <w:rFonts w:eastAsia="Times New Roman" w:cs="Times New Roman"/>
          <w:szCs w:val="24"/>
        </w:rPr>
        <w:t>;</w:t>
      </w:r>
    </w:p>
    <w:p w:rsidR="00617954"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(10)</w:t>
      </w:r>
      <w:r>
        <w:rPr>
          <w:rFonts w:eastAsia="Times New Roman" w:cs="Times New Roman"/>
          <w:szCs w:val="24"/>
        </w:rPr>
        <w:t xml:space="preserve"> </w:t>
      </w:r>
      <w:r w:rsidRPr="000E102C">
        <w:rPr>
          <w:rFonts w:eastAsia="Times New Roman" w:cs="Times New Roman"/>
          <w:szCs w:val="24"/>
        </w:rPr>
        <w:t>a public hospital owned or operated by this state or a political subdivision or municipal corporation of this state, including a hospital district or hospital authority;</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(11)</w:t>
      </w:r>
      <w:r>
        <w:rPr>
          <w:rFonts w:eastAsia="Times New Roman" w:cs="Times New Roman"/>
          <w:szCs w:val="24"/>
        </w:rPr>
        <w:t xml:space="preserve"> </w:t>
      </w:r>
      <w:r w:rsidRPr="000E102C">
        <w:rPr>
          <w:rFonts w:eastAsia="Times New Roman" w:cs="Times New Roman"/>
          <w:szCs w:val="24"/>
        </w:rPr>
        <w:t>the Electric Reliability Council of Texas;</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(12)</w:t>
      </w:r>
      <w:r>
        <w:rPr>
          <w:rFonts w:eastAsia="Times New Roman" w:cs="Times New Roman"/>
          <w:szCs w:val="24"/>
        </w:rPr>
        <w:t xml:space="preserve"> </w:t>
      </w:r>
      <w:r w:rsidRPr="000E102C">
        <w:rPr>
          <w:rFonts w:eastAsia="Times New Roman" w:cs="Times New Roman"/>
          <w:szCs w:val="24"/>
        </w:rPr>
        <w:t>the Texas Permanent School Fund Corporation;</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(13)</w:t>
      </w:r>
      <w:r>
        <w:rPr>
          <w:rFonts w:eastAsia="Times New Roman" w:cs="Times New Roman"/>
          <w:szCs w:val="24"/>
        </w:rPr>
        <w:t xml:space="preserve"> </w:t>
      </w:r>
      <w:r w:rsidRPr="000E102C">
        <w:rPr>
          <w:rFonts w:eastAsia="Times New Roman" w:cs="Times New Roman"/>
          <w:szCs w:val="24"/>
        </w:rPr>
        <w:t>an open-enrollment charter school, as defined by Section 5.001, Education Code;</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(14)</w:t>
      </w:r>
      <w:r>
        <w:rPr>
          <w:rFonts w:eastAsia="Times New Roman" w:cs="Times New Roman"/>
          <w:szCs w:val="24"/>
        </w:rPr>
        <w:t xml:space="preserve"> </w:t>
      </w:r>
      <w:r w:rsidRPr="000E102C">
        <w:rPr>
          <w:rFonts w:eastAsia="Times New Roman" w:cs="Times New Roman"/>
          <w:szCs w:val="24"/>
        </w:rPr>
        <w:t>a private school, as defined by Section 5.001, Education Code;</w:t>
      </w:r>
    </w:p>
    <w:p w:rsidR="00617954" w:rsidRPr="000E102C" w:rsidRDefault="00617954" w:rsidP="00617954">
      <w:pPr>
        <w:spacing w:after="0" w:line="240" w:lineRule="auto"/>
        <w:ind w:left="1440"/>
        <w:jc w:val="both"/>
        <w:rPr>
          <w:rFonts w:eastAsia="Times New Roman" w:cs="Times New Roman"/>
          <w:szCs w:val="24"/>
        </w:rPr>
      </w:pPr>
    </w:p>
    <w:p w:rsidR="00617954" w:rsidRPr="000E102C"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(15)</w:t>
      </w:r>
      <w:r>
        <w:rPr>
          <w:rFonts w:eastAsia="Times New Roman" w:cs="Times New Roman"/>
          <w:szCs w:val="24"/>
        </w:rPr>
        <w:t xml:space="preserve"> </w:t>
      </w:r>
      <w:r w:rsidRPr="000E102C">
        <w:rPr>
          <w:rFonts w:eastAsia="Times New Roman" w:cs="Times New Roman"/>
          <w:szCs w:val="24"/>
        </w:rPr>
        <w:t>a private or independent institution of higher education, as defined by Section 61.003, Education Code; and</w:t>
      </w:r>
    </w:p>
    <w:p w:rsidR="00617954" w:rsidRPr="000E102C"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ind w:left="1440"/>
        <w:jc w:val="both"/>
        <w:rPr>
          <w:rFonts w:eastAsia="Times New Roman" w:cs="Times New Roman"/>
          <w:szCs w:val="24"/>
        </w:rPr>
      </w:pPr>
      <w:r w:rsidRPr="000E102C">
        <w:rPr>
          <w:rFonts w:eastAsia="Times New Roman" w:cs="Times New Roman"/>
          <w:szCs w:val="24"/>
        </w:rPr>
        <w:t>(16)</w:t>
      </w:r>
      <w:r>
        <w:rPr>
          <w:rFonts w:eastAsia="Times New Roman" w:cs="Times New Roman"/>
          <w:szCs w:val="24"/>
        </w:rPr>
        <w:t xml:space="preserve"> </w:t>
      </w:r>
      <w:r w:rsidRPr="000E102C">
        <w:rPr>
          <w:rFonts w:eastAsia="Times New Roman" w:cs="Times New Roman"/>
          <w:szCs w:val="24"/>
        </w:rPr>
        <w:t>a volunteer fire department, as defined by Section 152.001, Tax Code.</w:t>
      </w:r>
    </w:p>
    <w:p w:rsidR="00617954" w:rsidRDefault="00617954" w:rsidP="00617954">
      <w:pPr>
        <w:spacing w:after="0" w:line="240" w:lineRule="auto"/>
        <w:ind w:left="144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sidRPr="000E102C">
        <w:rPr>
          <w:rFonts w:eastAsia="Times New Roman" w:cs="Times New Roman"/>
          <w:szCs w:val="24"/>
        </w:rPr>
        <w:t xml:space="preserve">SECTION 17. </w:t>
      </w:r>
      <w:r>
        <w:rPr>
          <w:rFonts w:eastAsia="Times New Roman" w:cs="Times New Roman"/>
          <w:szCs w:val="24"/>
        </w:rPr>
        <w:t xml:space="preserve">Repealers: </w:t>
      </w:r>
      <w:r w:rsidRPr="000E102C">
        <w:rPr>
          <w:rFonts w:eastAsia="Times New Roman" w:cs="Times New Roman"/>
          <w:szCs w:val="24"/>
        </w:rPr>
        <w:t xml:space="preserve">Sections 418.193 </w:t>
      </w:r>
      <w:r>
        <w:rPr>
          <w:rFonts w:eastAsia="Times New Roman" w:cs="Times New Roman"/>
          <w:szCs w:val="24"/>
        </w:rPr>
        <w:t xml:space="preserve">(Purchase of Information Technology Commodity Items for Disaster Purposes) </w:t>
      </w:r>
      <w:r w:rsidRPr="000E102C">
        <w:rPr>
          <w:rFonts w:eastAsia="Times New Roman" w:cs="Times New Roman"/>
          <w:szCs w:val="24"/>
        </w:rPr>
        <w:t>and 418.194</w:t>
      </w:r>
      <w:r>
        <w:rPr>
          <w:rFonts w:eastAsia="Times New Roman" w:cs="Times New Roman"/>
          <w:szCs w:val="24"/>
        </w:rPr>
        <w:t xml:space="preserve"> </w:t>
      </w:r>
      <w:r w:rsidRPr="000E102C">
        <w:rPr>
          <w:rFonts w:eastAsia="Times New Roman" w:cs="Times New Roman"/>
          <w:szCs w:val="24"/>
        </w:rPr>
        <w:t>(Contracts with Certain Entities for Disaster Purposes),  Government Code</w:t>
      </w:r>
      <w:r>
        <w:rPr>
          <w:rFonts w:eastAsia="Times New Roman" w:cs="Times New Roman"/>
          <w:szCs w:val="24"/>
        </w:rPr>
        <w:t>.</w:t>
      </w:r>
    </w:p>
    <w:p w:rsidR="00617954" w:rsidRDefault="00617954" w:rsidP="00617954">
      <w:pPr>
        <w:spacing w:after="0" w:line="240" w:lineRule="auto"/>
        <w:ind w:left="720"/>
        <w:jc w:val="both"/>
        <w:rPr>
          <w:rFonts w:eastAsia="Times New Roman" w:cs="Times New Roman"/>
          <w:szCs w:val="24"/>
        </w:rPr>
      </w:pPr>
    </w:p>
    <w:p w:rsidR="00617954" w:rsidRDefault="00617954" w:rsidP="00617954">
      <w:pPr>
        <w:spacing w:after="0" w:line="240" w:lineRule="auto"/>
        <w:jc w:val="both"/>
        <w:rPr>
          <w:rFonts w:eastAsia="Times New Roman" w:cs="Times New Roman"/>
          <w:szCs w:val="24"/>
        </w:rPr>
      </w:pPr>
      <w:r>
        <w:rPr>
          <w:rFonts w:eastAsia="Times New Roman" w:cs="Times New Roman"/>
          <w:szCs w:val="24"/>
        </w:rPr>
        <w:t xml:space="preserve">SECTION 18. Effective date: September 1, 2023. </w:t>
      </w:r>
    </w:p>
    <w:sectPr w:rsidR="00617954"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146" w:rsidRDefault="004E7146" w:rsidP="000F1DF9">
      <w:pPr>
        <w:spacing w:after="0" w:line="240" w:lineRule="auto"/>
      </w:pPr>
      <w:r>
        <w:separator/>
      </w:r>
    </w:p>
  </w:endnote>
  <w:endnote w:type="continuationSeparator" w:id="0">
    <w:p w:rsidR="004E7146" w:rsidRDefault="004E71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71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7954">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7954">
                <w:rPr>
                  <w:sz w:val="20"/>
                  <w:szCs w:val="20"/>
                </w:rPr>
                <w:t>S.B. 1159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795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71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146" w:rsidRDefault="004E7146" w:rsidP="000F1DF9">
      <w:pPr>
        <w:spacing w:after="0" w:line="240" w:lineRule="auto"/>
      </w:pPr>
      <w:r>
        <w:separator/>
      </w:r>
    </w:p>
  </w:footnote>
  <w:footnote w:type="continuationSeparator" w:id="0">
    <w:p w:rsidR="004E7146" w:rsidRDefault="004E71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1FF"/>
    <w:multiLevelType w:val="multilevel"/>
    <w:tmpl w:val="191A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867C8"/>
    <w:multiLevelType w:val="multilevel"/>
    <w:tmpl w:val="7C18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460247"/>
    <w:multiLevelType w:val="multilevel"/>
    <w:tmpl w:val="FA8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7146"/>
    <w:rsid w:val="00503AD0"/>
    <w:rsid w:val="005320AA"/>
    <w:rsid w:val="00544B9F"/>
    <w:rsid w:val="00585C31"/>
    <w:rsid w:val="005A7918"/>
    <w:rsid w:val="005E0AC7"/>
    <w:rsid w:val="005F46D7"/>
    <w:rsid w:val="00605CA0"/>
    <w:rsid w:val="00617954"/>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2BA9"/>
  <w15:docId w15:val="{ABB350E5-E817-4B5A-9E36-AFA54F47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79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2FBB58471F4AFB98F1A3B1C68CBB8A"/>
        <w:category>
          <w:name w:val="General"/>
          <w:gallery w:val="placeholder"/>
        </w:category>
        <w:types>
          <w:type w:val="bbPlcHdr"/>
        </w:types>
        <w:behaviors>
          <w:behavior w:val="content"/>
        </w:behaviors>
        <w:guid w:val="{37229079-1599-453E-BDC4-436EE77AEA17}"/>
      </w:docPartPr>
      <w:docPartBody>
        <w:p w:rsidR="00000000" w:rsidRDefault="00866F8B"/>
      </w:docPartBody>
    </w:docPart>
    <w:docPart>
      <w:docPartPr>
        <w:name w:val="AEAED9C238E84D9DA1DDD63B815AD813"/>
        <w:category>
          <w:name w:val="General"/>
          <w:gallery w:val="placeholder"/>
        </w:category>
        <w:types>
          <w:type w:val="bbPlcHdr"/>
        </w:types>
        <w:behaviors>
          <w:behavior w:val="content"/>
        </w:behaviors>
        <w:guid w:val="{F57CDE3C-1856-4C4B-99C0-0BD157021552}"/>
      </w:docPartPr>
      <w:docPartBody>
        <w:p w:rsidR="00000000" w:rsidRDefault="00866F8B"/>
      </w:docPartBody>
    </w:docPart>
    <w:docPart>
      <w:docPartPr>
        <w:name w:val="CD06B4EDE37B4050B7FB88D7FF340FB5"/>
        <w:category>
          <w:name w:val="General"/>
          <w:gallery w:val="placeholder"/>
        </w:category>
        <w:types>
          <w:type w:val="bbPlcHdr"/>
        </w:types>
        <w:behaviors>
          <w:behavior w:val="content"/>
        </w:behaviors>
        <w:guid w:val="{77232642-723F-4F26-A658-7643EB74EA04}"/>
      </w:docPartPr>
      <w:docPartBody>
        <w:p w:rsidR="00000000" w:rsidRDefault="00866F8B"/>
      </w:docPartBody>
    </w:docPart>
    <w:docPart>
      <w:docPartPr>
        <w:name w:val="7F8618E3EE044CD69965E2F7BDF3E03B"/>
        <w:category>
          <w:name w:val="General"/>
          <w:gallery w:val="placeholder"/>
        </w:category>
        <w:types>
          <w:type w:val="bbPlcHdr"/>
        </w:types>
        <w:behaviors>
          <w:behavior w:val="content"/>
        </w:behaviors>
        <w:guid w:val="{813F6E88-2950-49AF-92D5-E62AFCCB0B72}"/>
      </w:docPartPr>
      <w:docPartBody>
        <w:p w:rsidR="00000000" w:rsidRDefault="00866F8B"/>
      </w:docPartBody>
    </w:docPart>
    <w:docPart>
      <w:docPartPr>
        <w:name w:val="8AA1515CFBF64671AA31E0E141366113"/>
        <w:category>
          <w:name w:val="General"/>
          <w:gallery w:val="placeholder"/>
        </w:category>
        <w:types>
          <w:type w:val="bbPlcHdr"/>
        </w:types>
        <w:behaviors>
          <w:behavior w:val="content"/>
        </w:behaviors>
        <w:guid w:val="{CC23CD56-9A67-49C7-936C-9E9563B6A7CB}"/>
      </w:docPartPr>
      <w:docPartBody>
        <w:p w:rsidR="00000000" w:rsidRDefault="00866F8B"/>
      </w:docPartBody>
    </w:docPart>
    <w:docPart>
      <w:docPartPr>
        <w:name w:val="2ACB8CC9DC08440D831F7FFF454D202D"/>
        <w:category>
          <w:name w:val="General"/>
          <w:gallery w:val="placeholder"/>
        </w:category>
        <w:types>
          <w:type w:val="bbPlcHdr"/>
        </w:types>
        <w:behaviors>
          <w:behavior w:val="content"/>
        </w:behaviors>
        <w:guid w:val="{B7D3B6D7-5AD7-4F02-8AA2-B2A7CE21614E}"/>
      </w:docPartPr>
      <w:docPartBody>
        <w:p w:rsidR="00000000" w:rsidRDefault="00866F8B"/>
      </w:docPartBody>
    </w:docPart>
    <w:docPart>
      <w:docPartPr>
        <w:name w:val="F00069DE9CE64FB486AF0422B37B1B9F"/>
        <w:category>
          <w:name w:val="General"/>
          <w:gallery w:val="placeholder"/>
        </w:category>
        <w:types>
          <w:type w:val="bbPlcHdr"/>
        </w:types>
        <w:behaviors>
          <w:behavior w:val="content"/>
        </w:behaviors>
        <w:guid w:val="{842B123A-651E-433D-90B0-0A9CECE18CEB}"/>
      </w:docPartPr>
      <w:docPartBody>
        <w:p w:rsidR="00000000" w:rsidRDefault="00866F8B"/>
      </w:docPartBody>
    </w:docPart>
    <w:docPart>
      <w:docPartPr>
        <w:name w:val="B413BAF38F7C4E1BA22A9E372D8B8CDB"/>
        <w:category>
          <w:name w:val="General"/>
          <w:gallery w:val="placeholder"/>
        </w:category>
        <w:types>
          <w:type w:val="bbPlcHdr"/>
        </w:types>
        <w:behaviors>
          <w:behavior w:val="content"/>
        </w:behaviors>
        <w:guid w:val="{DDBDEC4D-6561-4993-B958-A9311C88AAEA}"/>
      </w:docPartPr>
      <w:docPartBody>
        <w:p w:rsidR="00000000" w:rsidRDefault="00866F8B"/>
      </w:docPartBody>
    </w:docPart>
    <w:docPart>
      <w:docPartPr>
        <w:name w:val="98C010382C8442BFA20E732037CEBD4A"/>
        <w:category>
          <w:name w:val="General"/>
          <w:gallery w:val="placeholder"/>
        </w:category>
        <w:types>
          <w:type w:val="bbPlcHdr"/>
        </w:types>
        <w:behaviors>
          <w:behavior w:val="content"/>
        </w:behaviors>
        <w:guid w:val="{E9986B67-F788-473D-9EC0-6B2E4619C1A5}"/>
      </w:docPartPr>
      <w:docPartBody>
        <w:p w:rsidR="00000000" w:rsidRDefault="00866F8B"/>
      </w:docPartBody>
    </w:docPart>
    <w:docPart>
      <w:docPartPr>
        <w:name w:val="934EF9A4B3924B0096C9072316806FC8"/>
        <w:category>
          <w:name w:val="General"/>
          <w:gallery w:val="placeholder"/>
        </w:category>
        <w:types>
          <w:type w:val="bbPlcHdr"/>
        </w:types>
        <w:behaviors>
          <w:behavior w:val="content"/>
        </w:behaviors>
        <w:guid w:val="{9E219A18-4253-49EE-950E-9D825A6A1074}"/>
      </w:docPartPr>
      <w:docPartBody>
        <w:p w:rsidR="00000000" w:rsidRDefault="00A95445" w:rsidP="00A95445">
          <w:pPr>
            <w:pStyle w:val="934EF9A4B3924B0096C9072316806FC8"/>
          </w:pPr>
          <w:r w:rsidRPr="00A30DD1">
            <w:rPr>
              <w:rStyle w:val="PlaceholderText"/>
            </w:rPr>
            <w:t>Click here to enter a date.</w:t>
          </w:r>
        </w:p>
      </w:docPartBody>
    </w:docPart>
    <w:docPart>
      <w:docPartPr>
        <w:name w:val="D364F886E3594FC9A036AF94A6AE32CD"/>
        <w:category>
          <w:name w:val="General"/>
          <w:gallery w:val="placeholder"/>
        </w:category>
        <w:types>
          <w:type w:val="bbPlcHdr"/>
        </w:types>
        <w:behaviors>
          <w:behavior w:val="content"/>
        </w:behaviors>
        <w:guid w:val="{027742CC-6351-46AF-9372-0321629C8C32}"/>
      </w:docPartPr>
      <w:docPartBody>
        <w:p w:rsidR="00000000" w:rsidRDefault="00866F8B"/>
      </w:docPartBody>
    </w:docPart>
    <w:docPart>
      <w:docPartPr>
        <w:name w:val="F3DC48294BD34CC9965B0F069B93DC6A"/>
        <w:category>
          <w:name w:val="General"/>
          <w:gallery w:val="placeholder"/>
        </w:category>
        <w:types>
          <w:type w:val="bbPlcHdr"/>
        </w:types>
        <w:behaviors>
          <w:behavior w:val="content"/>
        </w:behaviors>
        <w:guid w:val="{FF9CACC8-A468-400D-B239-E06B2D975C1B}"/>
      </w:docPartPr>
      <w:docPartBody>
        <w:p w:rsidR="00000000" w:rsidRDefault="00866F8B"/>
      </w:docPartBody>
    </w:docPart>
    <w:docPart>
      <w:docPartPr>
        <w:name w:val="57397C5AD8B1490E83922F565D2EBDF4"/>
        <w:category>
          <w:name w:val="General"/>
          <w:gallery w:val="placeholder"/>
        </w:category>
        <w:types>
          <w:type w:val="bbPlcHdr"/>
        </w:types>
        <w:behaviors>
          <w:behavior w:val="content"/>
        </w:behaviors>
        <w:guid w:val="{392C17DA-8647-4684-836E-B15C38066BC9}"/>
      </w:docPartPr>
      <w:docPartBody>
        <w:p w:rsidR="00000000" w:rsidRDefault="00A95445" w:rsidP="00A95445">
          <w:pPr>
            <w:pStyle w:val="57397C5AD8B1490E83922F565D2EBDF4"/>
          </w:pPr>
          <w:r>
            <w:rPr>
              <w:rFonts w:eastAsia="Times New Roman" w:cs="Times New Roman"/>
              <w:bCs/>
              <w:szCs w:val="24"/>
            </w:rPr>
            <w:t xml:space="preserve"> </w:t>
          </w:r>
        </w:p>
      </w:docPartBody>
    </w:docPart>
    <w:docPart>
      <w:docPartPr>
        <w:name w:val="F8ED9843D5184C85B1BDA3E0D0FD0FAF"/>
        <w:category>
          <w:name w:val="General"/>
          <w:gallery w:val="placeholder"/>
        </w:category>
        <w:types>
          <w:type w:val="bbPlcHdr"/>
        </w:types>
        <w:behaviors>
          <w:behavior w:val="content"/>
        </w:behaviors>
        <w:guid w:val="{0AE99EA8-6005-4145-BCA1-F68506020B64}"/>
      </w:docPartPr>
      <w:docPartBody>
        <w:p w:rsidR="00000000" w:rsidRDefault="00866F8B"/>
      </w:docPartBody>
    </w:docPart>
    <w:docPart>
      <w:docPartPr>
        <w:name w:val="BD6F0A589BE3441AB02BE697F418ADA4"/>
        <w:category>
          <w:name w:val="General"/>
          <w:gallery w:val="placeholder"/>
        </w:category>
        <w:types>
          <w:type w:val="bbPlcHdr"/>
        </w:types>
        <w:behaviors>
          <w:behavior w:val="content"/>
        </w:behaviors>
        <w:guid w:val="{F9CA0640-98EE-48A1-AF59-EAFE03303ADC}"/>
      </w:docPartPr>
      <w:docPartBody>
        <w:p w:rsidR="00000000" w:rsidRDefault="00866F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6F8B"/>
    <w:rsid w:val="008C55F7"/>
    <w:rsid w:val="0090598B"/>
    <w:rsid w:val="00984D6C"/>
    <w:rsid w:val="00A54AD6"/>
    <w:rsid w:val="00A57564"/>
    <w:rsid w:val="00A9544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445"/>
    <w:rPr>
      <w:color w:val="808080"/>
    </w:rPr>
  </w:style>
  <w:style w:type="paragraph" w:customStyle="1" w:styleId="934EF9A4B3924B0096C9072316806FC8">
    <w:name w:val="934EF9A4B3924B0096C9072316806FC8"/>
    <w:rsid w:val="00A95445"/>
    <w:pPr>
      <w:spacing w:after="160" w:line="259" w:lineRule="auto"/>
    </w:pPr>
  </w:style>
  <w:style w:type="paragraph" w:customStyle="1" w:styleId="57397C5AD8B1490E83922F565D2EBDF4">
    <w:name w:val="57397C5AD8B1490E83922F565D2EBDF4"/>
    <w:rsid w:val="00A954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2086</Words>
  <Characters>11891</Characters>
  <Application>Microsoft Office Word</Application>
  <DocSecurity>0</DocSecurity>
  <Lines>99</Lines>
  <Paragraphs>27</Paragraphs>
  <ScaleCrop>false</ScaleCrop>
  <Company>Texas Legislative Council</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2023-04-15T17:02:00Z</dcterms:modified>
</cp:coreProperties>
</file>

<file path=docProps/custom.xml><?xml version="1.0" encoding="utf-8"?>
<op:Properties xmlns:vt="http://schemas.openxmlformats.org/officeDocument/2006/docPropsVTypes" xmlns:op="http://schemas.openxmlformats.org/officeDocument/2006/custom-properties"/>
</file>