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5507C7" w14:paraId="01AD937D" w14:textId="77777777" w:rsidTr="00345119">
        <w:tc>
          <w:tcPr>
            <w:tcW w:w="9576" w:type="dxa"/>
            <w:noWrap/>
          </w:tcPr>
          <w:p w14:paraId="022FDFE9" w14:textId="77777777" w:rsidR="008423E4" w:rsidRPr="0022177D" w:rsidRDefault="00026C51" w:rsidP="001F1BB6">
            <w:pPr>
              <w:pStyle w:val="Heading1"/>
            </w:pPr>
            <w:r w:rsidRPr="00631897">
              <w:t>BILL ANALYSIS</w:t>
            </w:r>
          </w:p>
        </w:tc>
      </w:tr>
    </w:tbl>
    <w:p w14:paraId="7AFFCB78" w14:textId="77777777" w:rsidR="008423E4" w:rsidRPr="0022177D" w:rsidRDefault="008423E4" w:rsidP="001F1BB6">
      <w:pPr>
        <w:jc w:val="center"/>
      </w:pPr>
    </w:p>
    <w:p w14:paraId="422DC01D" w14:textId="77777777" w:rsidR="008423E4" w:rsidRPr="00B31F0E" w:rsidRDefault="008423E4" w:rsidP="001F1BB6"/>
    <w:p w14:paraId="702FDEBE" w14:textId="77777777" w:rsidR="008423E4" w:rsidRPr="00742794" w:rsidRDefault="008423E4" w:rsidP="001F1BB6">
      <w:pPr>
        <w:tabs>
          <w:tab w:val="right" w:pos="9360"/>
        </w:tabs>
      </w:pPr>
    </w:p>
    <w:tbl>
      <w:tblPr>
        <w:tblW w:w="0" w:type="auto"/>
        <w:tblLayout w:type="fixed"/>
        <w:tblLook w:val="01E0" w:firstRow="1" w:lastRow="1" w:firstColumn="1" w:lastColumn="1" w:noHBand="0" w:noVBand="0"/>
      </w:tblPr>
      <w:tblGrid>
        <w:gridCol w:w="9576"/>
      </w:tblGrid>
      <w:tr w:rsidR="005507C7" w14:paraId="2AFA5AE6" w14:textId="77777777" w:rsidTr="00345119">
        <w:tc>
          <w:tcPr>
            <w:tcW w:w="9576" w:type="dxa"/>
          </w:tcPr>
          <w:p w14:paraId="7781006D" w14:textId="3A959FB9" w:rsidR="008423E4" w:rsidRPr="00861995" w:rsidRDefault="00026C51" w:rsidP="001F1BB6">
            <w:pPr>
              <w:jc w:val="right"/>
            </w:pPr>
            <w:r>
              <w:t>C.S.S.B. 1238</w:t>
            </w:r>
          </w:p>
        </w:tc>
      </w:tr>
      <w:tr w:rsidR="005507C7" w14:paraId="35644445" w14:textId="77777777" w:rsidTr="00345119">
        <w:tc>
          <w:tcPr>
            <w:tcW w:w="9576" w:type="dxa"/>
          </w:tcPr>
          <w:p w14:paraId="617DE26C" w14:textId="3E845FDF" w:rsidR="008423E4" w:rsidRPr="00861995" w:rsidRDefault="00026C51" w:rsidP="001F1BB6">
            <w:pPr>
              <w:jc w:val="right"/>
            </w:pPr>
            <w:r>
              <w:t xml:space="preserve">By: </w:t>
            </w:r>
            <w:r w:rsidR="009B025F">
              <w:t>Nichols</w:t>
            </w:r>
          </w:p>
        </w:tc>
      </w:tr>
      <w:tr w:rsidR="005507C7" w14:paraId="0D5F5B5C" w14:textId="77777777" w:rsidTr="00345119">
        <w:tc>
          <w:tcPr>
            <w:tcW w:w="9576" w:type="dxa"/>
          </w:tcPr>
          <w:p w14:paraId="629BC848" w14:textId="659F00FA" w:rsidR="008423E4" w:rsidRPr="00861995" w:rsidRDefault="00026C51" w:rsidP="001F1BB6">
            <w:pPr>
              <w:jc w:val="right"/>
            </w:pPr>
            <w:r>
              <w:t>State Affairs</w:t>
            </w:r>
          </w:p>
        </w:tc>
      </w:tr>
      <w:tr w:rsidR="005507C7" w14:paraId="2D6646AD" w14:textId="77777777" w:rsidTr="00345119">
        <w:tc>
          <w:tcPr>
            <w:tcW w:w="9576" w:type="dxa"/>
          </w:tcPr>
          <w:p w14:paraId="1E408CCD" w14:textId="3C5044F1" w:rsidR="008423E4" w:rsidRDefault="00026C51" w:rsidP="001F1BB6">
            <w:pPr>
              <w:jc w:val="right"/>
            </w:pPr>
            <w:r>
              <w:t>Committee Report (Substituted)</w:t>
            </w:r>
          </w:p>
        </w:tc>
      </w:tr>
    </w:tbl>
    <w:p w14:paraId="47B22926" w14:textId="77777777" w:rsidR="008423E4" w:rsidRDefault="008423E4" w:rsidP="001F1BB6">
      <w:pPr>
        <w:tabs>
          <w:tab w:val="right" w:pos="9360"/>
        </w:tabs>
      </w:pPr>
    </w:p>
    <w:p w14:paraId="18E16987" w14:textId="77777777" w:rsidR="008423E4" w:rsidRDefault="008423E4" w:rsidP="001F1BB6"/>
    <w:p w14:paraId="1A9A27E7" w14:textId="77777777" w:rsidR="008423E4" w:rsidRDefault="008423E4" w:rsidP="001F1BB6"/>
    <w:tbl>
      <w:tblPr>
        <w:tblW w:w="0" w:type="auto"/>
        <w:tblCellMar>
          <w:left w:w="115" w:type="dxa"/>
          <w:right w:w="115" w:type="dxa"/>
        </w:tblCellMar>
        <w:tblLook w:val="01E0" w:firstRow="1" w:lastRow="1" w:firstColumn="1" w:lastColumn="1" w:noHBand="0" w:noVBand="0"/>
      </w:tblPr>
      <w:tblGrid>
        <w:gridCol w:w="9360"/>
      </w:tblGrid>
      <w:tr w:rsidR="005507C7" w14:paraId="1A62C9B0" w14:textId="77777777" w:rsidTr="00E4720E">
        <w:tc>
          <w:tcPr>
            <w:tcW w:w="9360" w:type="dxa"/>
          </w:tcPr>
          <w:p w14:paraId="26F983D0" w14:textId="77777777" w:rsidR="008423E4" w:rsidRPr="00A8133F" w:rsidRDefault="00026C51" w:rsidP="001F1BB6">
            <w:pPr>
              <w:rPr>
                <w:b/>
              </w:rPr>
            </w:pPr>
            <w:r w:rsidRPr="009C1E9A">
              <w:rPr>
                <w:b/>
                <w:u w:val="single"/>
              </w:rPr>
              <w:t>BACKGROUND AND PURPOSE</w:t>
            </w:r>
            <w:r>
              <w:rPr>
                <w:b/>
              </w:rPr>
              <w:t xml:space="preserve"> </w:t>
            </w:r>
          </w:p>
          <w:p w14:paraId="4D42938F" w14:textId="77777777" w:rsidR="008423E4" w:rsidRDefault="008423E4" w:rsidP="001F1BB6"/>
          <w:p w14:paraId="0E23BC5B" w14:textId="451D8DA0" w:rsidR="008423E4" w:rsidRDefault="00026C51" w:rsidP="001F1BB6">
            <w:pPr>
              <w:pStyle w:val="Header"/>
              <w:jc w:val="both"/>
            </w:pPr>
            <w:r w:rsidRPr="00CA2615">
              <w:t xml:space="preserve">Since the passage of </w:t>
            </w:r>
            <w:r>
              <w:t>H.B.</w:t>
            </w:r>
            <w:r w:rsidR="001C456C">
              <w:t> </w:t>
            </w:r>
            <w:r w:rsidRPr="00CA2615">
              <w:t xml:space="preserve">5 </w:t>
            </w:r>
            <w:r>
              <w:t>by</w:t>
            </w:r>
            <w:r w:rsidRPr="00CA2615">
              <w:t xml:space="preserve"> the 87th </w:t>
            </w:r>
            <w:r>
              <w:t xml:space="preserve">Texas </w:t>
            </w:r>
            <w:r w:rsidRPr="00CA2615">
              <w:t>Legislat</w:t>
            </w:r>
            <w:r>
              <w:t>ure</w:t>
            </w:r>
            <w:r w:rsidRPr="00CA2615">
              <w:t xml:space="preserve">, </w:t>
            </w:r>
            <w:r w:rsidR="005F3F74">
              <w:t xml:space="preserve">which sought to expand broadband service to certain areas in Texas, </w:t>
            </w:r>
            <w:r w:rsidRPr="00CA2615">
              <w:t xml:space="preserve">the </w:t>
            </w:r>
            <w:r>
              <w:t>U.S.</w:t>
            </w:r>
            <w:r w:rsidRPr="00CA2615">
              <w:t xml:space="preserve"> Congress has made historic investments in broadband funding available to states</w:t>
            </w:r>
            <w:r w:rsidR="005F3F74">
              <w:t xml:space="preserve"> as part of the Infrastructure Investment and Jobs Act, better known as the Bipartisan Infrastructure Bill</w:t>
            </w:r>
            <w:r w:rsidRPr="00CA2615">
              <w:t xml:space="preserve">. </w:t>
            </w:r>
            <w:r w:rsidR="008B4C5D">
              <w:t>C.S.S.B.</w:t>
            </w:r>
            <w:r w:rsidR="00AE7804">
              <w:t> </w:t>
            </w:r>
            <w:r w:rsidR="008B4C5D">
              <w:t>1238</w:t>
            </w:r>
            <w:r w:rsidRPr="00CA2615">
              <w:t xml:space="preserve"> seeks to better align existing state statute with the updated federal guidelines </w:t>
            </w:r>
            <w:r w:rsidR="00715266">
              <w:t xml:space="preserve">regarding broadband mapping and availability </w:t>
            </w:r>
            <w:r w:rsidRPr="00CA2615">
              <w:t xml:space="preserve">to ensure that the state is in a position to maximize the amount of federal funding </w:t>
            </w:r>
            <w:r>
              <w:t>the state</w:t>
            </w:r>
            <w:r w:rsidRPr="00CA2615">
              <w:t xml:space="preserve"> stands to rece</w:t>
            </w:r>
            <w:r w:rsidRPr="00CA2615">
              <w:t>ive and to enhance broadband access, mapping, and eligibility.</w:t>
            </w:r>
          </w:p>
          <w:p w14:paraId="0BFD95A6" w14:textId="77777777" w:rsidR="008423E4" w:rsidRPr="00E26B13" w:rsidRDefault="008423E4" w:rsidP="001F1BB6">
            <w:pPr>
              <w:rPr>
                <w:b/>
              </w:rPr>
            </w:pPr>
          </w:p>
        </w:tc>
      </w:tr>
      <w:tr w:rsidR="005507C7" w14:paraId="56E31D35" w14:textId="77777777" w:rsidTr="00E4720E">
        <w:tc>
          <w:tcPr>
            <w:tcW w:w="9360" w:type="dxa"/>
          </w:tcPr>
          <w:p w14:paraId="5AE02A3F" w14:textId="77777777" w:rsidR="0017725B" w:rsidRDefault="00026C51" w:rsidP="001F1BB6">
            <w:pPr>
              <w:rPr>
                <w:b/>
                <w:u w:val="single"/>
              </w:rPr>
            </w:pPr>
            <w:r>
              <w:rPr>
                <w:b/>
                <w:u w:val="single"/>
              </w:rPr>
              <w:t>CRIMINAL JUSTICE IMPACT</w:t>
            </w:r>
          </w:p>
          <w:p w14:paraId="64C18D66" w14:textId="77777777" w:rsidR="0017725B" w:rsidRDefault="0017725B" w:rsidP="001F1BB6">
            <w:pPr>
              <w:rPr>
                <w:b/>
                <w:u w:val="single"/>
              </w:rPr>
            </w:pPr>
          </w:p>
          <w:p w14:paraId="3265A6D4" w14:textId="77777777" w:rsidR="0017725B" w:rsidRDefault="00026C51" w:rsidP="001F1BB6">
            <w:pPr>
              <w:jc w:val="both"/>
            </w:pPr>
            <w:r>
              <w:t>It is the committee's opinion that this bill does not expressly create a criminal offense, increase the punishment for an existing criminal offense or category of off</w:t>
            </w:r>
            <w:r>
              <w:t>enses, or change the eligibility of a person for community supervision, parole, or mandatory supervision.</w:t>
            </w:r>
          </w:p>
          <w:p w14:paraId="57F115EE" w14:textId="717F0EBF" w:rsidR="00376118" w:rsidRPr="0017725B" w:rsidRDefault="00376118" w:rsidP="001F1BB6">
            <w:pPr>
              <w:jc w:val="both"/>
              <w:rPr>
                <w:b/>
                <w:u w:val="single"/>
              </w:rPr>
            </w:pPr>
          </w:p>
        </w:tc>
      </w:tr>
      <w:tr w:rsidR="005507C7" w14:paraId="793BCF77" w14:textId="77777777" w:rsidTr="00E4720E">
        <w:tc>
          <w:tcPr>
            <w:tcW w:w="9360" w:type="dxa"/>
          </w:tcPr>
          <w:p w14:paraId="61E45A9C" w14:textId="77777777" w:rsidR="008423E4" w:rsidRPr="00A8133F" w:rsidRDefault="00026C51" w:rsidP="001F1BB6">
            <w:pPr>
              <w:rPr>
                <w:b/>
              </w:rPr>
            </w:pPr>
            <w:r w:rsidRPr="009C1E9A">
              <w:rPr>
                <w:b/>
                <w:u w:val="single"/>
              </w:rPr>
              <w:t>RULEMAKING AUTHORITY</w:t>
            </w:r>
            <w:r>
              <w:rPr>
                <w:b/>
              </w:rPr>
              <w:t xml:space="preserve"> </w:t>
            </w:r>
          </w:p>
          <w:p w14:paraId="10750324" w14:textId="77777777" w:rsidR="008423E4" w:rsidRDefault="008423E4" w:rsidP="001F1BB6"/>
          <w:p w14:paraId="113FDEB7" w14:textId="77777777" w:rsidR="008423E4" w:rsidRDefault="00026C51" w:rsidP="001F1BB6">
            <w:pPr>
              <w:pStyle w:val="Header"/>
              <w:tabs>
                <w:tab w:val="clear" w:pos="4320"/>
                <w:tab w:val="clear" w:pos="8640"/>
              </w:tabs>
              <w:jc w:val="both"/>
            </w:pPr>
            <w:r>
              <w:t xml:space="preserve">It is the committee's opinion that rulemaking authority is expressly granted to the comptroller of public accounts in </w:t>
            </w:r>
            <w:r>
              <w:t>SECTION</w:t>
            </w:r>
            <w:r w:rsidR="00EE1FE9">
              <w:t>S</w:t>
            </w:r>
            <w:r>
              <w:t xml:space="preserve"> 1</w:t>
            </w:r>
            <w:r w:rsidR="00CC3C40">
              <w:t>,</w:t>
            </w:r>
            <w:r w:rsidR="00EE1FE9">
              <w:t xml:space="preserve"> 2</w:t>
            </w:r>
            <w:r w:rsidR="00CC3C40">
              <w:t>, and 3</w:t>
            </w:r>
            <w:r w:rsidR="00EE1FE9">
              <w:t xml:space="preserve"> </w:t>
            </w:r>
            <w:r>
              <w:t>of this bill.</w:t>
            </w:r>
          </w:p>
          <w:p w14:paraId="300CE1B6" w14:textId="00BDED29" w:rsidR="00376118" w:rsidRPr="00E21FDC" w:rsidRDefault="00376118" w:rsidP="001F1BB6">
            <w:pPr>
              <w:pStyle w:val="Header"/>
              <w:tabs>
                <w:tab w:val="clear" w:pos="4320"/>
                <w:tab w:val="clear" w:pos="8640"/>
              </w:tabs>
              <w:jc w:val="both"/>
              <w:rPr>
                <w:b/>
              </w:rPr>
            </w:pPr>
          </w:p>
        </w:tc>
      </w:tr>
      <w:tr w:rsidR="005507C7" w14:paraId="12430512" w14:textId="77777777" w:rsidTr="00E4720E">
        <w:tc>
          <w:tcPr>
            <w:tcW w:w="9360" w:type="dxa"/>
          </w:tcPr>
          <w:p w14:paraId="06930BF5" w14:textId="77777777" w:rsidR="008423E4" w:rsidRPr="00A8133F" w:rsidRDefault="00026C51" w:rsidP="001F1BB6">
            <w:pPr>
              <w:rPr>
                <w:b/>
              </w:rPr>
            </w:pPr>
            <w:r w:rsidRPr="009C1E9A">
              <w:rPr>
                <w:b/>
                <w:u w:val="single"/>
              </w:rPr>
              <w:t>ANALYSIS</w:t>
            </w:r>
            <w:r>
              <w:rPr>
                <w:b/>
              </w:rPr>
              <w:t xml:space="preserve"> </w:t>
            </w:r>
          </w:p>
          <w:p w14:paraId="523E7611" w14:textId="77777777" w:rsidR="008423E4" w:rsidRDefault="008423E4" w:rsidP="001F1BB6"/>
          <w:p w14:paraId="28D0817F" w14:textId="307DEB4F" w:rsidR="00EA4430" w:rsidRDefault="00026C51" w:rsidP="001F1BB6">
            <w:pPr>
              <w:pStyle w:val="Header"/>
              <w:tabs>
                <w:tab w:val="clear" w:pos="4320"/>
                <w:tab w:val="clear" w:pos="8640"/>
              </w:tabs>
              <w:jc w:val="both"/>
            </w:pPr>
            <w:r>
              <w:t>C.S.S.B. 1238</w:t>
            </w:r>
            <w:r w:rsidR="00680BF6">
              <w:t xml:space="preserve"> amends the Government Code to </w:t>
            </w:r>
            <w:r>
              <w:t>revise provisions relating to the administration of the broadband development office</w:t>
            </w:r>
            <w:r w:rsidR="00A406FC">
              <w:t>, the development of the state broadband development map,</w:t>
            </w:r>
            <w:r>
              <w:t xml:space="preserve"> and the state's broadband development program.</w:t>
            </w:r>
          </w:p>
          <w:p w14:paraId="4EC3E414" w14:textId="56072ED9" w:rsidR="00EA4430" w:rsidRDefault="00EA4430" w:rsidP="001F1BB6">
            <w:pPr>
              <w:pStyle w:val="Header"/>
              <w:tabs>
                <w:tab w:val="clear" w:pos="4320"/>
                <w:tab w:val="clear" w:pos="8640"/>
              </w:tabs>
              <w:jc w:val="both"/>
            </w:pPr>
          </w:p>
          <w:p w14:paraId="6C9D1E42" w14:textId="60196898" w:rsidR="00B73F5D" w:rsidRPr="00B73F5D" w:rsidRDefault="00026C51" w:rsidP="001F1BB6">
            <w:pPr>
              <w:pStyle w:val="Header"/>
              <w:tabs>
                <w:tab w:val="clear" w:pos="4320"/>
                <w:tab w:val="clear" w:pos="8640"/>
              </w:tabs>
              <w:jc w:val="both"/>
              <w:rPr>
                <w:b/>
                <w:bCs/>
              </w:rPr>
            </w:pPr>
            <w:r>
              <w:rPr>
                <w:b/>
                <w:bCs/>
              </w:rPr>
              <w:t>Qualification as Broadband Service</w:t>
            </w:r>
          </w:p>
          <w:p w14:paraId="7CA2FD9B" w14:textId="77777777" w:rsidR="00B73F5D" w:rsidRDefault="00B73F5D" w:rsidP="001F1BB6">
            <w:pPr>
              <w:pStyle w:val="Header"/>
              <w:tabs>
                <w:tab w:val="clear" w:pos="4320"/>
                <w:tab w:val="clear" w:pos="8640"/>
              </w:tabs>
              <w:jc w:val="both"/>
            </w:pPr>
          </w:p>
          <w:p w14:paraId="4F023930" w14:textId="7B70947C" w:rsidR="00680BF6" w:rsidRDefault="00026C51" w:rsidP="001F1BB6">
            <w:pPr>
              <w:pStyle w:val="Header"/>
              <w:tabs>
                <w:tab w:val="clear" w:pos="4320"/>
                <w:tab w:val="clear" w:pos="8640"/>
              </w:tabs>
              <w:jc w:val="both"/>
            </w:pPr>
            <w:r>
              <w:t>C.S.S.B. 1238</w:t>
            </w:r>
            <w:r w:rsidR="00EA4430">
              <w:t xml:space="preserve"> </w:t>
            </w:r>
            <w:r>
              <w:t>include</w:t>
            </w:r>
            <w:r w:rsidR="00AD5871">
              <w:t>s</w:t>
            </w:r>
            <w:r w:rsidR="00C924D6">
              <w:t xml:space="preserve"> </w:t>
            </w:r>
            <w:r w:rsidR="005233CD">
              <w:t>among the requisite capabilities</w:t>
            </w:r>
            <w:r w:rsidR="00C924D6">
              <w:t xml:space="preserve"> </w:t>
            </w:r>
            <w:r w:rsidR="00EA4430">
              <w:t xml:space="preserve">of </w:t>
            </w:r>
            <w:r w:rsidR="005233CD">
              <w:t xml:space="preserve">an </w:t>
            </w:r>
            <w:r w:rsidR="00C924D6">
              <w:t xml:space="preserve">Internet service </w:t>
            </w:r>
            <w:r w:rsidR="005233CD">
              <w:t>to qualify as</w:t>
            </w:r>
            <w:r w:rsidR="00C924D6">
              <w:t xml:space="preserve"> broadband service</w:t>
            </w:r>
            <w:r>
              <w:t xml:space="preserve"> </w:t>
            </w:r>
            <w:r w:rsidR="00EA4430">
              <w:t xml:space="preserve">the ability to </w:t>
            </w:r>
            <w:r w:rsidR="005233CD">
              <w:t>provid</w:t>
            </w:r>
            <w:r w:rsidR="00EA4430">
              <w:t>e</w:t>
            </w:r>
            <w:r w:rsidR="005233CD">
              <w:t xml:space="preserve"> </w:t>
            </w:r>
            <w:r>
              <w:t xml:space="preserve">a </w:t>
            </w:r>
            <w:r w:rsidRPr="00680BF6">
              <w:t xml:space="preserve">network round-trip latency of less </w:t>
            </w:r>
            <w:r w:rsidRPr="00680BF6">
              <w:t>than or equal to 100 milliseconds based on the 95th percentile of speed measurem</w:t>
            </w:r>
            <w:r w:rsidR="00C924D6">
              <w:t>ents</w:t>
            </w:r>
            <w:r w:rsidR="00722D45">
              <w:t>.</w:t>
            </w:r>
            <w:r w:rsidR="007A6826">
              <w:t xml:space="preserve"> </w:t>
            </w:r>
            <w:r w:rsidR="00C944BC">
              <w:t>The bill specifies that</w:t>
            </w:r>
            <w:r w:rsidR="00A93418">
              <w:t>,</w:t>
            </w:r>
            <w:r w:rsidR="00C944BC">
              <w:t xml:space="preserve"> </w:t>
            </w:r>
            <w:r w:rsidR="00A93418">
              <w:t xml:space="preserve">in exercising </w:t>
            </w:r>
            <w:r w:rsidR="001968CD">
              <w:t>its existing</w:t>
            </w:r>
            <w:r w:rsidR="00A93418">
              <w:t xml:space="preserve"> authority to require </w:t>
            </w:r>
            <w:r w:rsidR="00C944BC">
              <w:t>that</w:t>
            </w:r>
            <w:r w:rsidR="007A6826">
              <w:t xml:space="preserve"> an</w:t>
            </w:r>
            <w:r w:rsidR="00C944BC">
              <w:t xml:space="preserve"> Internet </w:t>
            </w:r>
            <w:r w:rsidR="00722D45">
              <w:t>service</w:t>
            </w:r>
            <w:r w:rsidR="00C944BC">
              <w:t xml:space="preserve"> be capable of matching federal standards for </w:t>
            </w:r>
            <w:r w:rsidR="00C944BC" w:rsidRPr="00C944BC">
              <w:t>advanced telecommunications capability</w:t>
            </w:r>
            <w:r w:rsidR="00722D45">
              <w:t xml:space="preserve"> to qualify as broadband service</w:t>
            </w:r>
            <w:r w:rsidR="00A93418">
              <w:t xml:space="preserve"> that are different than state standards, the comptroller of public accounts </w:t>
            </w:r>
            <w:r w:rsidR="001968CD">
              <w:t>must</w:t>
            </w:r>
            <w:r w:rsidR="00A93418">
              <w:t xml:space="preserve"> do so by adopting rules to that effect</w:t>
            </w:r>
            <w:r w:rsidR="00722D45">
              <w:t>.</w:t>
            </w:r>
            <w:r w:rsidR="00E80DDE">
              <w:t xml:space="preserve"> The bill repeals a provision requiring the broadband development office, following an adjustment of minimum download or upload speeds required to qualify as broadband service, to publish on the comptroller's website </w:t>
            </w:r>
            <w:r w:rsidR="00AD5871">
              <w:t xml:space="preserve">the </w:t>
            </w:r>
            <w:r w:rsidR="00E80DDE">
              <w:t>adjusted minimum download and upload speeds.</w:t>
            </w:r>
          </w:p>
          <w:p w14:paraId="6424E5E6" w14:textId="50666A06" w:rsidR="007A6826" w:rsidRDefault="007A6826" w:rsidP="001F1BB6">
            <w:pPr>
              <w:pStyle w:val="Header"/>
              <w:tabs>
                <w:tab w:val="clear" w:pos="4320"/>
                <w:tab w:val="clear" w:pos="8640"/>
              </w:tabs>
              <w:jc w:val="both"/>
            </w:pPr>
          </w:p>
          <w:p w14:paraId="03FE4731" w14:textId="289F0F01" w:rsidR="00B73F5D" w:rsidRPr="00B73F5D" w:rsidRDefault="00026C51" w:rsidP="001F1BB6">
            <w:pPr>
              <w:pStyle w:val="Header"/>
              <w:tabs>
                <w:tab w:val="clear" w:pos="4320"/>
                <w:tab w:val="clear" w:pos="8640"/>
              </w:tabs>
              <w:jc w:val="both"/>
              <w:rPr>
                <w:b/>
                <w:bCs/>
              </w:rPr>
            </w:pPr>
            <w:r>
              <w:rPr>
                <w:b/>
                <w:bCs/>
              </w:rPr>
              <w:t>State Br</w:t>
            </w:r>
            <w:r>
              <w:rPr>
                <w:b/>
                <w:bCs/>
              </w:rPr>
              <w:t>oadband Development Map</w:t>
            </w:r>
          </w:p>
          <w:p w14:paraId="166DEAE5" w14:textId="77777777" w:rsidR="00B73F5D" w:rsidRPr="003B17B7" w:rsidRDefault="00B73F5D" w:rsidP="001F1BB6">
            <w:pPr>
              <w:pStyle w:val="Header"/>
              <w:tabs>
                <w:tab w:val="clear" w:pos="4320"/>
                <w:tab w:val="clear" w:pos="8640"/>
              </w:tabs>
              <w:jc w:val="both"/>
            </w:pPr>
          </w:p>
          <w:p w14:paraId="11A2BF69" w14:textId="35BF9491" w:rsidR="00320C63" w:rsidRDefault="00026C51" w:rsidP="001F1BB6">
            <w:pPr>
              <w:pStyle w:val="Header"/>
              <w:tabs>
                <w:tab w:val="clear" w:pos="4320"/>
                <w:tab w:val="clear" w:pos="8640"/>
              </w:tabs>
              <w:jc w:val="both"/>
            </w:pPr>
            <w:r>
              <w:t>C.S.S.B. 1238</w:t>
            </w:r>
            <w:r w:rsidR="00052EBA">
              <w:t xml:space="preserve"> </w:t>
            </w:r>
            <w:r w:rsidR="007333B6">
              <w:t>revises provisions governing</w:t>
            </w:r>
            <w:r w:rsidR="00C924D6">
              <w:t xml:space="preserve"> </w:t>
            </w:r>
            <w:r w:rsidR="00762445">
              <w:t xml:space="preserve">the </w:t>
            </w:r>
            <w:r w:rsidR="002E0E51">
              <w:t xml:space="preserve">state </w:t>
            </w:r>
            <w:r w:rsidR="00762445">
              <w:t>broadband development map</w:t>
            </w:r>
            <w:r w:rsidR="007333B6">
              <w:t xml:space="preserve"> </w:t>
            </w:r>
            <w:r w:rsidR="00F71565">
              <w:t xml:space="preserve">to replace </w:t>
            </w:r>
            <w:r>
              <w:t xml:space="preserve">the </w:t>
            </w:r>
            <w:r w:rsidR="00F71565">
              <w:t xml:space="preserve">provisions providing for the </w:t>
            </w:r>
            <w:r w:rsidR="00762445">
              <w:t>classif</w:t>
            </w:r>
            <w:r>
              <w:t>ication of</w:t>
            </w:r>
            <w:r w:rsidR="00762445">
              <w:t xml:space="preserve"> </w:t>
            </w:r>
            <w:r>
              <w:t xml:space="preserve">designated </w:t>
            </w:r>
            <w:r w:rsidR="00762445">
              <w:t xml:space="preserve">areas in Texas </w:t>
            </w:r>
            <w:r w:rsidR="00F71565">
              <w:t xml:space="preserve">as </w:t>
            </w:r>
            <w:r>
              <w:t xml:space="preserve">either </w:t>
            </w:r>
            <w:r w:rsidR="00F71565">
              <w:t xml:space="preserve">an </w:t>
            </w:r>
            <w:r>
              <w:t xml:space="preserve">"eligible area" or "ineligible area" </w:t>
            </w:r>
            <w:r w:rsidR="00F71565">
              <w:t xml:space="preserve">with provisions providing for the classification of each broadband serviceable location in Texas as an </w:t>
            </w:r>
            <w:r>
              <w:t xml:space="preserve">"unserved </w:t>
            </w:r>
            <w:r w:rsidR="005B41EA">
              <w:t>location</w:t>
            </w:r>
            <w:r>
              <w:t xml:space="preserve">," "underserved </w:t>
            </w:r>
            <w:r w:rsidR="005B41EA">
              <w:t>location</w:t>
            </w:r>
            <w:r>
              <w:t xml:space="preserve">," </w:t>
            </w:r>
            <w:r w:rsidR="007333B6">
              <w:t>or</w:t>
            </w:r>
            <w:r>
              <w:t xml:space="preserve"> "served </w:t>
            </w:r>
            <w:r w:rsidR="005B41EA">
              <w:t>location</w:t>
            </w:r>
            <w:r>
              <w:t xml:space="preserve">," with those </w:t>
            </w:r>
            <w:r w:rsidR="00F71565">
              <w:t xml:space="preserve">new </w:t>
            </w:r>
            <w:r>
              <w:t xml:space="preserve">classifications </w:t>
            </w:r>
            <w:r w:rsidR="007333B6">
              <w:t xml:space="preserve">having the following </w:t>
            </w:r>
            <w:r>
              <w:t>meaning</w:t>
            </w:r>
            <w:r w:rsidR="007333B6">
              <w:t>s</w:t>
            </w:r>
            <w:r>
              <w:t>:</w:t>
            </w:r>
          </w:p>
          <w:p w14:paraId="43D9F77D" w14:textId="2671DD33" w:rsidR="00320C63" w:rsidRPr="00A50EF6" w:rsidRDefault="00026C51" w:rsidP="001F1BB6">
            <w:pPr>
              <w:pStyle w:val="ListParagraph"/>
              <w:numPr>
                <w:ilvl w:val="0"/>
                <w:numId w:val="18"/>
              </w:numPr>
              <w:contextualSpacing w:val="0"/>
            </w:pPr>
            <w:r w:rsidRPr="00A50EF6">
              <w:t xml:space="preserve">an "unserved </w:t>
            </w:r>
            <w:r w:rsidR="005B41EA" w:rsidRPr="00A50EF6">
              <w:t>location</w:t>
            </w:r>
            <w:r w:rsidRPr="00A50EF6">
              <w:t xml:space="preserve">" is a location </w:t>
            </w:r>
            <w:r w:rsidR="00BA4392" w:rsidRPr="00A50EF6">
              <w:t>that does not</w:t>
            </w:r>
            <w:r w:rsidRPr="00A50EF6">
              <w:t xml:space="preserve"> have access to </w:t>
            </w:r>
            <w:r w:rsidR="00BA4392" w:rsidRPr="00A50EF6">
              <w:t xml:space="preserve">reliable </w:t>
            </w:r>
            <w:r w:rsidRPr="00A50EF6">
              <w:t>broadband service</w:t>
            </w:r>
            <w:r w:rsidR="005B41EA" w:rsidRPr="00A50EF6">
              <w:t xml:space="preserve"> capable of providing </w:t>
            </w:r>
            <w:r w:rsidR="00BA4392" w:rsidRPr="00A50EF6">
              <w:t>the requisite</w:t>
            </w:r>
            <w:r w:rsidR="005B41EA" w:rsidRPr="00A50EF6">
              <w:t xml:space="preserve"> speeds</w:t>
            </w:r>
            <w:r w:rsidR="00BA4392" w:rsidRPr="00A50EF6">
              <w:t xml:space="preserve"> to qualify as broadband service</w:t>
            </w:r>
            <w:r w:rsidRPr="00A50EF6">
              <w:t>;</w:t>
            </w:r>
          </w:p>
          <w:p w14:paraId="56128828" w14:textId="37F828A0" w:rsidR="00320C63" w:rsidRPr="00A50EF6" w:rsidRDefault="00026C51" w:rsidP="001F1BB6">
            <w:pPr>
              <w:pStyle w:val="ListParagraph"/>
              <w:numPr>
                <w:ilvl w:val="0"/>
                <w:numId w:val="18"/>
              </w:numPr>
              <w:contextualSpacing w:val="0"/>
            </w:pPr>
            <w:r w:rsidRPr="00A50EF6">
              <w:t xml:space="preserve">an "underserved </w:t>
            </w:r>
            <w:r w:rsidR="005B41EA" w:rsidRPr="00A50EF6">
              <w:t>location</w:t>
            </w:r>
            <w:r w:rsidRPr="00A50EF6">
              <w:t xml:space="preserve">" is a </w:t>
            </w:r>
            <w:r w:rsidR="00BA4392" w:rsidRPr="00A50EF6">
              <w:t xml:space="preserve">location </w:t>
            </w:r>
            <w:r w:rsidRPr="00A50EF6">
              <w:t xml:space="preserve">that is not an unserved </w:t>
            </w:r>
            <w:r w:rsidR="00BA4392" w:rsidRPr="00A50EF6">
              <w:t xml:space="preserve">location </w:t>
            </w:r>
            <w:r w:rsidR="007557F7" w:rsidRPr="00A50EF6">
              <w:t xml:space="preserve">but </w:t>
            </w:r>
            <w:r w:rsidR="005B41EA" w:rsidRPr="00A50EF6">
              <w:t>does not have access to reliable broadband service with the capability of providing a speed of not less than 100 megabits per second for a download, a speed of not less than 20 megabits per second for an upload</w:t>
            </w:r>
            <w:r w:rsidR="00BA4392" w:rsidRPr="00A50EF6">
              <w:t>,</w:t>
            </w:r>
            <w:r w:rsidR="005B41EA" w:rsidRPr="00A50EF6">
              <w:t xml:space="preserve"> and a network round-trip latency of less than or equal to 100 milliseconds based on the 95th percentile of speed measurements</w:t>
            </w:r>
            <w:r w:rsidRPr="00A50EF6">
              <w:t>; and</w:t>
            </w:r>
          </w:p>
          <w:p w14:paraId="2729C038" w14:textId="2BA38BCB" w:rsidR="00320C63" w:rsidRDefault="00026C51" w:rsidP="001F1BB6">
            <w:pPr>
              <w:pStyle w:val="ListParagraph"/>
              <w:numPr>
                <w:ilvl w:val="0"/>
                <w:numId w:val="18"/>
              </w:numPr>
              <w:contextualSpacing w:val="0"/>
            </w:pPr>
            <w:r w:rsidRPr="00A50EF6">
              <w:t xml:space="preserve">a "served </w:t>
            </w:r>
            <w:r w:rsidR="005B41EA" w:rsidRPr="00A50EF6">
              <w:t>location</w:t>
            </w:r>
            <w:r w:rsidRPr="00A50EF6">
              <w:t xml:space="preserve">" is a </w:t>
            </w:r>
            <w:r w:rsidR="00BA4392" w:rsidRPr="00A50EF6">
              <w:t>location</w:t>
            </w:r>
            <w:r w:rsidRPr="00A50EF6">
              <w:t xml:space="preserve"> that is neither an unserved nor an underserved </w:t>
            </w:r>
            <w:r w:rsidR="00BA4392" w:rsidRPr="00A50EF6">
              <w:t>location</w:t>
            </w:r>
            <w:r w:rsidR="00F71565" w:rsidRPr="00A50EF6">
              <w:t>.</w:t>
            </w:r>
          </w:p>
          <w:p w14:paraId="4CA0FF5B" w14:textId="1BFE01B8" w:rsidR="005B41EA" w:rsidRDefault="00026C51" w:rsidP="001F1BB6">
            <w:pPr>
              <w:pStyle w:val="Header"/>
              <w:tabs>
                <w:tab w:val="clear" w:pos="4320"/>
                <w:tab w:val="clear" w:pos="8640"/>
              </w:tabs>
              <w:jc w:val="both"/>
            </w:pPr>
            <w:r>
              <w:t xml:space="preserve">The bill </w:t>
            </w:r>
            <w:r w:rsidR="00737672">
              <w:t xml:space="preserve">updates other provisions governing the map accordingly and </w:t>
            </w:r>
            <w:r>
              <w:t xml:space="preserve">authorizes the comptroller by rule to establish </w:t>
            </w:r>
            <w:r w:rsidRPr="005B41EA">
              <w:t>new thresh</w:t>
            </w:r>
            <w:r w:rsidRPr="005B41EA">
              <w:t>old speeds for a location to qualify as an underserved location if the comptroller has required Internet service to be capable of matching federal standards to qualify as broadband service</w:t>
            </w:r>
            <w:r>
              <w:t>.</w:t>
            </w:r>
          </w:p>
          <w:p w14:paraId="75B94C23" w14:textId="77777777" w:rsidR="00737672" w:rsidRDefault="00737672" w:rsidP="001F1BB6">
            <w:pPr>
              <w:pStyle w:val="Header"/>
              <w:tabs>
                <w:tab w:val="clear" w:pos="4320"/>
                <w:tab w:val="clear" w:pos="8640"/>
              </w:tabs>
              <w:jc w:val="both"/>
            </w:pPr>
          </w:p>
          <w:p w14:paraId="6D1CCDAC" w14:textId="11B349FB" w:rsidR="00103B81" w:rsidRDefault="00026C51" w:rsidP="001F1BB6">
            <w:pPr>
              <w:jc w:val="both"/>
            </w:pPr>
            <w:r>
              <w:t>C.S.S.B. 1238</w:t>
            </w:r>
            <w:r w:rsidR="00737672">
              <w:t xml:space="preserve"> revises the provision setting out the information the map must display to require that the map organize broadband serviceable locations into designated areas and to further require that the existing map components be displayed </w:t>
            </w:r>
            <w:r w:rsidR="00316AD4">
              <w:t xml:space="preserve">for each designated area. The bill expands the information the map must display to require the map to display for each designated area the </w:t>
            </w:r>
            <w:r w:rsidR="00316AD4" w:rsidRPr="00316AD4">
              <w:t>number and percentage of unserved, underserved, and served locations within the area</w:t>
            </w:r>
            <w:r w:rsidR="00316AD4">
              <w:t xml:space="preserve">. The bill </w:t>
            </w:r>
            <w:r w:rsidR="007333B6">
              <w:t xml:space="preserve">broadens the information the office is authorized to use in creating or updating the map </w:t>
            </w:r>
            <w:r w:rsidR="00E50DD8">
              <w:t xml:space="preserve">by replacing the requirement for the office to use information available from the FCC with </w:t>
            </w:r>
            <w:r w:rsidR="00AD5871">
              <w:t>a</w:t>
            </w:r>
            <w:r w:rsidR="00E50DD8">
              <w:t xml:space="preserve"> requirement for the office to use the best available data</w:t>
            </w:r>
            <w:r w:rsidR="00316AD4">
              <w:t>. The bill</w:t>
            </w:r>
            <w:r w:rsidR="00737672">
              <w:t xml:space="preserve"> </w:t>
            </w:r>
            <w:r w:rsidR="00E50DD8">
              <w:t xml:space="preserve">replaces the prohibition against a person who contracts with the office to </w:t>
            </w:r>
            <w:r w:rsidR="00E50DD8" w:rsidRPr="00E50DD8">
              <w:t>provide technical or administrative assistance to the office for the purpose of creating or updating the map</w:t>
            </w:r>
            <w:r w:rsidR="00E50DD8">
              <w:t xml:space="preserve"> </w:t>
            </w:r>
            <w:r w:rsidR="00AD5871">
              <w:t xml:space="preserve">from </w:t>
            </w:r>
            <w:r w:rsidR="00E50DD8">
              <w:t>providing services for a broadband provider in Texas before the second anniversary of the last day the contract is in effect with a prohibition against such a person providing services in Texas to a broadband provider before that second anniversary</w:t>
            </w:r>
            <w:r w:rsidR="00AA1899">
              <w:t>.</w:t>
            </w:r>
          </w:p>
          <w:p w14:paraId="6503BA39" w14:textId="269FA1D4" w:rsidR="009B31B5" w:rsidRDefault="009B31B5" w:rsidP="001F1BB6">
            <w:pPr>
              <w:jc w:val="both"/>
            </w:pPr>
          </w:p>
          <w:p w14:paraId="4538EC97" w14:textId="2629EAB7" w:rsidR="00CA3218" w:rsidRDefault="00026C51" w:rsidP="001F1BB6">
            <w:pPr>
              <w:jc w:val="both"/>
            </w:pPr>
            <w:r>
              <w:t>C.S.S.B. 1238 revises provisions providing for the redesignation by the office of a particular location on the map following petition by a broadband service provider or political s</w:t>
            </w:r>
            <w:r>
              <w:t xml:space="preserve">ubdivision </w:t>
            </w:r>
            <w:r w:rsidR="00B73F5D">
              <w:t xml:space="preserve">to do the </w:t>
            </w:r>
            <w:r>
              <w:t>follow</w:t>
            </w:r>
            <w:r w:rsidR="00B73F5D">
              <w:t>ing</w:t>
            </w:r>
            <w:r>
              <w:t>:</w:t>
            </w:r>
          </w:p>
          <w:p w14:paraId="542A6CCE" w14:textId="64F2BEC8" w:rsidR="00505E05" w:rsidRPr="00A50EF6" w:rsidRDefault="00026C51" w:rsidP="001F1BB6">
            <w:pPr>
              <w:pStyle w:val="ListParagraph"/>
              <w:numPr>
                <w:ilvl w:val="0"/>
                <w:numId w:val="19"/>
              </w:numPr>
              <w:contextualSpacing w:val="0"/>
            </w:pPr>
            <w:r w:rsidRPr="00A50EF6">
              <w:t>replace the provision authorizing the office, in establishing criteria for redesignation, to include as a criterion community surveys regarding Internet reliability with a provision requiring the criteria to include an evaluation of reliability data as a c</w:t>
            </w:r>
            <w:r w:rsidRPr="00A50EF6">
              <w:t>riterion;</w:t>
            </w:r>
          </w:p>
          <w:p w14:paraId="55502C62" w14:textId="54C99BD9" w:rsidR="00282A28" w:rsidRPr="00A50EF6" w:rsidRDefault="00026C51" w:rsidP="001F1BB6">
            <w:pPr>
              <w:pStyle w:val="ListParagraph"/>
              <w:numPr>
                <w:ilvl w:val="0"/>
                <w:numId w:val="19"/>
              </w:numPr>
              <w:contextualSpacing w:val="0"/>
            </w:pPr>
            <w:r w:rsidRPr="00A50EF6">
              <w:t xml:space="preserve">replace the provision requiring the office to provide notice of each redesignation petition to each broadband service provider in the applicable location and also to post notice on the comptroller's website with a provision that, as follows: </w:t>
            </w:r>
          </w:p>
          <w:p w14:paraId="4C87D653" w14:textId="77777777" w:rsidR="00282A28" w:rsidRPr="00A50EF6" w:rsidRDefault="00026C51" w:rsidP="001F1BB6">
            <w:pPr>
              <w:pStyle w:val="ListParagraph"/>
              <w:numPr>
                <w:ilvl w:val="1"/>
                <w:numId w:val="19"/>
              </w:numPr>
              <w:contextualSpacing w:val="0"/>
            </w:pPr>
            <w:r w:rsidRPr="00A50EF6">
              <w:t>req</w:t>
            </w:r>
            <w:r w:rsidRPr="00A50EF6">
              <w:t xml:space="preserve">uires the office to provide notice only of each accepted petition; </w:t>
            </w:r>
          </w:p>
          <w:p w14:paraId="655FFD33" w14:textId="2A8DA6A0" w:rsidR="009B31B5" w:rsidRPr="00A50EF6" w:rsidRDefault="00026C51" w:rsidP="001F1BB6">
            <w:pPr>
              <w:pStyle w:val="ListParagraph"/>
              <w:numPr>
                <w:ilvl w:val="1"/>
                <w:numId w:val="19"/>
              </w:numPr>
              <w:contextualSpacing w:val="0"/>
            </w:pPr>
            <w:r w:rsidRPr="00A50EF6">
              <w:t xml:space="preserve">requires the notice to be provided to </w:t>
            </w:r>
            <w:r w:rsidR="00505E05" w:rsidRPr="00A50EF6">
              <w:t>all affected broadband services providers and political subdivisions</w:t>
            </w:r>
            <w:r w:rsidRPr="00A50EF6">
              <w:t>; and</w:t>
            </w:r>
          </w:p>
          <w:p w14:paraId="173E18C0" w14:textId="5770C442" w:rsidR="00282A28" w:rsidRPr="00A50EF6" w:rsidRDefault="00026C51" w:rsidP="001F1BB6">
            <w:pPr>
              <w:pStyle w:val="ListParagraph"/>
              <w:numPr>
                <w:ilvl w:val="1"/>
                <w:numId w:val="19"/>
              </w:numPr>
              <w:contextualSpacing w:val="0"/>
            </w:pPr>
            <w:r w:rsidRPr="00A50EF6">
              <w:t xml:space="preserve">specifies that posting the notice on the comptroller's website is the means </w:t>
            </w:r>
            <w:r w:rsidRPr="00A50EF6">
              <w:t>of providing notice;</w:t>
            </w:r>
            <w:r w:rsidR="00E40C57" w:rsidRPr="00A50EF6">
              <w:t xml:space="preserve"> and</w:t>
            </w:r>
          </w:p>
          <w:p w14:paraId="1C260899" w14:textId="2396F8FF" w:rsidR="005600B2" w:rsidRDefault="00026C51" w:rsidP="001F1BB6">
            <w:pPr>
              <w:pStyle w:val="ListParagraph"/>
              <w:numPr>
                <w:ilvl w:val="0"/>
                <w:numId w:val="19"/>
              </w:numPr>
              <w:contextualSpacing w:val="0"/>
            </w:pPr>
            <w:r w:rsidRPr="00A50EF6">
              <w:t xml:space="preserve">replace the provision requiring a broadband service provider that receives a redesignation petition notice to provide information to the office showing whether there should be a redesignation with a provision </w:t>
            </w:r>
            <w:r w:rsidR="00041D5A" w:rsidRPr="00A50EF6">
              <w:t xml:space="preserve">that instead </w:t>
            </w:r>
            <w:r w:rsidRPr="00A50EF6">
              <w:t>authoriz</w:t>
            </w:r>
            <w:r w:rsidR="00041D5A" w:rsidRPr="00A50EF6">
              <w:t>es</w:t>
            </w:r>
            <w:r w:rsidRPr="00A50EF6">
              <w:t xml:space="preserve"> affected broadband service providers and political subdivisions to provide information to the office for this purpose.</w:t>
            </w:r>
          </w:p>
          <w:p w14:paraId="41C998E7" w14:textId="746760DB" w:rsidR="00762445" w:rsidRDefault="00762445" w:rsidP="001F1BB6"/>
          <w:p w14:paraId="3CFBB25C" w14:textId="241C76EE" w:rsidR="00B73F5D" w:rsidRPr="00B73F5D" w:rsidRDefault="00026C51" w:rsidP="001F1BB6">
            <w:pPr>
              <w:rPr>
                <w:b/>
                <w:bCs/>
              </w:rPr>
            </w:pPr>
            <w:r>
              <w:rPr>
                <w:b/>
                <w:bCs/>
              </w:rPr>
              <w:t>Broadband Development Program</w:t>
            </w:r>
          </w:p>
          <w:p w14:paraId="6B6344F9" w14:textId="77777777" w:rsidR="00B73F5D" w:rsidRDefault="00B73F5D" w:rsidP="001F1BB6"/>
          <w:p w14:paraId="4E345CDD" w14:textId="70CC4ED7" w:rsidR="009B31B5" w:rsidRDefault="00026C51" w:rsidP="001F1BB6">
            <w:pPr>
              <w:jc w:val="both"/>
            </w:pPr>
            <w:r>
              <w:t>C.S.S.B. 1238</w:t>
            </w:r>
            <w:r w:rsidR="00685C14">
              <w:t xml:space="preserve"> </w:t>
            </w:r>
            <w:r w:rsidR="003B17B7" w:rsidRPr="0035335F">
              <w:t>a</w:t>
            </w:r>
            <w:r w:rsidR="003B17B7">
              <w:t>uthorizes the office</w:t>
            </w:r>
            <w:r w:rsidR="00E01C34">
              <w:t>, as part of the broadband development program,</w:t>
            </w:r>
            <w:r w:rsidR="003B17B7">
              <w:t xml:space="preserve"> to award grants, low-interest loans, and other financial incentives to </w:t>
            </w:r>
            <w:r w:rsidR="00103B81" w:rsidRPr="00103B81">
              <w:t>applicants for eligible broadband infrastructure projects</w:t>
            </w:r>
            <w:r w:rsidR="0085519F">
              <w:t xml:space="preserve"> </w:t>
            </w:r>
            <w:r w:rsidR="00103B81" w:rsidRPr="00103B81">
              <w:t>designed to provide qualifying broadband service to unserved and underserved locations</w:t>
            </w:r>
            <w:r w:rsidR="0085519F">
              <w:t>.</w:t>
            </w:r>
            <w:r>
              <w:t xml:space="preserve"> A</w:t>
            </w:r>
            <w:r w:rsidRPr="009B31B5">
              <w:t>n eligible broadband infrastructure project includes a pro</w:t>
            </w:r>
            <w:r w:rsidRPr="009B31B5">
              <w:t>ject in which not less than 80 percent of the broadband serviceable locations to be served by the project are unserved and underserved locations.</w:t>
            </w:r>
            <w:r w:rsidR="00D152FE">
              <w:t xml:space="preserve"> </w:t>
            </w:r>
          </w:p>
          <w:p w14:paraId="57DDE92D" w14:textId="77777777" w:rsidR="009B31B5" w:rsidRDefault="009B31B5" w:rsidP="001F1BB6">
            <w:pPr>
              <w:jc w:val="both"/>
            </w:pPr>
          </w:p>
          <w:p w14:paraId="63A91EA6" w14:textId="68F978E0" w:rsidR="00C44EA0" w:rsidRDefault="00026C51" w:rsidP="001F1BB6">
            <w:pPr>
              <w:jc w:val="both"/>
            </w:pPr>
            <w:r>
              <w:t>C.S.S.B. 1238</w:t>
            </w:r>
            <w:r w:rsidR="001F1367">
              <w:t xml:space="preserve"> </w:t>
            </w:r>
            <w:r w:rsidR="003B17B7">
              <w:t>authorizes the office</w:t>
            </w:r>
            <w:r w:rsidR="00E01C34">
              <w:t>, as part of the broadband development program,</w:t>
            </w:r>
            <w:r w:rsidR="003B17B7">
              <w:t xml:space="preserve"> to </w:t>
            </w:r>
            <w:r w:rsidR="003B17B7" w:rsidRPr="003B17B7">
              <w:t xml:space="preserve">award </w:t>
            </w:r>
            <w:r w:rsidR="009B31B5">
              <w:t>grants, low-interest loans, and other</w:t>
            </w:r>
            <w:r w:rsidR="00563A2E">
              <w:t xml:space="preserve"> financial incentives</w:t>
            </w:r>
            <w:r w:rsidR="003B17B7" w:rsidRPr="003B17B7">
              <w:t xml:space="preserve"> </w:t>
            </w:r>
            <w:r w:rsidR="009B31B5">
              <w:t>to applicants for middle-mile broadband infrastructure projects</w:t>
            </w:r>
            <w:r w:rsidR="00C937D7">
              <w:t xml:space="preserve">. The office may award such incentives to applicants </w:t>
            </w:r>
            <w:r w:rsidR="003B17B7" w:rsidRPr="003B17B7">
              <w:t>for projects</w:t>
            </w:r>
            <w:r w:rsidR="001968CD">
              <w:t xml:space="preserve"> not involving the deployment of broadband</w:t>
            </w:r>
            <w:r w:rsidR="003B17B7" w:rsidRPr="003B17B7">
              <w:t xml:space="preserve"> that expand the accessibility, affordability, or adoption of broadband service, including education, training, community outreach, remote learning or telehealth facilities, equipment purchases, or any other use permitted by the applicable funding source.</w:t>
            </w:r>
          </w:p>
          <w:p w14:paraId="5BC9A214" w14:textId="686F27D5" w:rsidR="00E01C34" w:rsidRDefault="00E01C34" w:rsidP="001F1BB6">
            <w:pPr>
              <w:jc w:val="both"/>
            </w:pPr>
          </w:p>
          <w:p w14:paraId="0B581469" w14:textId="459F236F" w:rsidR="00E01C34" w:rsidRDefault="00026C51" w:rsidP="001F1BB6">
            <w:pPr>
              <w:jc w:val="both"/>
            </w:pPr>
            <w:r>
              <w:t xml:space="preserve">C.S.S.B. 1238 removes the requirement for the office to establish and publish criteria for making awards under the broadband development program generally and requires the office instead to establish eligibility and award criteria for making awards under </w:t>
            </w:r>
            <w:r>
              <w:t>the program for each applicable notice of funds availability. The bill authorizes the comptroller by rule to prescribe the manner in which the office must provide notice to applicants of the applicable criteria.</w:t>
            </w:r>
            <w:r w:rsidR="00937494">
              <w:t xml:space="preserve"> The bill updates existing requirements applicable to the office in establishing </w:t>
            </w:r>
            <w:r w:rsidR="00F22BE8">
              <w:t xml:space="preserve">the criteria </w:t>
            </w:r>
            <w:r w:rsidR="00937494">
              <w:t>and requires the office additionally to do the following:</w:t>
            </w:r>
          </w:p>
          <w:p w14:paraId="794F6D8A" w14:textId="13B62DFB" w:rsidR="00937494" w:rsidRDefault="00026C51" w:rsidP="001F1BB6">
            <w:pPr>
              <w:pStyle w:val="ListParagraph"/>
              <w:numPr>
                <w:ilvl w:val="0"/>
                <w:numId w:val="14"/>
              </w:numPr>
              <w:contextualSpacing w:val="0"/>
              <w:jc w:val="both"/>
            </w:pPr>
            <w:r>
              <w:t xml:space="preserve">give preference to an applicant that provided </w:t>
            </w:r>
            <w:r w:rsidR="00F22BE8">
              <w:t>certain</w:t>
            </w:r>
            <w:r>
              <w:t xml:space="preserve"> information requested by the office </w:t>
            </w:r>
            <w:r w:rsidR="00F22BE8" w:rsidRPr="00F22BE8">
              <w:t>relating to existing federal funding</w:t>
            </w:r>
            <w:r w:rsidR="00F22BE8">
              <w:t xml:space="preserve"> accepted by the applicant</w:t>
            </w:r>
            <w:r w:rsidR="00F22BE8" w:rsidRPr="00F22BE8">
              <w:t xml:space="preserve"> or relating to the broadband development map</w:t>
            </w:r>
            <w:r>
              <w:t>; and</w:t>
            </w:r>
          </w:p>
          <w:p w14:paraId="25257414" w14:textId="3C9454A3" w:rsidR="00937494" w:rsidRDefault="00026C51" w:rsidP="001F1BB6">
            <w:pPr>
              <w:pStyle w:val="ListParagraph"/>
              <w:numPr>
                <w:ilvl w:val="0"/>
                <w:numId w:val="14"/>
              </w:numPr>
              <w:contextualSpacing w:val="0"/>
              <w:jc w:val="both"/>
            </w:pPr>
            <w:r>
              <w:t>take into consideration whether an applicant has forfeited federal funding for defaulting on a project to deploy qualifying broadband service.</w:t>
            </w:r>
          </w:p>
          <w:p w14:paraId="0FB8CCF3" w14:textId="3F9B4F42" w:rsidR="00C44EA0" w:rsidRDefault="00C44EA0" w:rsidP="001F1BB6">
            <w:pPr>
              <w:pStyle w:val="Header"/>
              <w:tabs>
                <w:tab w:val="clear" w:pos="4320"/>
                <w:tab w:val="clear" w:pos="8640"/>
              </w:tabs>
              <w:jc w:val="both"/>
            </w:pPr>
          </w:p>
          <w:p w14:paraId="22C7B4A3" w14:textId="185C8B0C" w:rsidR="00A81189" w:rsidRDefault="00026C51" w:rsidP="001F1BB6">
            <w:pPr>
              <w:pStyle w:val="Header"/>
              <w:jc w:val="both"/>
            </w:pPr>
            <w:r>
              <w:t>C.S.S.B. 1238</w:t>
            </w:r>
            <w:r w:rsidR="00685C14">
              <w:t xml:space="preserve"> </w:t>
            </w:r>
            <w:r w:rsidR="008E0711" w:rsidRPr="008E0711">
              <w:t xml:space="preserve">repeals the authorization for an area </w:t>
            </w:r>
            <w:r w:rsidR="008E0711">
              <w:t xml:space="preserve">that was </w:t>
            </w:r>
            <w:r w:rsidR="008E0711" w:rsidRPr="008E0711">
              <w:t>classified as an ineligible area on account of the existence of federal funding to support broadband service deployment in the area, which is a classification that makes the area ineligible for program funds under current law, to be reclassified as an eligible area under certain circumstances</w:t>
            </w:r>
            <w:r w:rsidR="008E0711">
              <w:t xml:space="preserve">. </w:t>
            </w:r>
            <w:r w:rsidR="00A06AD3">
              <w:t>T</w:t>
            </w:r>
            <w:r w:rsidR="0080120C">
              <w:t xml:space="preserve">he office, in administering the broadband development program, </w:t>
            </w:r>
            <w:r w:rsidR="00A06AD3">
              <w:t xml:space="preserve">is instead prohibited from </w:t>
            </w:r>
            <w:r w:rsidR="0080120C">
              <w:t>award</w:t>
            </w:r>
            <w:r w:rsidR="00A06AD3">
              <w:t>ing</w:t>
            </w:r>
            <w:r w:rsidR="0080120C">
              <w:t xml:space="preserve"> a </w:t>
            </w:r>
            <w:r w:rsidR="0080120C" w:rsidRPr="00E240D0">
              <w:t xml:space="preserve">grant, loan, or other financial incentive for deployment of last-mile broadband service for a location that is subject to a federal commitment </w:t>
            </w:r>
            <w:r w:rsidR="0080120C">
              <w:t>to deploy qualifying broadband service</w:t>
            </w:r>
            <w:r w:rsidR="0005562A">
              <w:t xml:space="preserve"> </w:t>
            </w:r>
            <w:r w:rsidR="0005562A" w:rsidRPr="0005562A">
              <w:t>on the date the application is submitted or during the application process</w:t>
            </w:r>
            <w:r w:rsidR="00A06AD3">
              <w:t xml:space="preserve">, except that </w:t>
            </w:r>
            <w:r w:rsidR="00A06AD3" w:rsidRPr="008E0711">
              <w:t xml:space="preserve">the office </w:t>
            </w:r>
            <w:r w:rsidR="00A06AD3">
              <w:t>may</w:t>
            </w:r>
            <w:r w:rsidR="00A06AD3" w:rsidRPr="008E0711">
              <w:t xml:space="preserve"> award a grant, loan, or other financial incentive for deployment of last-mile broadband service for</w:t>
            </w:r>
            <w:r w:rsidR="00A06AD3" w:rsidRPr="00C44EA0">
              <w:t xml:space="preserve"> </w:t>
            </w:r>
            <w:r w:rsidR="00A06AD3">
              <w:t xml:space="preserve">such </w:t>
            </w:r>
            <w:r w:rsidR="00A06AD3" w:rsidRPr="00C44EA0">
              <w:t>a location</w:t>
            </w:r>
            <w:r w:rsidR="00A06AD3">
              <w:t xml:space="preserve"> if federal funding is forfeited or the recipient of the federal funding is disqualified from receiving the funding and the location otherwise is eligible for funding under the program.</w:t>
            </w:r>
            <w:r w:rsidR="0080120C">
              <w:t xml:space="preserve"> </w:t>
            </w:r>
          </w:p>
          <w:p w14:paraId="23E96792" w14:textId="77777777" w:rsidR="00A81189" w:rsidRDefault="00A81189" w:rsidP="001F1BB6">
            <w:pPr>
              <w:pStyle w:val="Header"/>
              <w:jc w:val="both"/>
            </w:pPr>
          </w:p>
          <w:p w14:paraId="2BB2C586" w14:textId="314EFADD" w:rsidR="00037793" w:rsidRDefault="00026C51" w:rsidP="001F1BB6">
            <w:pPr>
              <w:pStyle w:val="Header"/>
              <w:jc w:val="both"/>
            </w:pPr>
            <w:r>
              <w:t>C.S.S.B. 1238</w:t>
            </w:r>
            <w:r w:rsidR="00A06AD3">
              <w:t xml:space="preserve"> </w:t>
            </w:r>
            <w:r w:rsidR="00A81189">
              <w:t xml:space="preserve">does </w:t>
            </w:r>
            <w:r w:rsidR="00A06AD3">
              <w:t xml:space="preserve">the following with respect to </w:t>
            </w:r>
            <w:r w:rsidR="00A81189">
              <w:t xml:space="preserve">the broadband development </w:t>
            </w:r>
            <w:r w:rsidR="00A06AD3">
              <w:t>program:</w:t>
            </w:r>
          </w:p>
          <w:p w14:paraId="3CEF5CC8" w14:textId="1556BE21" w:rsidR="00077944" w:rsidRDefault="00026C51" w:rsidP="001F1BB6">
            <w:pPr>
              <w:pStyle w:val="Header"/>
              <w:numPr>
                <w:ilvl w:val="0"/>
                <w:numId w:val="4"/>
              </w:numPr>
              <w:jc w:val="both"/>
            </w:pPr>
            <w:r>
              <w:t>requires</w:t>
            </w:r>
            <w:r w:rsidR="00A81189">
              <w:t xml:space="preserve"> </w:t>
            </w:r>
            <w:r w:rsidR="006401E6">
              <w:t xml:space="preserve">an </w:t>
            </w:r>
            <w:r w:rsidR="006401E6" w:rsidRPr="006401E6">
              <w:t>applicant</w:t>
            </w:r>
            <w:r w:rsidR="00EF54CA">
              <w:t xml:space="preserve"> for program funding</w:t>
            </w:r>
            <w:r w:rsidR="006401E6" w:rsidRPr="006401E6">
              <w:t xml:space="preserve"> that has been awarded federal funding </w:t>
            </w:r>
            <w:r w:rsidR="008E0711">
              <w:t xml:space="preserve">directly </w:t>
            </w:r>
            <w:r w:rsidR="006401E6" w:rsidRPr="006401E6">
              <w:t xml:space="preserve">and has </w:t>
            </w:r>
            <w:r w:rsidR="008E0711">
              <w:t xml:space="preserve">entered into an enforceable </w:t>
            </w:r>
            <w:r w:rsidR="006401E6" w:rsidRPr="006401E6">
              <w:t xml:space="preserve">commitment to deploy broadband services </w:t>
            </w:r>
            <w:r w:rsidR="00EF54CA">
              <w:t xml:space="preserve">in a location </w:t>
            </w:r>
            <w:r>
              <w:t xml:space="preserve">to </w:t>
            </w:r>
            <w:r w:rsidR="006401E6">
              <w:t>provide to the of</w:t>
            </w:r>
            <w:r w:rsidR="001F1367">
              <w:t>fice</w:t>
            </w:r>
            <w:r w:rsidR="006401E6">
              <w:t xml:space="preserve"> information the office may require regarding </w:t>
            </w:r>
            <w:r w:rsidR="00EF54CA">
              <w:t>the existing enforceable commitment and the proposed deployment of broadband</w:t>
            </w:r>
            <w:r w:rsidR="00A06AD3">
              <w:t>;</w:t>
            </w:r>
          </w:p>
          <w:p w14:paraId="251901A0" w14:textId="402ACEFF" w:rsidR="00B059AB" w:rsidRDefault="00026C51" w:rsidP="001F1BB6">
            <w:pPr>
              <w:pStyle w:val="Header"/>
              <w:numPr>
                <w:ilvl w:val="0"/>
                <w:numId w:val="4"/>
              </w:numPr>
              <w:jc w:val="both"/>
            </w:pPr>
            <w:r>
              <w:t xml:space="preserve">removes the prohibition against </w:t>
            </w:r>
            <w:r w:rsidR="00A06AD3">
              <w:t xml:space="preserve">the office </w:t>
            </w:r>
            <w:r>
              <w:t>awarding</w:t>
            </w:r>
            <w:r w:rsidR="00A06AD3">
              <w:t xml:space="preserve"> program funding </w:t>
            </w:r>
            <w:r>
              <w:t xml:space="preserve">to </w:t>
            </w:r>
            <w:r w:rsidR="00A06AD3" w:rsidRPr="00E240D0">
              <w:t xml:space="preserve">a broadband provider that does not report </w:t>
            </w:r>
            <w:r w:rsidR="00A06AD3">
              <w:t>any information requested</w:t>
            </w:r>
            <w:r>
              <w:t xml:space="preserve"> by the office</w:t>
            </w:r>
            <w:r w:rsidR="00A06AD3">
              <w:t xml:space="preserve"> relating to the broadband development map</w:t>
            </w:r>
            <w:r>
              <w:t>;</w:t>
            </w:r>
          </w:p>
          <w:p w14:paraId="1A9F9D58" w14:textId="4553DC83" w:rsidR="007739AD" w:rsidRDefault="00026C51" w:rsidP="001F1BB6">
            <w:pPr>
              <w:pStyle w:val="Header"/>
              <w:numPr>
                <w:ilvl w:val="0"/>
                <w:numId w:val="4"/>
              </w:numPr>
              <w:jc w:val="both"/>
            </w:pPr>
            <w:r>
              <w:t>clarifies that the office is required only to post online information from each application that is actually accep</w:t>
            </w:r>
            <w:r>
              <w:t xml:space="preserve">ted by the office; and </w:t>
            </w:r>
          </w:p>
          <w:p w14:paraId="514BB775" w14:textId="3D3F5931" w:rsidR="007739AD" w:rsidRDefault="00026C51" w:rsidP="001F1BB6">
            <w:pPr>
              <w:pStyle w:val="Header"/>
              <w:numPr>
                <w:ilvl w:val="0"/>
                <w:numId w:val="4"/>
              </w:numPr>
              <w:jc w:val="both"/>
            </w:pPr>
            <w:r>
              <w:t>clarifies that the prohibition against the office providing funding to a noncommercial provider of broadband service for an area</w:t>
            </w:r>
            <w:r w:rsidR="00B059AB">
              <w:t>,</w:t>
            </w:r>
            <w:r>
              <w:t xml:space="preserve"> if a commercial broadband provider has submitted an application for the area</w:t>
            </w:r>
            <w:r w:rsidR="00B059AB">
              <w:t>,</w:t>
            </w:r>
            <w:r>
              <w:t xml:space="preserve"> applies with respect to </w:t>
            </w:r>
            <w:r>
              <w:t>broadband serviceable locations and only if an eligible commercial provider has submitted an application for the same location.</w:t>
            </w:r>
          </w:p>
          <w:p w14:paraId="06220146" w14:textId="77777777" w:rsidR="00A406FC" w:rsidRDefault="00A406FC" w:rsidP="001F1BB6">
            <w:pPr>
              <w:pStyle w:val="Header"/>
              <w:jc w:val="both"/>
            </w:pPr>
          </w:p>
          <w:p w14:paraId="0E6AB070" w14:textId="60B22F1A" w:rsidR="00A406FC" w:rsidRPr="00A406FC" w:rsidRDefault="00026C51" w:rsidP="001F1BB6">
            <w:pPr>
              <w:pStyle w:val="Header"/>
              <w:jc w:val="both"/>
              <w:rPr>
                <w:b/>
                <w:bCs/>
              </w:rPr>
            </w:pPr>
            <w:r>
              <w:rPr>
                <w:b/>
                <w:bCs/>
              </w:rPr>
              <w:t>State Broadband Plan</w:t>
            </w:r>
          </w:p>
          <w:p w14:paraId="418BE832" w14:textId="77777777" w:rsidR="00A406FC" w:rsidRDefault="00A406FC" w:rsidP="001F1BB6">
            <w:pPr>
              <w:pStyle w:val="Header"/>
              <w:jc w:val="both"/>
            </w:pPr>
          </w:p>
          <w:p w14:paraId="5054CF02" w14:textId="3DFAD045" w:rsidR="00A301FA" w:rsidRDefault="00026C51" w:rsidP="001F1BB6">
            <w:pPr>
              <w:pStyle w:val="Header"/>
              <w:jc w:val="both"/>
            </w:pPr>
            <w:r>
              <w:t>C.S.S.B. 1238</w:t>
            </w:r>
            <w:r w:rsidR="00C937D7">
              <w:t xml:space="preserve"> removes the requirement for</w:t>
            </w:r>
            <w:r w:rsidR="00B139AF">
              <w:t xml:space="preserve"> the office </w:t>
            </w:r>
            <w:r w:rsidR="00C937D7">
              <w:t xml:space="preserve">to consider policy recommendations of the governor's broadband development council </w:t>
            </w:r>
            <w:r w:rsidR="00B139AF">
              <w:t>in developing the state broadband plan.</w:t>
            </w:r>
          </w:p>
          <w:p w14:paraId="06A5B6EF" w14:textId="700A0CC9" w:rsidR="00A301FA" w:rsidRDefault="00A301FA" w:rsidP="001F1BB6">
            <w:pPr>
              <w:pStyle w:val="Header"/>
              <w:jc w:val="both"/>
            </w:pPr>
          </w:p>
          <w:p w14:paraId="4C996B90" w14:textId="559B4185" w:rsidR="00A406FC" w:rsidRPr="00A406FC" w:rsidRDefault="00026C51" w:rsidP="001F1BB6">
            <w:pPr>
              <w:pStyle w:val="Header"/>
              <w:jc w:val="both"/>
              <w:rPr>
                <w:b/>
                <w:bCs/>
              </w:rPr>
            </w:pPr>
            <w:r>
              <w:rPr>
                <w:b/>
                <w:bCs/>
              </w:rPr>
              <w:t>Broadband Development Office Board of Advisors</w:t>
            </w:r>
          </w:p>
          <w:p w14:paraId="393A3BA8" w14:textId="77777777" w:rsidR="00A406FC" w:rsidRDefault="00A406FC" w:rsidP="001F1BB6">
            <w:pPr>
              <w:pStyle w:val="Header"/>
              <w:jc w:val="both"/>
            </w:pPr>
          </w:p>
          <w:p w14:paraId="33BBDCD4" w14:textId="6764CB08" w:rsidR="00680BF6" w:rsidRDefault="00026C51" w:rsidP="001F1BB6">
            <w:pPr>
              <w:pStyle w:val="Header"/>
              <w:jc w:val="both"/>
            </w:pPr>
            <w:r>
              <w:t>C.S.S.B. 1238</w:t>
            </w:r>
            <w:r w:rsidR="00C44EA0">
              <w:t xml:space="preserve"> </w:t>
            </w:r>
            <w:r w:rsidR="00C937D7">
              <w:t xml:space="preserve">revises the membership of the office's board of </w:t>
            </w:r>
            <w:r w:rsidR="00C937D7" w:rsidRPr="00D321EF">
              <w:t>advisors to remove the</w:t>
            </w:r>
            <w:r w:rsidR="00C937D7">
              <w:t xml:space="preserve"> member appointed to represent nonprofit corporations that work on the expansion, adoption, affordability, and use of broadband service with a public member with experience in telecommunications or broadband service. </w:t>
            </w:r>
            <w:r w:rsidR="00F55CD9">
              <w:t xml:space="preserve">The bill </w:t>
            </w:r>
            <w:r w:rsidR="00C44EA0">
              <w:t xml:space="preserve">changes the </w:t>
            </w:r>
            <w:r w:rsidR="00EA4430">
              <w:t xml:space="preserve">minimum required </w:t>
            </w:r>
            <w:r w:rsidR="00C44EA0">
              <w:t>frequency of the</w:t>
            </w:r>
            <w:r w:rsidR="00EA4430">
              <w:t xml:space="preserve"> </w:t>
            </w:r>
            <w:r w:rsidR="00C937D7">
              <w:t xml:space="preserve">board's </w:t>
            </w:r>
            <w:r w:rsidR="00EA4430">
              <w:t xml:space="preserve">meetings </w:t>
            </w:r>
            <w:r w:rsidR="00C44EA0">
              <w:t>from once every other month to semiannually.</w:t>
            </w:r>
          </w:p>
          <w:p w14:paraId="7044C618" w14:textId="1DFE3748" w:rsidR="00A406FC" w:rsidRDefault="00A406FC" w:rsidP="001F1BB6">
            <w:pPr>
              <w:pStyle w:val="Header"/>
              <w:jc w:val="both"/>
            </w:pPr>
          </w:p>
          <w:p w14:paraId="3C9B7A48" w14:textId="6CFD6F6A" w:rsidR="00A406FC" w:rsidRPr="00D321EF" w:rsidRDefault="00026C51" w:rsidP="001F1BB6">
            <w:pPr>
              <w:pStyle w:val="Header"/>
              <w:jc w:val="both"/>
              <w:rPr>
                <w:b/>
                <w:bCs/>
              </w:rPr>
            </w:pPr>
            <w:r>
              <w:rPr>
                <w:b/>
                <w:bCs/>
              </w:rPr>
              <w:t xml:space="preserve">Repealed </w:t>
            </w:r>
            <w:r w:rsidR="00862997">
              <w:rPr>
                <w:b/>
                <w:bCs/>
              </w:rPr>
              <w:t>Provision</w:t>
            </w:r>
            <w:r w:rsidR="001469CD">
              <w:rPr>
                <w:b/>
                <w:bCs/>
              </w:rPr>
              <w:t>s</w:t>
            </w:r>
          </w:p>
          <w:p w14:paraId="42D4CF19" w14:textId="6F0E3AC0" w:rsidR="00C44EA0" w:rsidRDefault="00C44EA0" w:rsidP="001F1BB6">
            <w:pPr>
              <w:pStyle w:val="Header"/>
              <w:tabs>
                <w:tab w:val="clear" w:pos="4320"/>
                <w:tab w:val="clear" w:pos="8640"/>
              </w:tabs>
              <w:jc w:val="both"/>
            </w:pPr>
          </w:p>
          <w:p w14:paraId="48742B04" w14:textId="14EB2F15" w:rsidR="008423E4" w:rsidRDefault="00026C51" w:rsidP="001F1BB6">
            <w:pPr>
              <w:pStyle w:val="Header"/>
              <w:jc w:val="both"/>
            </w:pPr>
            <w:r>
              <w:t>C.S.S.B. 1238</w:t>
            </w:r>
            <w:r w:rsidR="00C44EA0">
              <w:t xml:space="preserve"> repeals Section</w:t>
            </w:r>
            <w:r w:rsidR="00077944">
              <w:t>s</w:t>
            </w:r>
            <w:r w:rsidR="00C44EA0">
              <w:t xml:space="preserve"> 490I.0101(c) and 490I.0105(m), Government Code.</w:t>
            </w:r>
          </w:p>
          <w:p w14:paraId="74AFAB14" w14:textId="2EFD5A0B" w:rsidR="00AD367E" w:rsidRPr="00835628" w:rsidRDefault="00AD367E" w:rsidP="001F1BB6">
            <w:pPr>
              <w:pStyle w:val="Header"/>
              <w:jc w:val="both"/>
              <w:rPr>
                <w:b/>
              </w:rPr>
            </w:pPr>
          </w:p>
        </w:tc>
      </w:tr>
      <w:tr w:rsidR="005507C7" w14:paraId="5E04B0D1" w14:textId="77777777" w:rsidTr="00E4720E">
        <w:tc>
          <w:tcPr>
            <w:tcW w:w="9360" w:type="dxa"/>
          </w:tcPr>
          <w:p w14:paraId="30263F1C" w14:textId="6A10D0F1" w:rsidR="008423E4" w:rsidRPr="00A8133F" w:rsidRDefault="00026C51" w:rsidP="001F1BB6">
            <w:pPr>
              <w:rPr>
                <w:b/>
              </w:rPr>
            </w:pPr>
            <w:r w:rsidRPr="009C1E9A">
              <w:rPr>
                <w:b/>
                <w:u w:val="single"/>
              </w:rPr>
              <w:t>EFFECTIVE DATE</w:t>
            </w:r>
            <w:r>
              <w:rPr>
                <w:b/>
              </w:rPr>
              <w:t xml:space="preserve"> </w:t>
            </w:r>
          </w:p>
          <w:p w14:paraId="464FD828" w14:textId="77777777" w:rsidR="008423E4" w:rsidRDefault="008423E4" w:rsidP="001F1BB6"/>
          <w:p w14:paraId="4903D4E3" w14:textId="77777777" w:rsidR="008423E4" w:rsidRDefault="00026C51" w:rsidP="001F1BB6">
            <w:pPr>
              <w:pStyle w:val="Header"/>
              <w:tabs>
                <w:tab w:val="clear" w:pos="4320"/>
                <w:tab w:val="clear" w:pos="8640"/>
              </w:tabs>
              <w:jc w:val="both"/>
            </w:pPr>
            <w:r>
              <w:t>On passage, or, if the bill does not receive the necessary vote, September 1, 2023.</w:t>
            </w:r>
          </w:p>
          <w:p w14:paraId="0E654495" w14:textId="6A4A8CAE" w:rsidR="00AD367E" w:rsidRPr="00233FDB" w:rsidRDefault="00AD367E" w:rsidP="001F1BB6">
            <w:pPr>
              <w:pStyle w:val="Header"/>
              <w:tabs>
                <w:tab w:val="clear" w:pos="4320"/>
                <w:tab w:val="clear" w:pos="8640"/>
              </w:tabs>
              <w:jc w:val="both"/>
              <w:rPr>
                <w:b/>
              </w:rPr>
            </w:pPr>
          </w:p>
        </w:tc>
      </w:tr>
      <w:tr w:rsidR="005507C7" w14:paraId="1EE8D5C3" w14:textId="77777777" w:rsidTr="00E4720E">
        <w:tc>
          <w:tcPr>
            <w:tcW w:w="9360" w:type="dxa"/>
          </w:tcPr>
          <w:p w14:paraId="475F02A7" w14:textId="77777777" w:rsidR="009B025F" w:rsidRDefault="00026C51" w:rsidP="009B025F">
            <w:pPr>
              <w:jc w:val="both"/>
              <w:rPr>
                <w:b/>
                <w:u w:val="single"/>
              </w:rPr>
            </w:pPr>
            <w:r>
              <w:rPr>
                <w:b/>
                <w:u w:val="single"/>
              </w:rPr>
              <w:t xml:space="preserve">COMPARISON OF </w:t>
            </w:r>
            <w:r>
              <w:rPr>
                <w:b/>
                <w:u w:val="single"/>
              </w:rPr>
              <w:t>SENATE ENGROSSED AND SUBSTITUTE</w:t>
            </w:r>
          </w:p>
          <w:p w14:paraId="12DFFA0A" w14:textId="77777777" w:rsidR="00B051A3" w:rsidRDefault="00B051A3" w:rsidP="009B025F">
            <w:pPr>
              <w:jc w:val="both"/>
            </w:pPr>
          </w:p>
          <w:p w14:paraId="3DB49ACB" w14:textId="6C46B57A" w:rsidR="00B051A3" w:rsidRDefault="00026C51" w:rsidP="00185499">
            <w:pPr>
              <w:jc w:val="both"/>
            </w:pPr>
            <w:r>
              <w:t>While C.S.S.B. 1238 may differ from the engrossed in minor or nonsubstantive ways, the following summarizes the substantial differences between the engrossed and committee substitute versions of the bill.</w:t>
            </w:r>
          </w:p>
          <w:p w14:paraId="6FACF909" w14:textId="59DAC7E0" w:rsidR="00B051A3" w:rsidRDefault="00B051A3" w:rsidP="00185499">
            <w:pPr>
              <w:jc w:val="both"/>
            </w:pPr>
          </w:p>
          <w:p w14:paraId="581C14E8" w14:textId="30FA2B9E" w:rsidR="00B051A3" w:rsidRDefault="00026C51" w:rsidP="00185499">
            <w:pPr>
              <w:jc w:val="both"/>
            </w:pPr>
            <w:r>
              <w:t>The substitute om</w:t>
            </w:r>
            <w:r>
              <w:t xml:space="preserve">its provisions from the engrossed </w:t>
            </w:r>
            <w:r w:rsidR="009F5DDF">
              <w:t>requiring</w:t>
            </w:r>
            <w:r w:rsidR="00A52DE6">
              <w:t xml:space="preserve"> that</w:t>
            </w:r>
            <w:r w:rsidR="009F5DDF">
              <w:t xml:space="preserve"> preference </w:t>
            </w:r>
            <w:r w:rsidR="00A52DE6">
              <w:t>b</w:t>
            </w:r>
            <w:r w:rsidR="009F5DDF">
              <w:t xml:space="preserve">e given to </w:t>
            </w:r>
            <w:r w:rsidR="00A52DE6">
              <w:t xml:space="preserve">broadband infrastructure </w:t>
            </w:r>
            <w:r w:rsidR="009F5DDF">
              <w:t>projects involving</w:t>
            </w:r>
            <w:r w:rsidR="00A52DE6">
              <w:t xml:space="preserve"> the use of</w:t>
            </w:r>
            <w:r>
              <w:t xml:space="preserve"> fiber optic </w:t>
            </w:r>
            <w:r w:rsidR="00A52DE6">
              <w:t>facilities</w:t>
            </w:r>
            <w:r w:rsidR="009F5DDF">
              <w:t>.</w:t>
            </w:r>
          </w:p>
          <w:p w14:paraId="086809D8" w14:textId="77777777" w:rsidR="00185499" w:rsidRDefault="00185499" w:rsidP="00185499">
            <w:pPr>
              <w:jc w:val="both"/>
            </w:pPr>
          </w:p>
          <w:p w14:paraId="4249A918" w14:textId="1A4E54D9" w:rsidR="00B051A3" w:rsidRPr="00B051A3" w:rsidRDefault="00026C51" w:rsidP="00185499">
            <w:pPr>
              <w:jc w:val="both"/>
            </w:pPr>
            <w:r>
              <w:t xml:space="preserve">Whereas the engrossed repealed </w:t>
            </w:r>
            <w:r w:rsidR="009F5DDF">
              <w:t>provisions relating to the governor's broadband development council, the substitute does not.</w:t>
            </w:r>
          </w:p>
        </w:tc>
      </w:tr>
    </w:tbl>
    <w:p w14:paraId="75001BF8" w14:textId="77777777" w:rsidR="008423E4" w:rsidRPr="00BE0E75" w:rsidRDefault="008423E4" w:rsidP="001F1BB6">
      <w:pPr>
        <w:jc w:val="both"/>
        <w:rPr>
          <w:rFonts w:ascii="Arial" w:hAnsi="Arial"/>
          <w:sz w:val="16"/>
          <w:szCs w:val="16"/>
        </w:rPr>
      </w:pPr>
    </w:p>
    <w:p w14:paraId="203DE78A" w14:textId="77777777" w:rsidR="004108C3" w:rsidRPr="008423E4" w:rsidRDefault="004108C3" w:rsidP="001F1BB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70D2" w14:textId="77777777" w:rsidR="00000000" w:rsidRDefault="00026C51">
      <w:r>
        <w:separator/>
      </w:r>
    </w:p>
  </w:endnote>
  <w:endnote w:type="continuationSeparator" w:id="0">
    <w:p w14:paraId="0DB93F98" w14:textId="77777777" w:rsidR="00000000" w:rsidRDefault="0002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E545"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5507C7" w14:paraId="2DF67915" w14:textId="77777777" w:rsidTr="009C1E9A">
      <w:trPr>
        <w:cantSplit/>
      </w:trPr>
      <w:tc>
        <w:tcPr>
          <w:tcW w:w="0" w:type="pct"/>
        </w:tcPr>
        <w:p w14:paraId="7140324E" w14:textId="77777777" w:rsidR="00137D90" w:rsidRDefault="00137D90" w:rsidP="009C1E9A">
          <w:pPr>
            <w:pStyle w:val="Footer"/>
            <w:tabs>
              <w:tab w:val="clear" w:pos="8640"/>
              <w:tab w:val="right" w:pos="9360"/>
            </w:tabs>
          </w:pPr>
        </w:p>
      </w:tc>
      <w:tc>
        <w:tcPr>
          <w:tcW w:w="2395" w:type="pct"/>
        </w:tcPr>
        <w:p w14:paraId="46D6C57C" w14:textId="77777777" w:rsidR="00137D90" w:rsidRDefault="00137D90" w:rsidP="009C1E9A">
          <w:pPr>
            <w:pStyle w:val="Footer"/>
            <w:tabs>
              <w:tab w:val="clear" w:pos="8640"/>
              <w:tab w:val="right" w:pos="9360"/>
            </w:tabs>
          </w:pPr>
        </w:p>
        <w:p w14:paraId="3862F64C" w14:textId="77777777" w:rsidR="001A4310" w:rsidRDefault="001A4310" w:rsidP="009C1E9A">
          <w:pPr>
            <w:pStyle w:val="Footer"/>
            <w:tabs>
              <w:tab w:val="clear" w:pos="8640"/>
              <w:tab w:val="right" w:pos="9360"/>
            </w:tabs>
          </w:pPr>
        </w:p>
        <w:p w14:paraId="478F89B1" w14:textId="77777777" w:rsidR="00137D90" w:rsidRDefault="00137D90" w:rsidP="009C1E9A">
          <w:pPr>
            <w:pStyle w:val="Footer"/>
            <w:tabs>
              <w:tab w:val="clear" w:pos="8640"/>
              <w:tab w:val="right" w:pos="9360"/>
            </w:tabs>
          </w:pPr>
        </w:p>
      </w:tc>
      <w:tc>
        <w:tcPr>
          <w:tcW w:w="2453" w:type="pct"/>
        </w:tcPr>
        <w:p w14:paraId="68A21B19" w14:textId="77777777" w:rsidR="00137D90" w:rsidRDefault="00137D90" w:rsidP="009C1E9A">
          <w:pPr>
            <w:pStyle w:val="Footer"/>
            <w:tabs>
              <w:tab w:val="clear" w:pos="8640"/>
              <w:tab w:val="right" w:pos="9360"/>
            </w:tabs>
            <w:jc w:val="right"/>
          </w:pPr>
        </w:p>
      </w:tc>
    </w:tr>
    <w:tr w:rsidR="005507C7" w14:paraId="4BAFC1DF" w14:textId="77777777" w:rsidTr="009C1E9A">
      <w:trPr>
        <w:cantSplit/>
      </w:trPr>
      <w:tc>
        <w:tcPr>
          <w:tcW w:w="0" w:type="pct"/>
        </w:tcPr>
        <w:p w14:paraId="638FDCCA" w14:textId="77777777" w:rsidR="00EC379B" w:rsidRDefault="00EC379B" w:rsidP="009C1E9A">
          <w:pPr>
            <w:pStyle w:val="Footer"/>
            <w:tabs>
              <w:tab w:val="clear" w:pos="8640"/>
              <w:tab w:val="right" w:pos="9360"/>
            </w:tabs>
          </w:pPr>
        </w:p>
      </w:tc>
      <w:tc>
        <w:tcPr>
          <w:tcW w:w="2395" w:type="pct"/>
        </w:tcPr>
        <w:p w14:paraId="21161A23" w14:textId="57559805" w:rsidR="00EC379B" w:rsidRPr="009C1E9A" w:rsidRDefault="00026C51" w:rsidP="009C1E9A">
          <w:pPr>
            <w:pStyle w:val="Footer"/>
            <w:tabs>
              <w:tab w:val="clear" w:pos="8640"/>
              <w:tab w:val="right" w:pos="9360"/>
            </w:tabs>
            <w:rPr>
              <w:rFonts w:ascii="Shruti" w:hAnsi="Shruti"/>
              <w:sz w:val="22"/>
            </w:rPr>
          </w:pPr>
          <w:r>
            <w:rPr>
              <w:rFonts w:ascii="Shruti" w:hAnsi="Shruti"/>
              <w:sz w:val="22"/>
            </w:rPr>
            <w:t>88R 25462-D</w:t>
          </w:r>
        </w:p>
      </w:tc>
      <w:tc>
        <w:tcPr>
          <w:tcW w:w="2453" w:type="pct"/>
        </w:tcPr>
        <w:p w14:paraId="67F561A4" w14:textId="4D315436" w:rsidR="00EC379B" w:rsidRDefault="00026C51" w:rsidP="009C1E9A">
          <w:pPr>
            <w:pStyle w:val="Footer"/>
            <w:tabs>
              <w:tab w:val="clear" w:pos="8640"/>
              <w:tab w:val="right" w:pos="9360"/>
            </w:tabs>
            <w:jc w:val="right"/>
          </w:pPr>
          <w:r>
            <w:fldChar w:fldCharType="begin"/>
          </w:r>
          <w:r>
            <w:instrText xml:space="preserve"> DOCPROPERTY  OTID  \* MERGEFORMAT </w:instrText>
          </w:r>
          <w:r>
            <w:fldChar w:fldCharType="separate"/>
          </w:r>
          <w:r w:rsidR="00185499">
            <w:t>23.111.1973</w:t>
          </w:r>
          <w:r>
            <w:fldChar w:fldCharType="end"/>
          </w:r>
        </w:p>
      </w:tc>
    </w:tr>
    <w:tr w:rsidR="005507C7" w14:paraId="74E51BC7" w14:textId="77777777" w:rsidTr="009C1E9A">
      <w:trPr>
        <w:cantSplit/>
      </w:trPr>
      <w:tc>
        <w:tcPr>
          <w:tcW w:w="0" w:type="pct"/>
        </w:tcPr>
        <w:p w14:paraId="30AD5411" w14:textId="77777777" w:rsidR="00EC379B" w:rsidRDefault="00EC379B" w:rsidP="009C1E9A">
          <w:pPr>
            <w:pStyle w:val="Footer"/>
            <w:tabs>
              <w:tab w:val="clear" w:pos="4320"/>
              <w:tab w:val="clear" w:pos="8640"/>
              <w:tab w:val="left" w:pos="2865"/>
            </w:tabs>
          </w:pPr>
        </w:p>
      </w:tc>
      <w:tc>
        <w:tcPr>
          <w:tcW w:w="2395" w:type="pct"/>
        </w:tcPr>
        <w:p w14:paraId="047ED1AB" w14:textId="6EF4C6C2" w:rsidR="00EC379B" w:rsidRPr="009C1E9A" w:rsidRDefault="00026C51" w:rsidP="009C1E9A">
          <w:pPr>
            <w:pStyle w:val="Footer"/>
            <w:tabs>
              <w:tab w:val="clear" w:pos="4320"/>
              <w:tab w:val="clear" w:pos="8640"/>
              <w:tab w:val="left" w:pos="2865"/>
            </w:tabs>
            <w:rPr>
              <w:rFonts w:ascii="Shruti" w:hAnsi="Shruti"/>
              <w:sz w:val="22"/>
            </w:rPr>
          </w:pPr>
          <w:r>
            <w:rPr>
              <w:rFonts w:ascii="Shruti" w:hAnsi="Shruti"/>
              <w:sz w:val="22"/>
            </w:rPr>
            <w:t>Substitute Document Number: 88R 19978</w:t>
          </w:r>
        </w:p>
      </w:tc>
      <w:tc>
        <w:tcPr>
          <w:tcW w:w="2453" w:type="pct"/>
        </w:tcPr>
        <w:p w14:paraId="103E3729" w14:textId="77777777" w:rsidR="00EC379B" w:rsidRDefault="00EC379B" w:rsidP="006D504F">
          <w:pPr>
            <w:pStyle w:val="Footer"/>
            <w:rPr>
              <w:rStyle w:val="PageNumber"/>
            </w:rPr>
          </w:pPr>
        </w:p>
        <w:p w14:paraId="3DD6CF8D" w14:textId="77777777" w:rsidR="00EC379B" w:rsidRDefault="00EC379B" w:rsidP="009C1E9A">
          <w:pPr>
            <w:pStyle w:val="Footer"/>
            <w:tabs>
              <w:tab w:val="clear" w:pos="8640"/>
              <w:tab w:val="right" w:pos="9360"/>
            </w:tabs>
            <w:jc w:val="right"/>
          </w:pPr>
        </w:p>
      </w:tc>
    </w:tr>
    <w:tr w:rsidR="005507C7" w14:paraId="3D1CF02E" w14:textId="77777777" w:rsidTr="009C1E9A">
      <w:trPr>
        <w:cantSplit/>
        <w:trHeight w:val="323"/>
      </w:trPr>
      <w:tc>
        <w:tcPr>
          <w:tcW w:w="0" w:type="pct"/>
          <w:gridSpan w:val="3"/>
        </w:tcPr>
        <w:p w14:paraId="14678D0B" w14:textId="77777777" w:rsidR="00EC379B" w:rsidRDefault="00026C5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639A9A43" w14:textId="77777777" w:rsidR="00EC379B" w:rsidRDefault="00EC379B" w:rsidP="009C1E9A">
          <w:pPr>
            <w:pStyle w:val="Footer"/>
            <w:tabs>
              <w:tab w:val="clear" w:pos="8640"/>
              <w:tab w:val="right" w:pos="9360"/>
            </w:tabs>
            <w:jc w:val="center"/>
          </w:pPr>
        </w:p>
      </w:tc>
    </w:tr>
  </w:tbl>
  <w:p w14:paraId="1A36E78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B621"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4067" w14:textId="77777777" w:rsidR="00000000" w:rsidRDefault="00026C51">
      <w:r>
        <w:separator/>
      </w:r>
    </w:p>
  </w:footnote>
  <w:footnote w:type="continuationSeparator" w:id="0">
    <w:p w14:paraId="728E4F08" w14:textId="77777777" w:rsidR="00000000" w:rsidRDefault="0002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3F12"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4DA3"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0DC"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157"/>
    <w:multiLevelType w:val="hybridMultilevel"/>
    <w:tmpl w:val="7756B16A"/>
    <w:lvl w:ilvl="0" w:tplc="C7FA3D70">
      <w:start w:val="1"/>
      <w:numFmt w:val="bullet"/>
      <w:lvlText w:val=""/>
      <w:lvlJc w:val="left"/>
      <w:pPr>
        <w:ind w:left="1440" w:hanging="360"/>
      </w:pPr>
      <w:rPr>
        <w:rFonts w:ascii="Symbol" w:hAnsi="Symbol" w:hint="default"/>
      </w:rPr>
    </w:lvl>
    <w:lvl w:ilvl="1" w:tplc="67B6355A" w:tentative="1">
      <w:start w:val="1"/>
      <w:numFmt w:val="bullet"/>
      <w:lvlText w:val="o"/>
      <w:lvlJc w:val="left"/>
      <w:pPr>
        <w:ind w:left="2160" w:hanging="360"/>
      </w:pPr>
      <w:rPr>
        <w:rFonts w:ascii="Courier New" w:hAnsi="Courier New" w:cs="Courier New" w:hint="default"/>
      </w:rPr>
    </w:lvl>
    <w:lvl w:ilvl="2" w:tplc="4AFCFFE0" w:tentative="1">
      <w:start w:val="1"/>
      <w:numFmt w:val="bullet"/>
      <w:lvlText w:val=""/>
      <w:lvlJc w:val="left"/>
      <w:pPr>
        <w:ind w:left="2880" w:hanging="360"/>
      </w:pPr>
      <w:rPr>
        <w:rFonts w:ascii="Wingdings" w:hAnsi="Wingdings" w:hint="default"/>
      </w:rPr>
    </w:lvl>
    <w:lvl w:ilvl="3" w:tplc="F5B82CEC" w:tentative="1">
      <w:start w:val="1"/>
      <w:numFmt w:val="bullet"/>
      <w:lvlText w:val=""/>
      <w:lvlJc w:val="left"/>
      <w:pPr>
        <w:ind w:left="3600" w:hanging="360"/>
      </w:pPr>
      <w:rPr>
        <w:rFonts w:ascii="Symbol" w:hAnsi="Symbol" w:hint="default"/>
      </w:rPr>
    </w:lvl>
    <w:lvl w:ilvl="4" w:tplc="D0CA7FE2" w:tentative="1">
      <w:start w:val="1"/>
      <w:numFmt w:val="bullet"/>
      <w:lvlText w:val="o"/>
      <w:lvlJc w:val="left"/>
      <w:pPr>
        <w:ind w:left="4320" w:hanging="360"/>
      </w:pPr>
      <w:rPr>
        <w:rFonts w:ascii="Courier New" w:hAnsi="Courier New" w:cs="Courier New" w:hint="default"/>
      </w:rPr>
    </w:lvl>
    <w:lvl w:ilvl="5" w:tplc="62E0B9C8" w:tentative="1">
      <w:start w:val="1"/>
      <w:numFmt w:val="bullet"/>
      <w:lvlText w:val=""/>
      <w:lvlJc w:val="left"/>
      <w:pPr>
        <w:ind w:left="5040" w:hanging="360"/>
      </w:pPr>
      <w:rPr>
        <w:rFonts w:ascii="Wingdings" w:hAnsi="Wingdings" w:hint="default"/>
      </w:rPr>
    </w:lvl>
    <w:lvl w:ilvl="6" w:tplc="DBA001B0" w:tentative="1">
      <w:start w:val="1"/>
      <w:numFmt w:val="bullet"/>
      <w:lvlText w:val=""/>
      <w:lvlJc w:val="left"/>
      <w:pPr>
        <w:ind w:left="5760" w:hanging="360"/>
      </w:pPr>
      <w:rPr>
        <w:rFonts w:ascii="Symbol" w:hAnsi="Symbol" w:hint="default"/>
      </w:rPr>
    </w:lvl>
    <w:lvl w:ilvl="7" w:tplc="0034460A" w:tentative="1">
      <w:start w:val="1"/>
      <w:numFmt w:val="bullet"/>
      <w:lvlText w:val="o"/>
      <w:lvlJc w:val="left"/>
      <w:pPr>
        <w:ind w:left="6480" w:hanging="360"/>
      </w:pPr>
      <w:rPr>
        <w:rFonts w:ascii="Courier New" w:hAnsi="Courier New" w:cs="Courier New" w:hint="default"/>
      </w:rPr>
    </w:lvl>
    <w:lvl w:ilvl="8" w:tplc="84320968" w:tentative="1">
      <w:start w:val="1"/>
      <w:numFmt w:val="bullet"/>
      <w:lvlText w:val=""/>
      <w:lvlJc w:val="left"/>
      <w:pPr>
        <w:ind w:left="7200" w:hanging="360"/>
      </w:pPr>
      <w:rPr>
        <w:rFonts w:ascii="Wingdings" w:hAnsi="Wingdings" w:hint="default"/>
      </w:rPr>
    </w:lvl>
  </w:abstractNum>
  <w:abstractNum w:abstractNumId="1" w15:restartNumberingAfterBreak="0">
    <w:nsid w:val="139A3A12"/>
    <w:multiLevelType w:val="hybridMultilevel"/>
    <w:tmpl w:val="18FE2090"/>
    <w:lvl w:ilvl="0" w:tplc="A7529A98">
      <w:start w:val="1"/>
      <w:numFmt w:val="bullet"/>
      <w:lvlText w:val=""/>
      <w:lvlJc w:val="left"/>
      <w:pPr>
        <w:tabs>
          <w:tab w:val="num" w:pos="720"/>
        </w:tabs>
        <w:ind w:left="720" w:hanging="360"/>
      </w:pPr>
      <w:rPr>
        <w:rFonts w:ascii="Symbol" w:hAnsi="Symbol" w:hint="default"/>
      </w:rPr>
    </w:lvl>
    <w:lvl w:ilvl="1" w:tplc="2F4AB7A6">
      <w:start w:val="1"/>
      <w:numFmt w:val="bullet"/>
      <w:lvlText w:val="o"/>
      <w:lvlJc w:val="left"/>
      <w:pPr>
        <w:ind w:left="1440" w:hanging="360"/>
      </w:pPr>
      <w:rPr>
        <w:rFonts w:ascii="Courier New" w:hAnsi="Courier New" w:cs="Courier New" w:hint="default"/>
      </w:rPr>
    </w:lvl>
    <w:lvl w:ilvl="2" w:tplc="E3304860">
      <w:start w:val="1"/>
      <w:numFmt w:val="bullet"/>
      <w:lvlText w:val=""/>
      <w:lvlJc w:val="left"/>
      <w:pPr>
        <w:ind w:left="2160" w:hanging="360"/>
      </w:pPr>
      <w:rPr>
        <w:rFonts w:ascii="Wingdings" w:hAnsi="Wingdings" w:hint="default"/>
      </w:rPr>
    </w:lvl>
    <w:lvl w:ilvl="3" w:tplc="1848D262" w:tentative="1">
      <w:start w:val="1"/>
      <w:numFmt w:val="bullet"/>
      <w:lvlText w:val=""/>
      <w:lvlJc w:val="left"/>
      <w:pPr>
        <w:ind w:left="2880" w:hanging="360"/>
      </w:pPr>
      <w:rPr>
        <w:rFonts w:ascii="Symbol" w:hAnsi="Symbol" w:hint="default"/>
      </w:rPr>
    </w:lvl>
    <w:lvl w:ilvl="4" w:tplc="91B20710" w:tentative="1">
      <w:start w:val="1"/>
      <w:numFmt w:val="bullet"/>
      <w:lvlText w:val="o"/>
      <w:lvlJc w:val="left"/>
      <w:pPr>
        <w:ind w:left="3600" w:hanging="360"/>
      </w:pPr>
      <w:rPr>
        <w:rFonts w:ascii="Courier New" w:hAnsi="Courier New" w:cs="Courier New" w:hint="default"/>
      </w:rPr>
    </w:lvl>
    <w:lvl w:ilvl="5" w:tplc="61FA339E" w:tentative="1">
      <w:start w:val="1"/>
      <w:numFmt w:val="bullet"/>
      <w:lvlText w:val=""/>
      <w:lvlJc w:val="left"/>
      <w:pPr>
        <w:ind w:left="4320" w:hanging="360"/>
      </w:pPr>
      <w:rPr>
        <w:rFonts w:ascii="Wingdings" w:hAnsi="Wingdings" w:hint="default"/>
      </w:rPr>
    </w:lvl>
    <w:lvl w:ilvl="6" w:tplc="C50C110C" w:tentative="1">
      <w:start w:val="1"/>
      <w:numFmt w:val="bullet"/>
      <w:lvlText w:val=""/>
      <w:lvlJc w:val="left"/>
      <w:pPr>
        <w:ind w:left="5040" w:hanging="360"/>
      </w:pPr>
      <w:rPr>
        <w:rFonts w:ascii="Symbol" w:hAnsi="Symbol" w:hint="default"/>
      </w:rPr>
    </w:lvl>
    <w:lvl w:ilvl="7" w:tplc="7C540940" w:tentative="1">
      <w:start w:val="1"/>
      <w:numFmt w:val="bullet"/>
      <w:lvlText w:val="o"/>
      <w:lvlJc w:val="left"/>
      <w:pPr>
        <w:ind w:left="5760" w:hanging="360"/>
      </w:pPr>
      <w:rPr>
        <w:rFonts w:ascii="Courier New" w:hAnsi="Courier New" w:cs="Courier New" w:hint="default"/>
      </w:rPr>
    </w:lvl>
    <w:lvl w:ilvl="8" w:tplc="481E2674" w:tentative="1">
      <w:start w:val="1"/>
      <w:numFmt w:val="bullet"/>
      <w:lvlText w:val=""/>
      <w:lvlJc w:val="left"/>
      <w:pPr>
        <w:ind w:left="6480" w:hanging="360"/>
      </w:pPr>
      <w:rPr>
        <w:rFonts w:ascii="Wingdings" w:hAnsi="Wingdings" w:hint="default"/>
      </w:rPr>
    </w:lvl>
  </w:abstractNum>
  <w:abstractNum w:abstractNumId="2" w15:restartNumberingAfterBreak="0">
    <w:nsid w:val="141645D0"/>
    <w:multiLevelType w:val="hybridMultilevel"/>
    <w:tmpl w:val="18BC536E"/>
    <w:lvl w:ilvl="0" w:tplc="4E489556">
      <w:start w:val="1"/>
      <w:numFmt w:val="bullet"/>
      <w:lvlText w:val=""/>
      <w:lvlJc w:val="left"/>
      <w:pPr>
        <w:tabs>
          <w:tab w:val="num" w:pos="720"/>
        </w:tabs>
        <w:ind w:left="720" w:hanging="360"/>
      </w:pPr>
      <w:rPr>
        <w:rFonts w:ascii="Symbol" w:hAnsi="Symbol" w:hint="default"/>
      </w:rPr>
    </w:lvl>
    <w:lvl w:ilvl="1" w:tplc="955E9D80">
      <w:start w:val="1"/>
      <w:numFmt w:val="bullet"/>
      <w:lvlText w:val="o"/>
      <w:lvlJc w:val="left"/>
      <w:pPr>
        <w:ind w:left="1440" w:hanging="360"/>
      </w:pPr>
      <w:rPr>
        <w:rFonts w:ascii="Courier New" w:hAnsi="Courier New" w:cs="Courier New" w:hint="default"/>
      </w:rPr>
    </w:lvl>
    <w:lvl w:ilvl="2" w:tplc="D3B4287E" w:tentative="1">
      <w:start w:val="1"/>
      <w:numFmt w:val="bullet"/>
      <w:lvlText w:val=""/>
      <w:lvlJc w:val="left"/>
      <w:pPr>
        <w:ind w:left="2160" w:hanging="360"/>
      </w:pPr>
      <w:rPr>
        <w:rFonts w:ascii="Wingdings" w:hAnsi="Wingdings" w:hint="default"/>
      </w:rPr>
    </w:lvl>
    <w:lvl w:ilvl="3" w:tplc="E1E0EA9A" w:tentative="1">
      <w:start w:val="1"/>
      <w:numFmt w:val="bullet"/>
      <w:lvlText w:val=""/>
      <w:lvlJc w:val="left"/>
      <w:pPr>
        <w:ind w:left="2880" w:hanging="360"/>
      </w:pPr>
      <w:rPr>
        <w:rFonts w:ascii="Symbol" w:hAnsi="Symbol" w:hint="default"/>
      </w:rPr>
    </w:lvl>
    <w:lvl w:ilvl="4" w:tplc="9762F6FC" w:tentative="1">
      <w:start w:val="1"/>
      <w:numFmt w:val="bullet"/>
      <w:lvlText w:val="o"/>
      <w:lvlJc w:val="left"/>
      <w:pPr>
        <w:ind w:left="3600" w:hanging="360"/>
      </w:pPr>
      <w:rPr>
        <w:rFonts w:ascii="Courier New" w:hAnsi="Courier New" w:cs="Courier New" w:hint="default"/>
      </w:rPr>
    </w:lvl>
    <w:lvl w:ilvl="5" w:tplc="AD80AE12" w:tentative="1">
      <w:start w:val="1"/>
      <w:numFmt w:val="bullet"/>
      <w:lvlText w:val=""/>
      <w:lvlJc w:val="left"/>
      <w:pPr>
        <w:ind w:left="4320" w:hanging="360"/>
      </w:pPr>
      <w:rPr>
        <w:rFonts w:ascii="Wingdings" w:hAnsi="Wingdings" w:hint="default"/>
      </w:rPr>
    </w:lvl>
    <w:lvl w:ilvl="6" w:tplc="57DCE77A" w:tentative="1">
      <w:start w:val="1"/>
      <w:numFmt w:val="bullet"/>
      <w:lvlText w:val=""/>
      <w:lvlJc w:val="left"/>
      <w:pPr>
        <w:ind w:left="5040" w:hanging="360"/>
      </w:pPr>
      <w:rPr>
        <w:rFonts w:ascii="Symbol" w:hAnsi="Symbol" w:hint="default"/>
      </w:rPr>
    </w:lvl>
    <w:lvl w:ilvl="7" w:tplc="F856B526" w:tentative="1">
      <w:start w:val="1"/>
      <w:numFmt w:val="bullet"/>
      <w:lvlText w:val="o"/>
      <w:lvlJc w:val="left"/>
      <w:pPr>
        <w:ind w:left="5760" w:hanging="360"/>
      </w:pPr>
      <w:rPr>
        <w:rFonts w:ascii="Courier New" w:hAnsi="Courier New" w:cs="Courier New" w:hint="default"/>
      </w:rPr>
    </w:lvl>
    <w:lvl w:ilvl="8" w:tplc="ED36F188" w:tentative="1">
      <w:start w:val="1"/>
      <w:numFmt w:val="bullet"/>
      <w:lvlText w:val=""/>
      <w:lvlJc w:val="left"/>
      <w:pPr>
        <w:ind w:left="6480" w:hanging="360"/>
      </w:pPr>
      <w:rPr>
        <w:rFonts w:ascii="Wingdings" w:hAnsi="Wingdings" w:hint="default"/>
      </w:rPr>
    </w:lvl>
  </w:abstractNum>
  <w:abstractNum w:abstractNumId="3" w15:restartNumberingAfterBreak="0">
    <w:nsid w:val="18CA2B65"/>
    <w:multiLevelType w:val="hybridMultilevel"/>
    <w:tmpl w:val="0E342850"/>
    <w:lvl w:ilvl="0" w:tplc="440CF6BE">
      <w:start w:val="1"/>
      <w:numFmt w:val="bullet"/>
      <w:lvlText w:val=""/>
      <w:lvlJc w:val="left"/>
      <w:pPr>
        <w:tabs>
          <w:tab w:val="num" w:pos="720"/>
        </w:tabs>
        <w:ind w:left="720" w:hanging="360"/>
      </w:pPr>
      <w:rPr>
        <w:rFonts w:ascii="Symbol" w:hAnsi="Symbol" w:hint="default"/>
      </w:rPr>
    </w:lvl>
    <w:lvl w:ilvl="1" w:tplc="6776A3AE" w:tentative="1">
      <w:start w:val="1"/>
      <w:numFmt w:val="bullet"/>
      <w:lvlText w:val="o"/>
      <w:lvlJc w:val="left"/>
      <w:pPr>
        <w:ind w:left="1440" w:hanging="360"/>
      </w:pPr>
      <w:rPr>
        <w:rFonts w:ascii="Courier New" w:hAnsi="Courier New" w:cs="Courier New" w:hint="default"/>
      </w:rPr>
    </w:lvl>
    <w:lvl w:ilvl="2" w:tplc="B3D2FB86" w:tentative="1">
      <w:start w:val="1"/>
      <w:numFmt w:val="bullet"/>
      <w:lvlText w:val=""/>
      <w:lvlJc w:val="left"/>
      <w:pPr>
        <w:ind w:left="2160" w:hanging="360"/>
      </w:pPr>
      <w:rPr>
        <w:rFonts w:ascii="Wingdings" w:hAnsi="Wingdings" w:hint="default"/>
      </w:rPr>
    </w:lvl>
    <w:lvl w:ilvl="3" w:tplc="FA1E0AA2" w:tentative="1">
      <w:start w:val="1"/>
      <w:numFmt w:val="bullet"/>
      <w:lvlText w:val=""/>
      <w:lvlJc w:val="left"/>
      <w:pPr>
        <w:ind w:left="2880" w:hanging="360"/>
      </w:pPr>
      <w:rPr>
        <w:rFonts w:ascii="Symbol" w:hAnsi="Symbol" w:hint="default"/>
      </w:rPr>
    </w:lvl>
    <w:lvl w:ilvl="4" w:tplc="4D1A76BA" w:tentative="1">
      <w:start w:val="1"/>
      <w:numFmt w:val="bullet"/>
      <w:lvlText w:val="o"/>
      <w:lvlJc w:val="left"/>
      <w:pPr>
        <w:ind w:left="3600" w:hanging="360"/>
      </w:pPr>
      <w:rPr>
        <w:rFonts w:ascii="Courier New" w:hAnsi="Courier New" w:cs="Courier New" w:hint="default"/>
      </w:rPr>
    </w:lvl>
    <w:lvl w:ilvl="5" w:tplc="62E679B8" w:tentative="1">
      <w:start w:val="1"/>
      <w:numFmt w:val="bullet"/>
      <w:lvlText w:val=""/>
      <w:lvlJc w:val="left"/>
      <w:pPr>
        <w:ind w:left="4320" w:hanging="360"/>
      </w:pPr>
      <w:rPr>
        <w:rFonts w:ascii="Wingdings" w:hAnsi="Wingdings" w:hint="default"/>
      </w:rPr>
    </w:lvl>
    <w:lvl w:ilvl="6" w:tplc="F6D00EBA" w:tentative="1">
      <w:start w:val="1"/>
      <w:numFmt w:val="bullet"/>
      <w:lvlText w:val=""/>
      <w:lvlJc w:val="left"/>
      <w:pPr>
        <w:ind w:left="5040" w:hanging="360"/>
      </w:pPr>
      <w:rPr>
        <w:rFonts w:ascii="Symbol" w:hAnsi="Symbol" w:hint="default"/>
      </w:rPr>
    </w:lvl>
    <w:lvl w:ilvl="7" w:tplc="43CA024C" w:tentative="1">
      <w:start w:val="1"/>
      <w:numFmt w:val="bullet"/>
      <w:lvlText w:val="o"/>
      <w:lvlJc w:val="left"/>
      <w:pPr>
        <w:ind w:left="5760" w:hanging="360"/>
      </w:pPr>
      <w:rPr>
        <w:rFonts w:ascii="Courier New" w:hAnsi="Courier New" w:cs="Courier New" w:hint="default"/>
      </w:rPr>
    </w:lvl>
    <w:lvl w:ilvl="8" w:tplc="97F643B6" w:tentative="1">
      <w:start w:val="1"/>
      <w:numFmt w:val="bullet"/>
      <w:lvlText w:val=""/>
      <w:lvlJc w:val="left"/>
      <w:pPr>
        <w:ind w:left="6480" w:hanging="360"/>
      </w:pPr>
      <w:rPr>
        <w:rFonts w:ascii="Wingdings" w:hAnsi="Wingdings" w:hint="default"/>
      </w:rPr>
    </w:lvl>
  </w:abstractNum>
  <w:abstractNum w:abstractNumId="4" w15:restartNumberingAfterBreak="0">
    <w:nsid w:val="356A557A"/>
    <w:multiLevelType w:val="hybridMultilevel"/>
    <w:tmpl w:val="EC006286"/>
    <w:lvl w:ilvl="0" w:tplc="E84C5764">
      <w:start w:val="1"/>
      <w:numFmt w:val="bullet"/>
      <w:lvlText w:val=""/>
      <w:lvlJc w:val="left"/>
      <w:pPr>
        <w:tabs>
          <w:tab w:val="num" w:pos="720"/>
        </w:tabs>
        <w:ind w:left="720" w:hanging="360"/>
      </w:pPr>
      <w:rPr>
        <w:rFonts w:ascii="Symbol" w:hAnsi="Symbol" w:hint="default"/>
      </w:rPr>
    </w:lvl>
    <w:lvl w:ilvl="1" w:tplc="03508270" w:tentative="1">
      <w:start w:val="1"/>
      <w:numFmt w:val="bullet"/>
      <w:lvlText w:val="o"/>
      <w:lvlJc w:val="left"/>
      <w:pPr>
        <w:ind w:left="1440" w:hanging="360"/>
      </w:pPr>
      <w:rPr>
        <w:rFonts w:ascii="Courier New" w:hAnsi="Courier New" w:cs="Courier New" w:hint="default"/>
      </w:rPr>
    </w:lvl>
    <w:lvl w:ilvl="2" w:tplc="6B34409C" w:tentative="1">
      <w:start w:val="1"/>
      <w:numFmt w:val="bullet"/>
      <w:lvlText w:val=""/>
      <w:lvlJc w:val="left"/>
      <w:pPr>
        <w:ind w:left="2160" w:hanging="360"/>
      </w:pPr>
      <w:rPr>
        <w:rFonts w:ascii="Wingdings" w:hAnsi="Wingdings" w:hint="default"/>
      </w:rPr>
    </w:lvl>
    <w:lvl w:ilvl="3" w:tplc="1AC6767A" w:tentative="1">
      <w:start w:val="1"/>
      <w:numFmt w:val="bullet"/>
      <w:lvlText w:val=""/>
      <w:lvlJc w:val="left"/>
      <w:pPr>
        <w:ind w:left="2880" w:hanging="360"/>
      </w:pPr>
      <w:rPr>
        <w:rFonts w:ascii="Symbol" w:hAnsi="Symbol" w:hint="default"/>
      </w:rPr>
    </w:lvl>
    <w:lvl w:ilvl="4" w:tplc="B49EA4BE" w:tentative="1">
      <w:start w:val="1"/>
      <w:numFmt w:val="bullet"/>
      <w:lvlText w:val="o"/>
      <w:lvlJc w:val="left"/>
      <w:pPr>
        <w:ind w:left="3600" w:hanging="360"/>
      </w:pPr>
      <w:rPr>
        <w:rFonts w:ascii="Courier New" w:hAnsi="Courier New" w:cs="Courier New" w:hint="default"/>
      </w:rPr>
    </w:lvl>
    <w:lvl w:ilvl="5" w:tplc="8692F284" w:tentative="1">
      <w:start w:val="1"/>
      <w:numFmt w:val="bullet"/>
      <w:lvlText w:val=""/>
      <w:lvlJc w:val="left"/>
      <w:pPr>
        <w:ind w:left="4320" w:hanging="360"/>
      </w:pPr>
      <w:rPr>
        <w:rFonts w:ascii="Wingdings" w:hAnsi="Wingdings" w:hint="default"/>
      </w:rPr>
    </w:lvl>
    <w:lvl w:ilvl="6" w:tplc="30E63BD6" w:tentative="1">
      <w:start w:val="1"/>
      <w:numFmt w:val="bullet"/>
      <w:lvlText w:val=""/>
      <w:lvlJc w:val="left"/>
      <w:pPr>
        <w:ind w:left="5040" w:hanging="360"/>
      </w:pPr>
      <w:rPr>
        <w:rFonts w:ascii="Symbol" w:hAnsi="Symbol" w:hint="default"/>
      </w:rPr>
    </w:lvl>
    <w:lvl w:ilvl="7" w:tplc="D3EECF90" w:tentative="1">
      <w:start w:val="1"/>
      <w:numFmt w:val="bullet"/>
      <w:lvlText w:val="o"/>
      <w:lvlJc w:val="left"/>
      <w:pPr>
        <w:ind w:left="5760" w:hanging="360"/>
      </w:pPr>
      <w:rPr>
        <w:rFonts w:ascii="Courier New" w:hAnsi="Courier New" w:cs="Courier New" w:hint="default"/>
      </w:rPr>
    </w:lvl>
    <w:lvl w:ilvl="8" w:tplc="5C5A6802" w:tentative="1">
      <w:start w:val="1"/>
      <w:numFmt w:val="bullet"/>
      <w:lvlText w:val=""/>
      <w:lvlJc w:val="left"/>
      <w:pPr>
        <w:ind w:left="6480" w:hanging="360"/>
      </w:pPr>
      <w:rPr>
        <w:rFonts w:ascii="Wingdings" w:hAnsi="Wingdings" w:hint="default"/>
      </w:rPr>
    </w:lvl>
  </w:abstractNum>
  <w:abstractNum w:abstractNumId="5" w15:restartNumberingAfterBreak="0">
    <w:nsid w:val="3C0838EE"/>
    <w:multiLevelType w:val="hybridMultilevel"/>
    <w:tmpl w:val="84BC7FA8"/>
    <w:lvl w:ilvl="0" w:tplc="95B00E66">
      <w:start w:val="1"/>
      <w:numFmt w:val="bullet"/>
      <w:lvlText w:val=""/>
      <w:lvlJc w:val="left"/>
      <w:pPr>
        <w:tabs>
          <w:tab w:val="num" w:pos="720"/>
        </w:tabs>
        <w:ind w:left="720" w:hanging="360"/>
      </w:pPr>
      <w:rPr>
        <w:rFonts w:ascii="Symbol" w:hAnsi="Symbol" w:hint="default"/>
      </w:rPr>
    </w:lvl>
    <w:lvl w:ilvl="1" w:tplc="D2385094" w:tentative="1">
      <w:start w:val="1"/>
      <w:numFmt w:val="bullet"/>
      <w:lvlText w:val="o"/>
      <w:lvlJc w:val="left"/>
      <w:pPr>
        <w:ind w:left="1440" w:hanging="360"/>
      </w:pPr>
      <w:rPr>
        <w:rFonts w:ascii="Courier New" w:hAnsi="Courier New" w:cs="Courier New" w:hint="default"/>
      </w:rPr>
    </w:lvl>
    <w:lvl w:ilvl="2" w:tplc="A7B8BC74" w:tentative="1">
      <w:start w:val="1"/>
      <w:numFmt w:val="bullet"/>
      <w:lvlText w:val=""/>
      <w:lvlJc w:val="left"/>
      <w:pPr>
        <w:ind w:left="2160" w:hanging="360"/>
      </w:pPr>
      <w:rPr>
        <w:rFonts w:ascii="Wingdings" w:hAnsi="Wingdings" w:hint="default"/>
      </w:rPr>
    </w:lvl>
    <w:lvl w:ilvl="3" w:tplc="3E72EDFC" w:tentative="1">
      <w:start w:val="1"/>
      <w:numFmt w:val="bullet"/>
      <w:lvlText w:val=""/>
      <w:lvlJc w:val="left"/>
      <w:pPr>
        <w:ind w:left="2880" w:hanging="360"/>
      </w:pPr>
      <w:rPr>
        <w:rFonts w:ascii="Symbol" w:hAnsi="Symbol" w:hint="default"/>
      </w:rPr>
    </w:lvl>
    <w:lvl w:ilvl="4" w:tplc="5FC8F304" w:tentative="1">
      <w:start w:val="1"/>
      <w:numFmt w:val="bullet"/>
      <w:lvlText w:val="o"/>
      <w:lvlJc w:val="left"/>
      <w:pPr>
        <w:ind w:left="3600" w:hanging="360"/>
      </w:pPr>
      <w:rPr>
        <w:rFonts w:ascii="Courier New" w:hAnsi="Courier New" w:cs="Courier New" w:hint="default"/>
      </w:rPr>
    </w:lvl>
    <w:lvl w:ilvl="5" w:tplc="8B0E07F8" w:tentative="1">
      <w:start w:val="1"/>
      <w:numFmt w:val="bullet"/>
      <w:lvlText w:val=""/>
      <w:lvlJc w:val="left"/>
      <w:pPr>
        <w:ind w:left="4320" w:hanging="360"/>
      </w:pPr>
      <w:rPr>
        <w:rFonts w:ascii="Wingdings" w:hAnsi="Wingdings" w:hint="default"/>
      </w:rPr>
    </w:lvl>
    <w:lvl w:ilvl="6" w:tplc="2FF67B34" w:tentative="1">
      <w:start w:val="1"/>
      <w:numFmt w:val="bullet"/>
      <w:lvlText w:val=""/>
      <w:lvlJc w:val="left"/>
      <w:pPr>
        <w:ind w:left="5040" w:hanging="360"/>
      </w:pPr>
      <w:rPr>
        <w:rFonts w:ascii="Symbol" w:hAnsi="Symbol" w:hint="default"/>
      </w:rPr>
    </w:lvl>
    <w:lvl w:ilvl="7" w:tplc="DF9E64CA" w:tentative="1">
      <w:start w:val="1"/>
      <w:numFmt w:val="bullet"/>
      <w:lvlText w:val="o"/>
      <w:lvlJc w:val="left"/>
      <w:pPr>
        <w:ind w:left="5760" w:hanging="360"/>
      </w:pPr>
      <w:rPr>
        <w:rFonts w:ascii="Courier New" w:hAnsi="Courier New" w:cs="Courier New" w:hint="default"/>
      </w:rPr>
    </w:lvl>
    <w:lvl w:ilvl="8" w:tplc="1AA0B238" w:tentative="1">
      <w:start w:val="1"/>
      <w:numFmt w:val="bullet"/>
      <w:lvlText w:val=""/>
      <w:lvlJc w:val="left"/>
      <w:pPr>
        <w:ind w:left="6480" w:hanging="360"/>
      </w:pPr>
      <w:rPr>
        <w:rFonts w:ascii="Wingdings" w:hAnsi="Wingdings" w:hint="default"/>
      </w:rPr>
    </w:lvl>
  </w:abstractNum>
  <w:abstractNum w:abstractNumId="6" w15:restartNumberingAfterBreak="0">
    <w:nsid w:val="43B541D8"/>
    <w:multiLevelType w:val="hybridMultilevel"/>
    <w:tmpl w:val="69404FC8"/>
    <w:lvl w:ilvl="0" w:tplc="24EA6F8A">
      <w:start w:val="1"/>
      <w:numFmt w:val="bullet"/>
      <w:lvlText w:val=""/>
      <w:lvlJc w:val="left"/>
      <w:pPr>
        <w:tabs>
          <w:tab w:val="num" w:pos="720"/>
        </w:tabs>
        <w:ind w:left="720" w:hanging="360"/>
      </w:pPr>
      <w:rPr>
        <w:rFonts w:ascii="Symbol" w:hAnsi="Symbol" w:hint="default"/>
      </w:rPr>
    </w:lvl>
    <w:lvl w:ilvl="1" w:tplc="627A41A4" w:tentative="1">
      <w:start w:val="1"/>
      <w:numFmt w:val="bullet"/>
      <w:lvlText w:val="o"/>
      <w:lvlJc w:val="left"/>
      <w:pPr>
        <w:ind w:left="1440" w:hanging="360"/>
      </w:pPr>
      <w:rPr>
        <w:rFonts w:ascii="Courier New" w:hAnsi="Courier New" w:cs="Courier New" w:hint="default"/>
      </w:rPr>
    </w:lvl>
    <w:lvl w:ilvl="2" w:tplc="A42A6256" w:tentative="1">
      <w:start w:val="1"/>
      <w:numFmt w:val="bullet"/>
      <w:lvlText w:val=""/>
      <w:lvlJc w:val="left"/>
      <w:pPr>
        <w:ind w:left="2160" w:hanging="360"/>
      </w:pPr>
      <w:rPr>
        <w:rFonts w:ascii="Wingdings" w:hAnsi="Wingdings" w:hint="default"/>
      </w:rPr>
    </w:lvl>
    <w:lvl w:ilvl="3" w:tplc="DD629338" w:tentative="1">
      <w:start w:val="1"/>
      <w:numFmt w:val="bullet"/>
      <w:lvlText w:val=""/>
      <w:lvlJc w:val="left"/>
      <w:pPr>
        <w:ind w:left="2880" w:hanging="360"/>
      </w:pPr>
      <w:rPr>
        <w:rFonts w:ascii="Symbol" w:hAnsi="Symbol" w:hint="default"/>
      </w:rPr>
    </w:lvl>
    <w:lvl w:ilvl="4" w:tplc="3C968FF2" w:tentative="1">
      <w:start w:val="1"/>
      <w:numFmt w:val="bullet"/>
      <w:lvlText w:val="o"/>
      <w:lvlJc w:val="left"/>
      <w:pPr>
        <w:ind w:left="3600" w:hanging="360"/>
      </w:pPr>
      <w:rPr>
        <w:rFonts w:ascii="Courier New" w:hAnsi="Courier New" w:cs="Courier New" w:hint="default"/>
      </w:rPr>
    </w:lvl>
    <w:lvl w:ilvl="5" w:tplc="B1849098" w:tentative="1">
      <w:start w:val="1"/>
      <w:numFmt w:val="bullet"/>
      <w:lvlText w:val=""/>
      <w:lvlJc w:val="left"/>
      <w:pPr>
        <w:ind w:left="4320" w:hanging="360"/>
      </w:pPr>
      <w:rPr>
        <w:rFonts w:ascii="Wingdings" w:hAnsi="Wingdings" w:hint="default"/>
      </w:rPr>
    </w:lvl>
    <w:lvl w:ilvl="6" w:tplc="88826B92" w:tentative="1">
      <w:start w:val="1"/>
      <w:numFmt w:val="bullet"/>
      <w:lvlText w:val=""/>
      <w:lvlJc w:val="left"/>
      <w:pPr>
        <w:ind w:left="5040" w:hanging="360"/>
      </w:pPr>
      <w:rPr>
        <w:rFonts w:ascii="Symbol" w:hAnsi="Symbol" w:hint="default"/>
      </w:rPr>
    </w:lvl>
    <w:lvl w:ilvl="7" w:tplc="25E06760" w:tentative="1">
      <w:start w:val="1"/>
      <w:numFmt w:val="bullet"/>
      <w:lvlText w:val="o"/>
      <w:lvlJc w:val="left"/>
      <w:pPr>
        <w:ind w:left="5760" w:hanging="360"/>
      </w:pPr>
      <w:rPr>
        <w:rFonts w:ascii="Courier New" w:hAnsi="Courier New" w:cs="Courier New" w:hint="default"/>
      </w:rPr>
    </w:lvl>
    <w:lvl w:ilvl="8" w:tplc="288620B6" w:tentative="1">
      <w:start w:val="1"/>
      <w:numFmt w:val="bullet"/>
      <w:lvlText w:val=""/>
      <w:lvlJc w:val="left"/>
      <w:pPr>
        <w:ind w:left="6480" w:hanging="360"/>
      </w:pPr>
      <w:rPr>
        <w:rFonts w:ascii="Wingdings" w:hAnsi="Wingdings" w:hint="default"/>
      </w:rPr>
    </w:lvl>
  </w:abstractNum>
  <w:abstractNum w:abstractNumId="7" w15:restartNumberingAfterBreak="0">
    <w:nsid w:val="452904F5"/>
    <w:multiLevelType w:val="hybridMultilevel"/>
    <w:tmpl w:val="D1A093DA"/>
    <w:lvl w:ilvl="0" w:tplc="A1C241CA">
      <w:start w:val="1"/>
      <w:numFmt w:val="bullet"/>
      <w:lvlText w:val=""/>
      <w:lvlJc w:val="left"/>
      <w:pPr>
        <w:tabs>
          <w:tab w:val="num" w:pos="720"/>
        </w:tabs>
        <w:ind w:left="720" w:hanging="360"/>
      </w:pPr>
      <w:rPr>
        <w:rFonts w:ascii="Symbol" w:hAnsi="Symbol" w:hint="default"/>
      </w:rPr>
    </w:lvl>
    <w:lvl w:ilvl="1" w:tplc="313E8D66" w:tentative="1">
      <w:start w:val="1"/>
      <w:numFmt w:val="bullet"/>
      <w:lvlText w:val="o"/>
      <w:lvlJc w:val="left"/>
      <w:pPr>
        <w:ind w:left="1440" w:hanging="360"/>
      </w:pPr>
      <w:rPr>
        <w:rFonts w:ascii="Courier New" w:hAnsi="Courier New" w:cs="Courier New" w:hint="default"/>
      </w:rPr>
    </w:lvl>
    <w:lvl w:ilvl="2" w:tplc="04CC72FC" w:tentative="1">
      <w:start w:val="1"/>
      <w:numFmt w:val="bullet"/>
      <w:lvlText w:val=""/>
      <w:lvlJc w:val="left"/>
      <w:pPr>
        <w:ind w:left="2160" w:hanging="360"/>
      </w:pPr>
      <w:rPr>
        <w:rFonts w:ascii="Wingdings" w:hAnsi="Wingdings" w:hint="default"/>
      </w:rPr>
    </w:lvl>
    <w:lvl w:ilvl="3" w:tplc="92F2F4D6" w:tentative="1">
      <w:start w:val="1"/>
      <w:numFmt w:val="bullet"/>
      <w:lvlText w:val=""/>
      <w:lvlJc w:val="left"/>
      <w:pPr>
        <w:ind w:left="2880" w:hanging="360"/>
      </w:pPr>
      <w:rPr>
        <w:rFonts w:ascii="Symbol" w:hAnsi="Symbol" w:hint="default"/>
      </w:rPr>
    </w:lvl>
    <w:lvl w:ilvl="4" w:tplc="37B81514" w:tentative="1">
      <w:start w:val="1"/>
      <w:numFmt w:val="bullet"/>
      <w:lvlText w:val="o"/>
      <w:lvlJc w:val="left"/>
      <w:pPr>
        <w:ind w:left="3600" w:hanging="360"/>
      </w:pPr>
      <w:rPr>
        <w:rFonts w:ascii="Courier New" w:hAnsi="Courier New" w:cs="Courier New" w:hint="default"/>
      </w:rPr>
    </w:lvl>
    <w:lvl w:ilvl="5" w:tplc="13726E28" w:tentative="1">
      <w:start w:val="1"/>
      <w:numFmt w:val="bullet"/>
      <w:lvlText w:val=""/>
      <w:lvlJc w:val="left"/>
      <w:pPr>
        <w:ind w:left="4320" w:hanging="360"/>
      </w:pPr>
      <w:rPr>
        <w:rFonts w:ascii="Wingdings" w:hAnsi="Wingdings" w:hint="default"/>
      </w:rPr>
    </w:lvl>
    <w:lvl w:ilvl="6" w:tplc="7C50A122" w:tentative="1">
      <w:start w:val="1"/>
      <w:numFmt w:val="bullet"/>
      <w:lvlText w:val=""/>
      <w:lvlJc w:val="left"/>
      <w:pPr>
        <w:ind w:left="5040" w:hanging="360"/>
      </w:pPr>
      <w:rPr>
        <w:rFonts w:ascii="Symbol" w:hAnsi="Symbol" w:hint="default"/>
      </w:rPr>
    </w:lvl>
    <w:lvl w:ilvl="7" w:tplc="3EC0AB1C" w:tentative="1">
      <w:start w:val="1"/>
      <w:numFmt w:val="bullet"/>
      <w:lvlText w:val="o"/>
      <w:lvlJc w:val="left"/>
      <w:pPr>
        <w:ind w:left="5760" w:hanging="360"/>
      </w:pPr>
      <w:rPr>
        <w:rFonts w:ascii="Courier New" w:hAnsi="Courier New" w:cs="Courier New" w:hint="default"/>
      </w:rPr>
    </w:lvl>
    <w:lvl w:ilvl="8" w:tplc="FFC6DED8" w:tentative="1">
      <w:start w:val="1"/>
      <w:numFmt w:val="bullet"/>
      <w:lvlText w:val=""/>
      <w:lvlJc w:val="left"/>
      <w:pPr>
        <w:ind w:left="6480" w:hanging="360"/>
      </w:pPr>
      <w:rPr>
        <w:rFonts w:ascii="Wingdings" w:hAnsi="Wingdings" w:hint="default"/>
      </w:rPr>
    </w:lvl>
  </w:abstractNum>
  <w:abstractNum w:abstractNumId="8" w15:restartNumberingAfterBreak="0">
    <w:nsid w:val="47584636"/>
    <w:multiLevelType w:val="hybridMultilevel"/>
    <w:tmpl w:val="A48C13BC"/>
    <w:lvl w:ilvl="0" w:tplc="7C32F124">
      <w:start w:val="1"/>
      <w:numFmt w:val="bullet"/>
      <w:lvlText w:val=""/>
      <w:lvlJc w:val="left"/>
      <w:pPr>
        <w:tabs>
          <w:tab w:val="num" w:pos="720"/>
        </w:tabs>
        <w:ind w:left="720" w:hanging="360"/>
      </w:pPr>
      <w:rPr>
        <w:rFonts w:ascii="Symbol" w:hAnsi="Symbol" w:hint="default"/>
      </w:rPr>
    </w:lvl>
    <w:lvl w:ilvl="1" w:tplc="B0F41384" w:tentative="1">
      <w:start w:val="1"/>
      <w:numFmt w:val="bullet"/>
      <w:lvlText w:val="o"/>
      <w:lvlJc w:val="left"/>
      <w:pPr>
        <w:ind w:left="1440" w:hanging="360"/>
      </w:pPr>
      <w:rPr>
        <w:rFonts w:ascii="Courier New" w:hAnsi="Courier New" w:cs="Courier New" w:hint="default"/>
      </w:rPr>
    </w:lvl>
    <w:lvl w:ilvl="2" w:tplc="1708DA92" w:tentative="1">
      <w:start w:val="1"/>
      <w:numFmt w:val="bullet"/>
      <w:lvlText w:val=""/>
      <w:lvlJc w:val="left"/>
      <w:pPr>
        <w:ind w:left="2160" w:hanging="360"/>
      </w:pPr>
      <w:rPr>
        <w:rFonts w:ascii="Wingdings" w:hAnsi="Wingdings" w:hint="default"/>
      </w:rPr>
    </w:lvl>
    <w:lvl w:ilvl="3" w:tplc="BF244D7E" w:tentative="1">
      <w:start w:val="1"/>
      <w:numFmt w:val="bullet"/>
      <w:lvlText w:val=""/>
      <w:lvlJc w:val="left"/>
      <w:pPr>
        <w:ind w:left="2880" w:hanging="360"/>
      </w:pPr>
      <w:rPr>
        <w:rFonts w:ascii="Symbol" w:hAnsi="Symbol" w:hint="default"/>
      </w:rPr>
    </w:lvl>
    <w:lvl w:ilvl="4" w:tplc="4BFA10A8" w:tentative="1">
      <w:start w:val="1"/>
      <w:numFmt w:val="bullet"/>
      <w:lvlText w:val="o"/>
      <w:lvlJc w:val="left"/>
      <w:pPr>
        <w:ind w:left="3600" w:hanging="360"/>
      </w:pPr>
      <w:rPr>
        <w:rFonts w:ascii="Courier New" w:hAnsi="Courier New" w:cs="Courier New" w:hint="default"/>
      </w:rPr>
    </w:lvl>
    <w:lvl w:ilvl="5" w:tplc="6D32945A" w:tentative="1">
      <w:start w:val="1"/>
      <w:numFmt w:val="bullet"/>
      <w:lvlText w:val=""/>
      <w:lvlJc w:val="left"/>
      <w:pPr>
        <w:ind w:left="4320" w:hanging="360"/>
      </w:pPr>
      <w:rPr>
        <w:rFonts w:ascii="Wingdings" w:hAnsi="Wingdings" w:hint="default"/>
      </w:rPr>
    </w:lvl>
    <w:lvl w:ilvl="6" w:tplc="D9DEC6DE" w:tentative="1">
      <w:start w:val="1"/>
      <w:numFmt w:val="bullet"/>
      <w:lvlText w:val=""/>
      <w:lvlJc w:val="left"/>
      <w:pPr>
        <w:ind w:left="5040" w:hanging="360"/>
      </w:pPr>
      <w:rPr>
        <w:rFonts w:ascii="Symbol" w:hAnsi="Symbol" w:hint="default"/>
      </w:rPr>
    </w:lvl>
    <w:lvl w:ilvl="7" w:tplc="C5B2C224" w:tentative="1">
      <w:start w:val="1"/>
      <w:numFmt w:val="bullet"/>
      <w:lvlText w:val="o"/>
      <w:lvlJc w:val="left"/>
      <w:pPr>
        <w:ind w:left="5760" w:hanging="360"/>
      </w:pPr>
      <w:rPr>
        <w:rFonts w:ascii="Courier New" w:hAnsi="Courier New" w:cs="Courier New" w:hint="default"/>
      </w:rPr>
    </w:lvl>
    <w:lvl w:ilvl="8" w:tplc="5CCA1C90" w:tentative="1">
      <w:start w:val="1"/>
      <w:numFmt w:val="bullet"/>
      <w:lvlText w:val=""/>
      <w:lvlJc w:val="left"/>
      <w:pPr>
        <w:ind w:left="6480" w:hanging="360"/>
      </w:pPr>
      <w:rPr>
        <w:rFonts w:ascii="Wingdings" w:hAnsi="Wingdings" w:hint="default"/>
      </w:rPr>
    </w:lvl>
  </w:abstractNum>
  <w:abstractNum w:abstractNumId="9" w15:restartNumberingAfterBreak="0">
    <w:nsid w:val="4B3D3586"/>
    <w:multiLevelType w:val="hybridMultilevel"/>
    <w:tmpl w:val="444ED778"/>
    <w:lvl w:ilvl="0" w:tplc="85B0514E">
      <w:start w:val="1"/>
      <w:numFmt w:val="bullet"/>
      <w:lvlText w:val=""/>
      <w:lvlJc w:val="left"/>
      <w:pPr>
        <w:tabs>
          <w:tab w:val="num" w:pos="720"/>
        </w:tabs>
        <w:ind w:left="720" w:hanging="360"/>
      </w:pPr>
      <w:rPr>
        <w:rFonts w:ascii="Symbol" w:hAnsi="Symbol" w:hint="default"/>
      </w:rPr>
    </w:lvl>
    <w:lvl w:ilvl="1" w:tplc="9B0475F4">
      <w:start w:val="1"/>
      <w:numFmt w:val="bullet"/>
      <w:lvlText w:val="o"/>
      <w:lvlJc w:val="left"/>
      <w:pPr>
        <w:ind w:left="1440" w:hanging="360"/>
      </w:pPr>
      <w:rPr>
        <w:rFonts w:ascii="Courier New" w:hAnsi="Courier New" w:cs="Courier New" w:hint="default"/>
      </w:rPr>
    </w:lvl>
    <w:lvl w:ilvl="2" w:tplc="AD96FBAC" w:tentative="1">
      <w:start w:val="1"/>
      <w:numFmt w:val="bullet"/>
      <w:lvlText w:val=""/>
      <w:lvlJc w:val="left"/>
      <w:pPr>
        <w:ind w:left="2160" w:hanging="360"/>
      </w:pPr>
      <w:rPr>
        <w:rFonts w:ascii="Wingdings" w:hAnsi="Wingdings" w:hint="default"/>
      </w:rPr>
    </w:lvl>
    <w:lvl w:ilvl="3" w:tplc="C2D60330" w:tentative="1">
      <w:start w:val="1"/>
      <w:numFmt w:val="bullet"/>
      <w:lvlText w:val=""/>
      <w:lvlJc w:val="left"/>
      <w:pPr>
        <w:ind w:left="2880" w:hanging="360"/>
      </w:pPr>
      <w:rPr>
        <w:rFonts w:ascii="Symbol" w:hAnsi="Symbol" w:hint="default"/>
      </w:rPr>
    </w:lvl>
    <w:lvl w:ilvl="4" w:tplc="AE64E038" w:tentative="1">
      <w:start w:val="1"/>
      <w:numFmt w:val="bullet"/>
      <w:lvlText w:val="o"/>
      <w:lvlJc w:val="left"/>
      <w:pPr>
        <w:ind w:left="3600" w:hanging="360"/>
      </w:pPr>
      <w:rPr>
        <w:rFonts w:ascii="Courier New" w:hAnsi="Courier New" w:cs="Courier New" w:hint="default"/>
      </w:rPr>
    </w:lvl>
    <w:lvl w:ilvl="5" w:tplc="4CAAA1EC" w:tentative="1">
      <w:start w:val="1"/>
      <w:numFmt w:val="bullet"/>
      <w:lvlText w:val=""/>
      <w:lvlJc w:val="left"/>
      <w:pPr>
        <w:ind w:left="4320" w:hanging="360"/>
      </w:pPr>
      <w:rPr>
        <w:rFonts w:ascii="Wingdings" w:hAnsi="Wingdings" w:hint="default"/>
      </w:rPr>
    </w:lvl>
    <w:lvl w:ilvl="6" w:tplc="4E64BB58" w:tentative="1">
      <w:start w:val="1"/>
      <w:numFmt w:val="bullet"/>
      <w:lvlText w:val=""/>
      <w:lvlJc w:val="left"/>
      <w:pPr>
        <w:ind w:left="5040" w:hanging="360"/>
      </w:pPr>
      <w:rPr>
        <w:rFonts w:ascii="Symbol" w:hAnsi="Symbol" w:hint="default"/>
      </w:rPr>
    </w:lvl>
    <w:lvl w:ilvl="7" w:tplc="9FE48CE4" w:tentative="1">
      <w:start w:val="1"/>
      <w:numFmt w:val="bullet"/>
      <w:lvlText w:val="o"/>
      <w:lvlJc w:val="left"/>
      <w:pPr>
        <w:ind w:left="5760" w:hanging="360"/>
      </w:pPr>
      <w:rPr>
        <w:rFonts w:ascii="Courier New" w:hAnsi="Courier New" w:cs="Courier New" w:hint="default"/>
      </w:rPr>
    </w:lvl>
    <w:lvl w:ilvl="8" w:tplc="77F69E14" w:tentative="1">
      <w:start w:val="1"/>
      <w:numFmt w:val="bullet"/>
      <w:lvlText w:val=""/>
      <w:lvlJc w:val="left"/>
      <w:pPr>
        <w:ind w:left="6480" w:hanging="360"/>
      </w:pPr>
      <w:rPr>
        <w:rFonts w:ascii="Wingdings" w:hAnsi="Wingdings" w:hint="default"/>
      </w:rPr>
    </w:lvl>
  </w:abstractNum>
  <w:abstractNum w:abstractNumId="10" w15:restartNumberingAfterBreak="0">
    <w:nsid w:val="5FE21EBF"/>
    <w:multiLevelType w:val="hybridMultilevel"/>
    <w:tmpl w:val="55B68202"/>
    <w:lvl w:ilvl="0" w:tplc="C324B3D4">
      <w:start w:val="1"/>
      <w:numFmt w:val="bullet"/>
      <w:lvlText w:val=""/>
      <w:lvlJc w:val="left"/>
      <w:pPr>
        <w:tabs>
          <w:tab w:val="num" w:pos="720"/>
        </w:tabs>
        <w:ind w:left="720" w:hanging="360"/>
      </w:pPr>
      <w:rPr>
        <w:rFonts w:ascii="Symbol" w:hAnsi="Symbol" w:hint="default"/>
      </w:rPr>
    </w:lvl>
    <w:lvl w:ilvl="1" w:tplc="3D74F526" w:tentative="1">
      <w:start w:val="1"/>
      <w:numFmt w:val="bullet"/>
      <w:lvlText w:val="o"/>
      <w:lvlJc w:val="left"/>
      <w:pPr>
        <w:ind w:left="1440" w:hanging="360"/>
      </w:pPr>
      <w:rPr>
        <w:rFonts w:ascii="Courier New" w:hAnsi="Courier New" w:cs="Courier New" w:hint="default"/>
      </w:rPr>
    </w:lvl>
    <w:lvl w:ilvl="2" w:tplc="799026A8" w:tentative="1">
      <w:start w:val="1"/>
      <w:numFmt w:val="bullet"/>
      <w:lvlText w:val=""/>
      <w:lvlJc w:val="left"/>
      <w:pPr>
        <w:ind w:left="2160" w:hanging="360"/>
      </w:pPr>
      <w:rPr>
        <w:rFonts w:ascii="Wingdings" w:hAnsi="Wingdings" w:hint="default"/>
      </w:rPr>
    </w:lvl>
    <w:lvl w:ilvl="3" w:tplc="7526B9D0" w:tentative="1">
      <w:start w:val="1"/>
      <w:numFmt w:val="bullet"/>
      <w:lvlText w:val=""/>
      <w:lvlJc w:val="left"/>
      <w:pPr>
        <w:ind w:left="2880" w:hanging="360"/>
      </w:pPr>
      <w:rPr>
        <w:rFonts w:ascii="Symbol" w:hAnsi="Symbol" w:hint="default"/>
      </w:rPr>
    </w:lvl>
    <w:lvl w:ilvl="4" w:tplc="DBE6A7E4" w:tentative="1">
      <w:start w:val="1"/>
      <w:numFmt w:val="bullet"/>
      <w:lvlText w:val="o"/>
      <w:lvlJc w:val="left"/>
      <w:pPr>
        <w:ind w:left="3600" w:hanging="360"/>
      </w:pPr>
      <w:rPr>
        <w:rFonts w:ascii="Courier New" w:hAnsi="Courier New" w:cs="Courier New" w:hint="default"/>
      </w:rPr>
    </w:lvl>
    <w:lvl w:ilvl="5" w:tplc="49B051AC" w:tentative="1">
      <w:start w:val="1"/>
      <w:numFmt w:val="bullet"/>
      <w:lvlText w:val=""/>
      <w:lvlJc w:val="left"/>
      <w:pPr>
        <w:ind w:left="4320" w:hanging="360"/>
      </w:pPr>
      <w:rPr>
        <w:rFonts w:ascii="Wingdings" w:hAnsi="Wingdings" w:hint="default"/>
      </w:rPr>
    </w:lvl>
    <w:lvl w:ilvl="6" w:tplc="87925628" w:tentative="1">
      <w:start w:val="1"/>
      <w:numFmt w:val="bullet"/>
      <w:lvlText w:val=""/>
      <w:lvlJc w:val="left"/>
      <w:pPr>
        <w:ind w:left="5040" w:hanging="360"/>
      </w:pPr>
      <w:rPr>
        <w:rFonts w:ascii="Symbol" w:hAnsi="Symbol" w:hint="default"/>
      </w:rPr>
    </w:lvl>
    <w:lvl w:ilvl="7" w:tplc="B1BE4080" w:tentative="1">
      <w:start w:val="1"/>
      <w:numFmt w:val="bullet"/>
      <w:lvlText w:val="o"/>
      <w:lvlJc w:val="left"/>
      <w:pPr>
        <w:ind w:left="5760" w:hanging="360"/>
      </w:pPr>
      <w:rPr>
        <w:rFonts w:ascii="Courier New" w:hAnsi="Courier New" w:cs="Courier New" w:hint="default"/>
      </w:rPr>
    </w:lvl>
    <w:lvl w:ilvl="8" w:tplc="F0208840" w:tentative="1">
      <w:start w:val="1"/>
      <w:numFmt w:val="bullet"/>
      <w:lvlText w:val=""/>
      <w:lvlJc w:val="left"/>
      <w:pPr>
        <w:ind w:left="6480" w:hanging="360"/>
      </w:pPr>
      <w:rPr>
        <w:rFonts w:ascii="Wingdings" w:hAnsi="Wingdings" w:hint="default"/>
      </w:rPr>
    </w:lvl>
  </w:abstractNum>
  <w:abstractNum w:abstractNumId="11" w15:restartNumberingAfterBreak="0">
    <w:nsid w:val="647D5827"/>
    <w:multiLevelType w:val="hybridMultilevel"/>
    <w:tmpl w:val="4CB8BA14"/>
    <w:lvl w:ilvl="0" w:tplc="120CBFD6">
      <w:start w:val="1"/>
      <w:numFmt w:val="bullet"/>
      <w:lvlText w:val=""/>
      <w:lvlJc w:val="left"/>
      <w:pPr>
        <w:tabs>
          <w:tab w:val="num" w:pos="720"/>
        </w:tabs>
        <w:ind w:left="720" w:hanging="360"/>
      </w:pPr>
      <w:rPr>
        <w:rFonts w:ascii="Symbol" w:hAnsi="Symbol" w:hint="default"/>
      </w:rPr>
    </w:lvl>
    <w:lvl w:ilvl="1" w:tplc="201A04CC" w:tentative="1">
      <w:start w:val="1"/>
      <w:numFmt w:val="bullet"/>
      <w:lvlText w:val="o"/>
      <w:lvlJc w:val="left"/>
      <w:pPr>
        <w:ind w:left="1440" w:hanging="360"/>
      </w:pPr>
      <w:rPr>
        <w:rFonts w:ascii="Courier New" w:hAnsi="Courier New" w:cs="Courier New" w:hint="default"/>
      </w:rPr>
    </w:lvl>
    <w:lvl w:ilvl="2" w:tplc="75D8762C" w:tentative="1">
      <w:start w:val="1"/>
      <w:numFmt w:val="bullet"/>
      <w:lvlText w:val=""/>
      <w:lvlJc w:val="left"/>
      <w:pPr>
        <w:ind w:left="2160" w:hanging="360"/>
      </w:pPr>
      <w:rPr>
        <w:rFonts w:ascii="Wingdings" w:hAnsi="Wingdings" w:hint="default"/>
      </w:rPr>
    </w:lvl>
    <w:lvl w:ilvl="3" w:tplc="E7540928" w:tentative="1">
      <w:start w:val="1"/>
      <w:numFmt w:val="bullet"/>
      <w:lvlText w:val=""/>
      <w:lvlJc w:val="left"/>
      <w:pPr>
        <w:ind w:left="2880" w:hanging="360"/>
      </w:pPr>
      <w:rPr>
        <w:rFonts w:ascii="Symbol" w:hAnsi="Symbol" w:hint="default"/>
      </w:rPr>
    </w:lvl>
    <w:lvl w:ilvl="4" w:tplc="C10ECF66" w:tentative="1">
      <w:start w:val="1"/>
      <w:numFmt w:val="bullet"/>
      <w:lvlText w:val="o"/>
      <w:lvlJc w:val="left"/>
      <w:pPr>
        <w:ind w:left="3600" w:hanging="360"/>
      </w:pPr>
      <w:rPr>
        <w:rFonts w:ascii="Courier New" w:hAnsi="Courier New" w:cs="Courier New" w:hint="default"/>
      </w:rPr>
    </w:lvl>
    <w:lvl w:ilvl="5" w:tplc="1854ACE2" w:tentative="1">
      <w:start w:val="1"/>
      <w:numFmt w:val="bullet"/>
      <w:lvlText w:val=""/>
      <w:lvlJc w:val="left"/>
      <w:pPr>
        <w:ind w:left="4320" w:hanging="360"/>
      </w:pPr>
      <w:rPr>
        <w:rFonts w:ascii="Wingdings" w:hAnsi="Wingdings" w:hint="default"/>
      </w:rPr>
    </w:lvl>
    <w:lvl w:ilvl="6" w:tplc="D47E9C1E" w:tentative="1">
      <w:start w:val="1"/>
      <w:numFmt w:val="bullet"/>
      <w:lvlText w:val=""/>
      <w:lvlJc w:val="left"/>
      <w:pPr>
        <w:ind w:left="5040" w:hanging="360"/>
      </w:pPr>
      <w:rPr>
        <w:rFonts w:ascii="Symbol" w:hAnsi="Symbol" w:hint="default"/>
      </w:rPr>
    </w:lvl>
    <w:lvl w:ilvl="7" w:tplc="C4F20FEE" w:tentative="1">
      <w:start w:val="1"/>
      <w:numFmt w:val="bullet"/>
      <w:lvlText w:val="o"/>
      <w:lvlJc w:val="left"/>
      <w:pPr>
        <w:ind w:left="5760" w:hanging="360"/>
      </w:pPr>
      <w:rPr>
        <w:rFonts w:ascii="Courier New" w:hAnsi="Courier New" w:cs="Courier New" w:hint="default"/>
      </w:rPr>
    </w:lvl>
    <w:lvl w:ilvl="8" w:tplc="A07060B2" w:tentative="1">
      <w:start w:val="1"/>
      <w:numFmt w:val="bullet"/>
      <w:lvlText w:val=""/>
      <w:lvlJc w:val="left"/>
      <w:pPr>
        <w:ind w:left="6480" w:hanging="360"/>
      </w:pPr>
      <w:rPr>
        <w:rFonts w:ascii="Wingdings" w:hAnsi="Wingdings" w:hint="default"/>
      </w:rPr>
    </w:lvl>
  </w:abstractNum>
  <w:abstractNum w:abstractNumId="12" w15:restartNumberingAfterBreak="0">
    <w:nsid w:val="680E33C9"/>
    <w:multiLevelType w:val="hybridMultilevel"/>
    <w:tmpl w:val="E4007422"/>
    <w:lvl w:ilvl="0" w:tplc="DC58B7F2">
      <w:start w:val="1"/>
      <w:numFmt w:val="bullet"/>
      <w:lvlText w:val=""/>
      <w:lvlJc w:val="left"/>
      <w:pPr>
        <w:tabs>
          <w:tab w:val="num" w:pos="720"/>
        </w:tabs>
        <w:ind w:left="720" w:hanging="360"/>
      </w:pPr>
      <w:rPr>
        <w:rFonts w:ascii="Symbol" w:hAnsi="Symbol" w:hint="default"/>
      </w:rPr>
    </w:lvl>
    <w:lvl w:ilvl="1" w:tplc="2D903F32" w:tentative="1">
      <w:start w:val="1"/>
      <w:numFmt w:val="bullet"/>
      <w:lvlText w:val="o"/>
      <w:lvlJc w:val="left"/>
      <w:pPr>
        <w:ind w:left="1440" w:hanging="360"/>
      </w:pPr>
      <w:rPr>
        <w:rFonts w:ascii="Courier New" w:hAnsi="Courier New" w:cs="Courier New" w:hint="default"/>
      </w:rPr>
    </w:lvl>
    <w:lvl w:ilvl="2" w:tplc="CF8EF086" w:tentative="1">
      <w:start w:val="1"/>
      <w:numFmt w:val="bullet"/>
      <w:lvlText w:val=""/>
      <w:lvlJc w:val="left"/>
      <w:pPr>
        <w:ind w:left="2160" w:hanging="360"/>
      </w:pPr>
      <w:rPr>
        <w:rFonts w:ascii="Wingdings" w:hAnsi="Wingdings" w:hint="default"/>
      </w:rPr>
    </w:lvl>
    <w:lvl w:ilvl="3" w:tplc="F7DC6130" w:tentative="1">
      <w:start w:val="1"/>
      <w:numFmt w:val="bullet"/>
      <w:lvlText w:val=""/>
      <w:lvlJc w:val="left"/>
      <w:pPr>
        <w:ind w:left="2880" w:hanging="360"/>
      </w:pPr>
      <w:rPr>
        <w:rFonts w:ascii="Symbol" w:hAnsi="Symbol" w:hint="default"/>
      </w:rPr>
    </w:lvl>
    <w:lvl w:ilvl="4" w:tplc="DC2639CC" w:tentative="1">
      <w:start w:val="1"/>
      <w:numFmt w:val="bullet"/>
      <w:lvlText w:val="o"/>
      <w:lvlJc w:val="left"/>
      <w:pPr>
        <w:ind w:left="3600" w:hanging="360"/>
      </w:pPr>
      <w:rPr>
        <w:rFonts w:ascii="Courier New" w:hAnsi="Courier New" w:cs="Courier New" w:hint="default"/>
      </w:rPr>
    </w:lvl>
    <w:lvl w:ilvl="5" w:tplc="B1D61166" w:tentative="1">
      <w:start w:val="1"/>
      <w:numFmt w:val="bullet"/>
      <w:lvlText w:val=""/>
      <w:lvlJc w:val="left"/>
      <w:pPr>
        <w:ind w:left="4320" w:hanging="360"/>
      </w:pPr>
      <w:rPr>
        <w:rFonts w:ascii="Wingdings" w:hAnsi="Wingdings" w:hint="default"/>
      </w:rPr>
    </w:lvl>
    <w:lvl w:ilvl="6" w:tplc="F95CE45A" w:tentative="1">
      <w:start w:val="1"/>
      <w:numFmt w:val="bullet"/>
      <w:lvlText w:val=""/>
      <w:lvlJc w:val="left"/>
      <w:pPr>
        <w:ind w:left="5040" w:hanging="360"/>
      </w:pPr>
      <w:rPr>
        <w:rFonts w:ascii="Symbol" w:hAnsi="Symbol" w:hint="default"/>
      </w:rPr>
    </w:lvl>
    <w:lvl w:ilvl="7" w:tplc="D8389966" w:tentative="1">
      <w:start w:val="1"/>
      <w:numFmt w:val="bullet"/>
      <w:lvlText w:val="o"/>
      <w:lvlJc w:val="left"/>
      <w:pPr>
        <w:ind w:left="5760" w:hanging="360"/>
      </w:pPr>
      <w:rPr>
        <w:rFonts w:ascii="Courier New" w:hAnsi="Courier New" w:cs="Courier New" w:hint="default"/>
      </w:rPr>
    </w:lvl>
    <w:lvl w:ilvl="8" w:tplc="745C785C" w:tentative="1">
      <w:start w:val="1"/>
      <w:numFmt w:val="bullet"/>
      <w:lvlText w:val=""/>
      <w:lvlJc w:val="left"/>
      <w:pPr>
        <w:ind w:left="6480" w:hanging="360"/>
      </w:pPr>
      <w:rPr>
        <w:rFonts w:ascii="Wingdings" w:hAnsi="Wingdings" w:hint="default"/>
      </w:rPr>
    </w:lvl>
  </w:abstractNum>
  <w:abstractNum w:abstractNumId="13" w15:restartNumberingAfterBreak="0">
    <w:nsid w:val="70390ECB"/>
    <w:multiLevelType w:val="hybridMultilevel"/>
    <w:tmpl w:val="821A8D1E"/>
    <w:lvl w:ilvl="0" w:tplc="1C960E48">
      <w:start w:val="1"/>
      <w:numFmt w:val="bullet"/>
      <w:lvlText w:val=""/>
      <w:lvlJc w:val="left"/>
      <w:pPr>
        <w:tabs>
          <w:tab w:val="num" w:pos="720"/>
        </w:tabs>
        <w:ind w:left="720" w:hanging="360"/>
      </w:pPr>
      <w:rPr>
        <w:rFonts w:ascii="Symbol" w:hAnsi="Symbol" w:hint="default"/>
      </w:rPr>
    </w:lvl>
    <w:lvl w:ilvl="1" w:tplc="60E0E432" w:tentative="1">
      <w:start w:val="1"/>
      <w:numFmt w:val="bullet"/>
      <w:lvlText w:val="o"/>
      <w:lvlJc w:val="left"/>
      <w:pPr>
        <w:ind w:left="1440" w:hanging="360"/>
      </w:pPr>
      <w:rPr>
        <w:rFonts w:ascii="Courier New" w:hAnsi="Courier New" w:cs="Courier New" w:hint="default"/>
      </w:rPr>
    </w:lvl>
    <w:lvl w:ilvl="2" w:tplc="EE26C362" w:tentative="1">
      <w:start w:val="1"/>
      <w:numFmt w:val="bullet"/>
      <w:lvlText w:val=""/>
      <w:lvlJc w:val="left"/>
      <w:pPr>
        <w:ind w:left="2160" w:hanging="360"/>
      </w:pPr>
      <w:rPr>
        <w:rFonts w:ascii="Wingdings" w:hAnsi="Wingdings" w:hint="default"/>
      </w:rPr>
    </w:lvl>
    <w:lvl w:ilvl="3" w:tplc="04AC73BA" w:tentative="1">
      <w:start w:val="1"/>
      <w:numFmt w:val="bullet"/>
      <w:lvlText w:val=""/>
      <w:lvlJc w:val="left"/>
      <w:pPr>
        <w:ind w:left="2880" w:hanging="360"/>
      </w:pPr>
      <w:rPr>
        <w:rFonts w:ascii="Symbol" w:hAnsi="Symbol" w:hint="default"/>
      </w:rPr>
    </w:lvl>
    <w:lvl w:ilvl="4" w:tplc="36AE2984" w:tentative="1">
      <w:start w:val="1"/>
      <w:numFmt w:val="bullet"/>
      <w:lvlText w:val="o"/>
      <w:lvlJc w:val="left"/>
      <w:pPr>
        <w:ind w:left="3600" w:hanging="360"/>
      </w:pPr>
      <w:rPr>
        <w:rFonts w:ascii="Courier New" w:hAnsi="Courier New" w:cs="Courier New" w:hint="default"/>
      </w:rPr>
    </w:lvl>
    <w:lvl w:ilvl="5" w:tplc="F7DEAD72" w:tentative="1">
      <w:start w:val="1"/>
      <w:numFmt w:val="bullet"/>
      <w:lvlText w:val=""/>
      <w:lvlJc w:val="left"/>
      <w:pPr>
        <w:ind w:left="4320" w:hanging="360"/>
      </w:pPr>
      <w:rPr>
        <w:rFonts w:ascii="Wingdings" w:hAnsi="Wingdings" w:hint="default"/>
      </w:rPr>
    </w:lvl>
    <w:lvl w:ilvl="6" w:tplc="70BEB932" w:tentative="1">
      <w:start w:val="1"/>
      <w:numFmt w:val="bullet"/>
      <w:lvlText w:val=""/>
      <w:lvlJc w:val="left"/>
      <w:pPr>
        <w:ind w:left="5040" w:hanging="360"/>
      </w:pPr>
      <w:rPr>
        <w:rFonts w:ascii="Symbol" w:hAnsi="Symbol" w:hint="default"/>
      </w:rPr>
    </w:lvl>
    <w:lvl w:ilvl="7" w:tplc="26AAAC64" w:tentative="1">
      <w:start w:val="1"/>
      <w:numFmt w:val="bullet"/>
      <w:lvlText w:val="o"/>
      <w:lvlJc w:val="left"/>
      <w:pPr>
        <w:ind w:left="5760" w:hanging="360"/>
      </w:pPr>
      <w:rPr>
        <w:rFonts w:ascii="Courier New" w:hAnsi="Courier New" w:cs="Courier New" w:hint="default"/>
      </w:rPr>
    </w:lvl>
    <w:lvl w:ilvl="8" w:tplc="1F1E0568" w:tentative="1">
      <w:start w:val="1"/>
      <w:numFmt w:val="bullet"/>
      <w:lvlText w:val=""/>
      <w:lvlJc w:val="left"/>
      <w:pPr>
        <w:ind w:left="6480" w:hanging="360"/>
      </w:pPr>
      <w:rPr>
        <w:rFonts w:ascii="Wingdings" w:hAnsi="Wingdings" w:hint="default"/>
      </w:rPr>
    </w:lvl>
  </w:abstractNum>
  <w:abstractNum w:abstractNumId="14" w15:restartNumberingAfterBreak="0">
    <w:nsid w:val="710D4DA9"/>
    <w:multiLevelType w:val="hybridMultilevel"/>
    <w:tmpl w:val="26946978"/>
    <w:lvl w:ilvl="0" w:tplc="3402C160">
      <w:start w:val="1"/>
      <w:numFmt w:val="bullet"/>
      <w:lvlText w:val=""/>
      <w:lvlJc w:val="left"/>
      <w:pPr>
        <w:tabs>
          <w:tab w:val="num" w:pos="720"/>
        </w:tabs>
        <w:ind w:left="720" w:hanging="360"/>
      </w:pPr>
      <w:rPr>
        <w:rFonts w:ascii="Symbol" w:hAnsi="Symbol" w:hint="default"/>
      </w:rPr>
    </w:lvl>
    <w:lvl w:ilvl="1" w:tplc="2DFA194E" w:tentative="1">
      <w:start w:val="1"/>
      <w:numFmt w:val="bullet"/>
      <w:lvlText w:val="o"/>
      <w:lvlJc w:val="left"/>
      <w:pPr>
        <w:ind w:left="1440" w:hanging="360"/>
      </w:pPr>
      <w:rPr>
        <w:rFonts w:ascii="Courier New" w:hAnsi="Courier New" w:cs="Courier New" w:hint="default"/>
      </w:rPr>
    </w:lvl>
    <w:lvl w:ilvl="2" w:tplc="2C702FD0" w:tentative="1">
      <w:start w:val="1"/>
      <w:numFmt w:val="bullet"/>
      <w:lvlText w:val=""/>
      <w:lvlJc w:val="left"/>
      <w:pPr>
        <w:ind w:left="2160" w:hanging="360"/>
      </w:pPr>
      <w:rPr>
        <w:rFonts w:ascii="Wingdings" w:hAnsi="Wingdings" w:hint="default"/>
      </w:rPr>
    </w:lvl>
    <w:lvl w:ilvl="3" w:tplc="99480EC4" w:tentative="1">
      <w:start w:val="1"/>
      <w:numFmt w:val="bullet"/>
      <w:lvlText w:val=""/>
      <w:lvlJc w:val="left"/>
      <w:pPr>
        <w:ind w:left="2880" w:hanging="360"/>
      </w:pPr>
      <w:rPr>
        <w:rFonts w:ascii="Symbol" w:hAnsi="Symbol" w:hint="default"/>
      </w:rPr>
    </w:lvl>
    <w:lvl w:ilvl="4" w:tplc="C92C3F50" w:tentative="1">
      <w:start w:val="1"/>
      <w:numFmt w:val="bullet"/>
      <w:lvlText w:val="o"/>
      <w:lvlJc w:val="left"/>
      <w:pPr>
        <w:ind w:left="3600" w:hanging="360"/>
      </w:pPr>
      <w:rPr>
        <w:rFonts w:ascii="Courier New" w:hAnsi="Courier New" w:cs="Courier New" w:hint="default"/>
      </w:rPr>
    </w:lvl>
    <w:lvl w:ilvl="5" w:tplc="4BB846D8" w:tentative="1">
      <w:start w:val="1"/>
      <w:numFmt w:val="bullet"/>
      <w:lvlText w:val=""/>
      <w:lvlJc w:val="left"/>
      <w:pPr>
        <w:ind w:left="4320" w:hanging="360"/>
      </w:pPr>
      <w:rPr>
        <w:rFonts w:ascii="Wingdings" w:hAnsi="Wingdings" w:hint="default"/>
      </w:rPr>
    </w:lvl>
    <w:lvl w:ilvl="6" w:tplc="6276BF98" w:tentative="1">
      <w:start w:val="1"/>
      <w:numFmt w:val="bullet"/>
      <w:lvlText w:val=""/>
      <w:lvlJc w:val="left"/>
      <w:pPr>
        <w:ind w:left="5040" w:hanging="360"/>
      </w:pPr>
      <w:rPr>
        <w:rFonts w:ascii="Symbol" w:hAnsi="Symbol" w:hint="default"/>
      </w:rPr>
    </w:lvl>
    <w:lvl w:ilvl="7" w:tplc="9D1E05E0" w:tentative="1">
      <w:start w:val="1"/>
      <w:numFmt w:val="bullet"/>
      <w:lvlText w:val="o"/>
      <w:lvlJc w:val="left"/>
      <w:pPr>
        <w:ind w:left="5760" w:hanging="360"/>
      </w:pPr>
      <w:rPr>
        <w:rFonts w:ascii="Courier New" w:hAnsi="Courier New" w:cs="Courier New" w:hint="default"/>
      </w:rPr>
    </w:lvl>
    <w:lvl w:ilvl="8" w:tplc="C2B2C6B8" w:tentative="1">
      <w:start w:val="1"/>
      <w:numFmt w:val="bullet"/>
      <w:lvlText w:val=""/>
      <w:lvlJc w:val="left"/>
      <w:pPr>
        <w:ind w:left="6480" w:hanging="360"/>
      </w:pPr>
      <w:rPr>
        <w:rFonts w:ascii="Wingdings" w:hAnsi="Wingdings" w:hint="default"/>
      </w:rPr>
    </w:lvl>
  </w:abstractNum>
  <w:abstractNum w:abstractNumId="15" w15:restartNumberingAfterBreak="0">
    <w:nsid w:val="717B58EA"/>
    <w:multiLevelType w:val="hybridMultilevel"/>
    <w:tmpl w:val="A2FC1748"/>
    <w:lvl w:ilvl="0" w:tplc="0B1EE4D2">
      <w:start w:val="1"/>
      <w:numFmt w:val="bullet"/>
      <w:lvlText w:val=""/>
      <w:lvlJc w:val="left"/>
      <w:pPr>
        <w:tabs>
          <w:tab w:val="num" w:pos="847"/>
        </w:tabs>
        <w:ind w:left="847" w:hanging="360"/>
      </w:pPr>
      <w:rPr>
        <w:rFonts w:ascii="Symbol" w:hAnsi="Symbol" w:hint="default"/>
      </w:rPr>
    </w:lvl>
    <w:lvl w:ilvl="1" w:tplc="F5962092">
      <w:start w:val="1"/>
      <w:numFmt w:val="bullet"/>
      <w:lvlText w:val="o"/>
      <w:lvlJc w:val="left"/>
      <w:pPr>
        <w:ind w:left="1567" w:hanging="360"/>
      </w:pPr>
      <w:rPr>
        <w:rFonts w:ascii="Courier New" w:hAnsi="Courier New" w:cs="Courier New" w:hint="default"/>
      </w:rPr>
    </w:lvl>
    <w:lvl w:ilvl="2" w:tplc="ECBA4FCE" w:tentative="1">
      <w:start w:val="1"/>
      <w:numFmt w:val="bullet"/>
      <w:lvlText w:val=""/>
      <w:lvlJc w:val="left"/>
      <w:pPr>
        <w:ind w:left="2287" w:hanging="360"/>
      </w:pPr>
      <w:rPr>
        <w:rFonts w:ascii="Wingdings" w:hAnsi="Wingdings" w:hint="default"/>
      </w:rPr>
    </w:lvl>
    <w:lvl w:ilvl="3" w:tplc="FB9AE30C" w:tentative="1">
      <w:start w:val="1"/>
      <w:numFmt w:val="bullet"/>
      <w:lvlText w:val=""/>
      <w:lvlJc w:val="left"/>
      <w:pPr>
        <w:ind w:left="3007" w:hanging="360"/>
      </w:pPr>
      <w:rPr>
        <w:rFonts w:ascii="Symbol" w:hAnsi="Symbol" w:hint="default"/>
      </w:rPr>
    </w:lvl>
    <w:lvl w:ilvl="4" w:tplc="D724424E" w:tentative="1">
      <w:start w:val="1"/>
      <w:numFmt w:val="bullet"/>
      <w:lvlText w:val="o"/>
      <w:lvlJc w:val="left"/>
      <w:pPr>
        <w:ind w:left="3727" w:hanging="360"/>
      </w:pPr>
      <w:rPr>
        <w:rFonts w:ascii="Courier New" w:hAnsi="Courier New" w:cs="Courier New" w:hint="default"/>
      </w:rPr>
    </w:lvl>
    <w:lvl w:ilvl="5" w:tplc="0AB87B0E" w:tentative="1">
      <w:start w:val="1"/>
      <w:numFmt w:val="bullet"/>
      <w:lvlText w:val=""/>
      <w:lvlJc w:val="left"/>
      <w:pPr>
        <w:ind w:left="4447" w:hanging="360"/>
      </w:pPr>
      <w:rPr>
        <w:rFonts w:ascii="Wingdings" w:hAnsi="Wingdings" w:hint="default"/>
      </w:rPr>
    </w:lvl>
    <w:lvl w:ilvl="6" w:tplc="311C6288" w:tentative="1">
      <w:start w:val="1"/>
      <w:numFmt w:val="bullet"/>
      <w:lvlText w:val=""/>
      <w:lvlJc w:val="left"/>
      <w:pPr>
        <w:ind w:left="5167" w:hanging="360"/>
      </w:pPr>
      <w:rPr>
        <w:rFonts w:ascii="Symbol" w:hAnsi="Symbol" w:hint="default"/>
      </w:rPr>
    </w:lvl>
    <w:lvl w:ilvl="7" w:tplc="6F6E70C4" w:tentative="1">
      <w:start w:val="1"/>
      <w:numFmt w:val="bullet"/>
      <w:lvlText w:val="o"/>
      <w:lvlJc w:val="left"/>
      <w:pPr>
        <w:ind w:left="5887" w:hanging="360"/>
      </w:pPr>
      <w:rPr>
        <w:rFonts w:ascii="Courier New" w:hAnsi="Courier New" w:cs="Courier New" w:hint="default"/>
      </w:rPr>
    </w:lvl>
    <w:lvl w:ilvl="8" w:tplc="8E444B72" w:tentative="1">
      <w:start w:val="1"/>
      <w:numFmt w:val="bullet"/>
      <w:lvlText w:val=""/>
      <w:lvlJc w:val="left"/>
      <w:pPr>
        <w:ind w:left="6607" w:hanging="360"/>
      </w:pPr>
      <w:rPr>
        <w:rFonts w:ascii="Wingdings" w:hAnsi="Wingdings" w:hint="default"/>
      </w:rPr>
    </w:lvl>
  </w:abstractNum>
  <w:abstractNum w:abstractNumId="16" w15:restartNumberingAfterBreak="0">
    <w:nsid w:val="750F00E9"/>
    <w:multiLevelType w:val="hybridMultilevel"/>
    <w:tmpl w:val="B252A770"/>
    <w:lvl w:ilvl="0" w:tplc="0A62A710">
      <w:start w:val="1"/>
      <w:numFmt w:val="lowerLetter"/>
      <w:lvlText w:val="(%1)"/>
      <w:lvlJc w:val="left"/>
      <w:pPr>
        <w:ind w:left="720" w:hanging="360"/>
      </w:pPr>
      <w:rPr>
        <w:rFonts w:hint="default"/>
      </w:rPr>
    </w:lvl>
    <w:lvl w:ilvl="1" w:tplc="C4E89880" w:tentative="1">
      <w:start w:val="1"/>
      <w:numFmt w:val="lowerLetter"/>
      <w:lvlText w:val="%2."/>
      <w:lvlJc w:val="left"/>
      <w:pPr>
        <w:ind w:left="1440" w:hanging="360"/>
      </w:pPr>
    </w:lvl>
    <w:lvl w:ilvl="2" w:tplc="0DB2B87A" w:tentative="1">
      <w:start w:val="1"/>
      <w:numFmt w:val="lowerRoman"/>
      <w:lvlText w:val="%3."/>
      <w:lvlJc w:val="right"/>
      <w:pPr>
        <w:ind w:left="2160" w:hanging="180"/>
      </w:pPr>
    </w:lvl>
    <w:lvl w:ilvl="3" w:tplc="CFEACE42" w:tentative="1">
      <w:start w:val="1"/>
      <w:numFmt w:val="decimal"/>
      <w:lvlText w:val="%4."/>
      <w:lvlJc w:val="left"/>
      <w:pPr>
        <w:ind w:left="2880" w:hanging="360"/>
      </w:pPr>
    </w:lvl>
    <w:lvl w:ilvl="4" w:tplc="6E0418BC" w:tentative="1">
      <w:start w:val="1"/>
      <w:numFmt w:val="lowerLetter"/>
      <w:lvlText w:val="%5."/>
      <w:lvlJc w:val="left"/>
      <w:pPr>
        <w:ind w:left="3600" w:hanging="360"/>
      </w:pPr>
    </w:lvl>
    <w:lvl w:ilvl="5" w:tplc="331C4654" w:tentative="1">
      <w:start w:val="1"/>
      <w:numFmt w:val="lowerRoman"/>
      <w:lvlText w:val="%6."/>
      <w:lvlJc w:val="right"/>
      <w:pPr>
        <w:ind w:left="4320" w:hanging="180"/>
      </w:pPr>
    </w:lvl>
    <w:lvl w:ilvl="6" w:tplc="70CCCEC2" w:tentative="1">
      <w:start w:val="1"/>
      <w:numFmt w:val="decimal"/>
      <w:lvlText w:val="%7."/>
      <w:lvlJc w:val="left"/>
      <w:pPr>
        <w:ind w:left="5040" w:hanging="360"/>
      </w:pPr>
    </w:lvl>
    <w:lvl w:ilvl="7" w:tplc="6C52E526" w:tentative="1">
      <w:start w:val="1"/>
      <w:numFmt w:val="lowerLetter"/>
      <w:lvlText w:val="%8."/>
      <w:lvlJc w:val="left"/>
      <w:pPr>
        <w:ind w:left="5760" w:hanging="360"/>
      </w:pPr>
    </w:lvl>
    <w:lvl w:ilvl="8" w:tplc="73748CDC" w:tentative="1">
      <w:start w:val="1"/>
      <w:numFmt w:val="lowerRoman"/>
      <w:lvlText w:val="%9."/>
      <w:lvlJc w:val="right"/>
      <w:pPr>
        <w:ind w:left="6480" w:hanging="180"/>
      </w:pPr>
    </w:lvl>
  </w:abstractNum>
  <w:abstractNum w:abstractNumId="17" w15:restartNumberingAfterBreak="0">
    <w:nsid w:val="778F0C90"/>
    <w:multiLevelType w:val="hybridMultilevel"/>
    <w:tmpl w:val="589498AE"/>
    <w:lvl w:ilvl="0" w:tplc="1B64478A">
      <w:start w:val="1"/>
      <w:numFmt w:val="bullet"/>
      <w:lvlText w:val=""/>
      <w:lvlJc w:val="left"/>
      <w:pPr>
        <w:tabs>
          <w:tab w:val="num" w:pos="720"/>
        </w:tabs>
        <w:ind w:left="720" w:hanging="360"/>
      </w:pPr>
      <w:rPr>
        <w:rFonts w:ascii="Symbol" w:hAnsi="Symbol" w:hint="default"/>
      </w:rPr>
    </w:lvl>
    <w:lvl w:ilvl="1" w:tplc="E67262BE" w:tentative="1">
      <w:start w:val="1"/>
      <w:numFmt w:val="bullet"/>
      <w:lvlText w:val="o"/>
      <w:lvlJc w:val="left"/>
      <w:pPr>
        <w:ind w:left="1440" w:hanging="360"/>
      </w:pPr>
      <w:rPr>
        <w:rFonts w:ascii="Courier New" w:hAnsi="Courier New" w:cs="Courier New" w:hint="default"/>
      </w:rPr>
    </w:lvl>
    <w:lvl w:ilvl="2" w:tplc="990E2DA0" w:tentative="1">
      <w:start w:val="1"/>
      <w:numFmt w:val="bullet"/>
      <w:lvlText w:val=""/>
      <w:lvlJc w:val="left"/>
      <w:pPr>
        <w:ind w:left="2160" w:hanging="360"/>
      </w:pPr>
      <w:rPr>
        <w:rFonts w:ascii="Wingdings" w:hAnsi="Wingdings" w:hint="default"/>
      </w:rPr>
    </w:lvl>
    <w:lvl w:ilvl="3" w:tplc="D9FA0D30" w:tentative="1">
      <w:start w:val="1"/>
      <w:numFmt w:val="bullet"/>
      <w:lvlText w:val=""/>
      <w:lvlJc w:val="left"/>
      <w:pPr>
        <w:ind w:left="2880" w:hanging="360"/>
      </w:pPr>
      <w:rPr>
        <w:rFonts w:ascii="Symbol" w:hAnsi="Symbol" w:hint="default"/>
      </w:rPr>
    </w:lvl>
    <w:lvl w:ilvl="4" w:tplc="27A0A6E6" w:tentative="1">
      <w:start w:val="1"/>
      <w:numFmt w:val="bullet"/>
      <w:lvlText w:val="o"/>
      <w:lvlJc w:val="left"/>
      <w:pPr>
        <w:ind w:left="3600" w:hanging="360"/>
      </w:pPr>
      <w:rPr>
        <w:rFonts w:ascii="Courier New" w:hAnsi="Courier New" w:cs="Courier New" w:hint="default"/>
      </w:rPr>
    </w:lvl>
    <w:lvl w:ilvl="5" w:tplc="69927790" w:tentative="1">
      <w:start w:val="1"/>
      <w:numFmt w:val="bullet"/>
      <w:lvlText w:val=""/>
      <w:lvlJc w:val="left"/>
      <w:pPr>
        <w:ind w:left="4320" w:hanging="360"/>
      </w:pPr>
      <w:rPr>
        <w:rFonts w:ascii="Wingdings" w:hAnsi="Wingdings" w:hint="default"/>
      </w:rPr>
    </w:lvl>
    <w:lvl w:ilvl="6" w:tplc="51FA3466" w:tentative="1">
      <w:start w:val="1"/>
      <w:numFmt w:val="bullet"/>
      <w:lvlText w:val=""/>
      <w:lvlJc w:val="left"/>
      <w:pPr>
        <w:ind w:left="5040" w:hanging="360"/>
      </w:pPr>
      <w:rPr>
        <w:rFonts w:ascii="Symbol" w:hAnsi="Symbol" w:hint="default"/>
      </w:rPr>
    </w:lvl>
    <w:lvl w:ilvl="7" w:tplc="9DB23A3A" w:tentative="1">
      <w:start w:val="1"/>
      <w:numFmt w:val="bullet"/>
      <w:lvlText w:val="o"/>
      <w:lvlJc w:val="left"/>
      <w:pPr>
        <w:ind w:left="5760" w:hanging="360"/>
      </w:pPr>
      <w:rPr>
        <w:rFonts w:ascii="Courier New" w:hAnsi="Courier New" w:cs="Courier New" w:hint="default"/>
      </w:rPr>
    </w:lvl>
    <w:lvl w:ilvl="8" w:tplc="565EE7DE" w:tentative="1">
      <w:start w:val="1"/>
      <w:numFmt w:val="bullet"/>
      <w:lvlText w:val=""/>
      <w:lvlJc w:val="left"/>
      <w:pPr>
        <w:ind w:left="6480" w:hanging="360"/>
      </w:pPr>
      <w:rPr>
        <w:rFonts w:ascii="Wingdings" w:hAnsi="Wingdings" w:hint="default"/>
      </w:rPr>
    </w:lvl>
  </w:abstractNum>
  <w:abstractNum w:abstractNumId="18" w15:restartNumberingAfterBreak="0">
    <w:nsid w:val="792A1705"/>
    <w:multiLevelType w:val="hybridMultilevel"/>
    <w:tmpl w:val="BFF49F06"/>
    <w:lvl w:ilvl="0" w:tplc="348C3FCC">
      <w:start w:val="1"/>
      <w:numFmt w:val="bullet"/>
      <w:lvlText w:val=""/>
      <w:lvlJc w:val="left"/>
      <w:pPr>
        <w:tabs>
          <w:tab w:val="num" w:pos="720"/>
        </w:tabs>
        <w:ind w:left="720" w:hanging="360"/>
      </w:pPr>
      <w:rPr>
        <w:rFonts w:ascii="Symbol" w:hAnsi="Symbol" w:hint="default"/>
      </w:rPr>
    </w:lvl>
    <w:lvl w:ilvl="1" w:tplc="CB90D656">
      <w:start w:val="1"/>
      <w:numFmt w:val="bullet"/>
      <w:lvlText w:val="o"/>
      <w:lvlJc w:val="left"/>
      <w:pPr>
        <w:ind w:left="1440" w:hanging="360"/>
      </w:pPr>
      <w:rPr>
        <w:rFonts w:ascii="Courier New" w:hAnsi="Courier New" w:cs="Courier New" w:hint="default"/>
      </w:rPr>
    </w:lvl>
    <w:lvl w:ilvl="2" w:tplc="1D384172" w:tentative="1">
      <w:start w:val="1"/>
      <w:numFmt w:val="bullet"/>
      <w:lvlText w:val=""/>
      <w:lvlJc w:val="left"/>
      <w:pPr>
        <w:ind w:left="2160" w:hanging="360"/>
      </w:pPr>
      <w:rPr>
        <w:rFonts w:ascii="Wingdings" w:hAnsi="Wingdings" w:hint="default"/>
      </w:rPr>
    </w:lvl>
    <w:lvl w:ilvl="3" w:tplc="22EE5F22" w:tentative="1">
      <w:start w:val="1"/>
      <w:numFmt w:val="bullet"/>
      <w:lvlText w:val=""/>
      <w:lvlJc w:val="left"/>
      <w:pPr>
        <w:ind w:left="2880" w:hanging="360"/>
      </w:pPr>
      <w:rPr>
        <w:rFonts w:ascii="Symbol" w:hAnsi="Symbol" w:hint="default"/>
      </w:rPr>
    </w:lvl>
    <w:lvl w:ilvl="4" w:tplc="2988C904" w:tentative="1">
      <w:start w:val="1"/>
      <w:numFmt w:val="bullet"/>
      <w:lvlText w:val="o"/>
      <w:lvlJc w:val="left"/>
      <w:pPr>
        <w:ind w:left="3600" w:hanging="360"/>
      </w:pPr>
      <w:rPr>
        <w:rFonts w:ascii="Courier New" w:hAnsi="Courier New" w:cs="Courier New" w:hint="default"/>
      </w:rPr>
    </w:lvl>
    <w:lvl w:ilvl="5" w:tplc="3F9CC8F8" w:tentative="1">
      <w:start w:val="1"/>
      <w:numFmt w:val="bullet"/>
      <w:lvlText w:val=""/>
      <w:lvlJc w:val="left"/>
      <w:pPr>
        <w:ind w:left="4320" w:hanging="360"/>
      </w:pPr>
      <w:rPr>
        <w:rFonts w:ascii="Wingdings" w:hAnsi="Wingdings" w:hint="default"/>
      </w:rPr>
    </w:lvl>
    <w:lvl w:ilvl="6" w:tplc="8632915C" w:tentative="1">
      <w:start w:val="1"/>
      <w:numFmt w:val="bullet"/>
      <w:lvlText w:val=""/>
      <w:lvlJc w:val="left"/>
      <w:pPr>
        <w:ind w:left="5040" w:hanging="360"/>
      </w:pPr>
      <w:rPr>
        <w:rFonts w:ascii="Symbol" w:hAnsi="Symbol" w:hint="default"/>
      </w:rPr>
    </w:lvl>
    <w:lvl w:ilvl="7" w:tplc="D8B40CB2" w:tentative="1">
      <w:start w:val="1"/>
      <w:numFmt w:val="bullet"/>
      <w:lvlText w:val="o"/>
      <w:lvlJc w:val="left"/>
      <w:pPr>
        <w:ind w:left="5760" w:hanging="360"/>
      </w:pPr>
      <w:rPr>
        <w:rFonts w:ascii="Courier New" w:hAnsi="Courier New" w:cs="Courier New" w:hint="default"/>
      </w:rPr>
    </w:lvl>
    <w:lvl w:ilvl="8" w:tplc="61E0537E" w:tentative="1">
      <w:start w:val="1"/>
      <w:numFmt w:val="bullet"/>
      <w:lvlText w:val=""/>
      <w:lvlJc w:val="left"/>
      <w:pPr>
        <w:ind w:left="6480" w:hanging="360"/>
      </w:pPr>
      <w:rPr>
        <w:rFonts w:ascii="Wingdings" w:hAnsi="Wingdings" w:hint="default"/>
      </w:rPr>
    </w:lvl>
  </w:abstractNum>
  <w:abstractNum w:abstractNumId="19" w15:restartNumberingAfterBreak="0">
    <w:nsid w:val="79754684"/>
    <w:multiLevelType w:val="hybridMultilevel"/>
    <w:tmpl w:val="CFB28AB6"/>
    <w:lvl w:ilvl="0" w:tplc="599AE050">
      <w:start w:val="1"/>
      <w:numFmt w:val="bullet"/>
      <w:lvlText w:val=""/>
      <w:lvlJc w:val="left"/>
      <w:pPr>
        <w:tabs>
          <w:tab w:val="num" w:pos="720"/>
        </w:tabs>
        <w:ind w:left="720" w:hanging="360"/>
      </w:pPr>
      <w:rPr>
        <w:rFonts w:ascii="Symbol" w:hAnsi="Symbol" w:hint="default"/>
      </w:rPr>
    </w:lvl>
    <w:lvl w:ilvl="1" w:tplc="DF6239E6" w:tentative="1">
      <w:start w:val="1"/>
      <w:numFmt w:val="bullet"/>
      <w:lvlText w:val="o"/>
      <w:lvlJc w:val="left"/>
      <w:pPr>
        <w:ind w:left="1440" w:hanging="360"/>
      </w:pPr>
      <w:rPr>
        <w:rFonts w:ascii="Courier New" w:hAnsi="Courier New" w:cs="Courier New" w:hint="default"/>
      </w:rPr>
    </w:lvl>
    <w:lvl w:ilvl="2" w:tplc="74042982" w:tentative="1">
      <w:start w:val="1"/>
      <w:numFmt w:val="bullet"/>
      <w:lvlText w:val=""/>
      <w:lvlJc w:val="left"/>
      <w:pPr>
        <w:ind w:left="2160" w:hanging="360"/>
      </w:pPr>
      <w:rPr>
        <w:rFonts w:ascii="Wingdings" w:hAnsi="Wingdings" w:hint="default"/>
      </w:rPr>
    </w:lvl>
    <w:lvl w:ilvl="3" w:tplc="BBBA4B78" w:tentative="1">
      <w:start w:val="1"/>
      <w:numFmt w:val="bullet"/>
      <w:lvlText w:val=""/>
      <w:lvlJc w:val="left"/>
      <w:pPr>
        <w:ind w:left="2880" w:hanging="360"/>
      </w:pPr>
      <w:rPr>
        <w:rFonts w:ascii="Symbol" w:hAnsi="Symbol" w:hint="default"/>
      </w:rPr>
    </w:lvl>
    <w:lvl w:ilvl="4" w:tplc="A4E8E248" w:tentative="1">
      <w:start w:val="1"/>
      <w:numFmt w:val="bullet"/>
      <w:lvlText w:val="o"/>
      <w:lvlJc w:val="left"/>
      <w:pPr>
        <w:ind w:left="3600" w:hanging="360"/>
      </w:pPr>
      <w:rPr>
        <w:rFonts w:ascii="Courier New" w:hAnsi="Courier New" w:cs="Courier New" w:hint="default"/>
      </w:rPr>
    </w:lvl>
    <w:lvl w:ilvl="5" w:tplc="98BE1B32" w:tentative="1">
      <w:start w:val="1"/>
      <w:numFmt w:val="bullet"/>
      <w:lvlText w:val=""/>
      <w:lvlJc w:val="left"/>
      <w:pPr>
        <w:ind w:left="4320" w:hanging="360"/>
      </w:pPr>
      <w:rPr>
        <w:rFonts w:ascii="Wingdings" w:hAnsi="Wingdings" w:hint="default"/>
      </w:rPr>
    </w:lvl>
    <w:lvl w:ilvl="6" w:tplc="D5EE8DDA" w:tentative="1">
      <w:start w:val="1"/>
      <w:numFmt w:val="bullet"/>
      <w:lvlText w:val=""/>
      <w:lvlJc w:val="left"/>
      <w:pPr>
        <w:ind w:left="5040" w:hanging="360"/>
      </w:pPr>
      <w:rPr>
        <w:rFonts w:ascii="Symbol" w:hAnsi="Symbol" w:hint="default"/>
      </w:rPr>
    </w:lvl>
    <w:lvl w:ilvl="7" w:tplc="55004CAC" w:tentative="1">
      <w:start w:val="1"/>
      <w:numFmt w:val="bullet"/>
      <w:lvlText w:val="o"/>
      <w:lvlJc w:val="left"/>
      <w:pPr>
        <w:ind w:left="5760" w:hanging="360"/>
      </w:pPr>
      <w:rPr>
        <w:rFonts w:ascii="Courier New" w:hAnsi="Courier New" w:cs="Courier New" w:hint="default"/>
      </w:rPr>
    </w:lvl>
    <w:lvl w:ilvl="8" w:tplc="C128BEF8" w:tentative="1">
      <w:start w:val="1"/>
      <w:numFmt w:val="bullet"/>
      <w:lvlText w:val=""/>
      <w:lvlJc w:val="left"/>
      <w:pPr>
        <w:ind w:left="6480" w:hanging="360"/>
      </w:pPr>
      <w:rPr>
        <w:rFonts w:ascii="Wingdings" w:hAnsi="Wingdings" w:hint="default"/>
      </w:rPr>
    </w:lvl>
  </w:abstractNum>
  <w:num w:numId="1" w16cid:durableId="1719090012">
    <w:abstractNumId w:val="9"/>
  </w:num>
  <w:num w:numId="2" w16cid:durableId="721712386">
    <w:abstractNumId w:val="10"/>
  </w:num>
  <w:num w:numId="3" w16cid:durableId="1113281095">
    <w:abstractNumId w:val="6"/>
  </w:num>
  <w:num w:numId="4" w16cid:durableId="1300576260">
    <w:abstractNumId w:val="18"/>
  </w:num>
  <w:num w:numId="5" w16cid:durableId="1260524124">
    <w:abstractNumId w:val="14"/>
  </w:num>
  <w:num w:numId="6" w16cid:durableId="479545343">
    <w:abstractNumId w:val="7"/>
  </w:num>
  <w:num w:numId="7" w16cid:durableId="1518616802">
    <w:abstractNumId w:val="17"/>
  </w:num>
  <w:num w:numId="8" w16cid:durableId="1859733578">
    <w:abstractNumId w:val="2"/>
  </w:num>
  <w:num w:numId="9" w16cid:durableId="112598117">
    <w:abstractNumId w:val="19"/>
  </w:num>
  <w:num w:numId="10" w16cid:durableId="2109958933">
    <w:abstractNumId w:val="8"/>
  </w:num>
  <w:num w:numId="11" w16cid:durableId="220019770">
    <w:abstractNumId w:val="13"/>
  </w:num>
  <w:num w:numId="12" w16cid:durableId="936862395">
    <w:abstractNumId w:val="15"/>
  </w:num>
  <w:num w:numId="13" w16cid:durableId="313917478">
    <w:abstractNumId w:val="16"/>
  </w:num>
  <w:num w:numId="14" w16cid:durableId="1264723518">
    <w:abstractNumId w:val="11"/>
  </w:num>
  <w:num w:numId="15" w16cid:durableId="1785727363">
    <w:abstractNumId w:val="12"/>
  </w:num>
  <w:num w:numId="16" w16cid:durableId="1637904927">
    <w:abstractNumId w:val="4"/>
  </w:num>
  <w:num w:numId="17" w16cid:durableId="1734306213">
    <w:abstractNumId w:val="0"/>
  </w:num>
  <w:num w:numId="18" w16cid:durableId="1239948811">
    <w:abstractNumId w:val="3"/>
  </w:num>
  <w:num w:numId="19" w16cid:durableId="1054156996">
    <w:abstractNumId w:val="1"/>
  </w:num>
  <w:num w:numId="20" w16cid:durableId="1673607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C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6C51"/>
    <w:rsid w:val="00027E81"/>
    <w:rsid w:val="00030AD8"/>
    <w:rsid w:val="0003107A"/>
    <w:rsid w:val="00031C95"/>
    <w:rsid w:val="000330D4"/>
    <w:rsid w:val="00035666"/>
    <w:rsid w:val="0003572D"/>
    <w:rsid w:val="00035DB0"/>
    <w:rsid w:val="00036ED2"/>
    <w:rsid w:val="00037088"/>
    <w:rsid w:val="00037793"/>
    <w:rsid w:val="000400D5"/>
    <w:rsid w:val="00041D5A"/>
    <w:rsid w:val="00043B84"/>
    <w:rsid w:val="0004512B"/>
    <w:rsid w:val="000463F0"/>
    <w:rsid w:val="00046BDA"/>
    <w:rsid w:val="0004762E"/>
    <w:rsid w:val="00052EBA"/>
    <w:rsid w:val="000532BD"/>
    <w:rsid w:val="000555E0"/>
    <w:rsid w:val="0005562A"/>
    <w:rsid w:val="00055C12"/>
    <w:rsid w:val="000608B0"/>
    <w:rsid w:val="0006104C"/>
    <w:rsid w:val="00064BF2"/>
    <w:rsid w:val="000667BA"/>
    <w:rsid w:val="000676A7"/>
    <w:rsid w:val="00073914"/>
    <w:rsid w:val="00074236"/>
    <w:rsid w:val="000746BD"/>
    <w:rsid w:val="00076D7D"/>
    <w:rsid w:val="00077944"/>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49FA"/>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03B81"/>
    <w:rsid w:val="00110F8C"/>
    <w:rsid w:val="0011274A"/>
    <w:rsid w:val="00113522"/>
    <w:rsid w:val="0011378D"/>
    <w:rsid w:val="00115EE9"/>
    <w:rsid w:val="001169F9"/>
    <w:rsid w:val="00117DE4"/>
    <w:rsid w:val="00120797"/>
    <w:rsid w:val="001218D2"/>
    <w:rsid w:val="0012371B"/>
    <w:rsid w:val="001245C8"/>
    <w:rsid w:val="00124653"/>
    <w:rsid w:val="001247C5"/>
    <w:rsid w:val="00127893"/>
    <w:rsid w:val="001312BB"/>
    <w:rsid w:val="00137D90"/>
    <w:rsid w:val="00141FB6"/>
    <w:rsid w:val="00142CE0"/>
    <w:rsid w:val="00142F8E"/>
    <w:rsid w:val="00143C8B"/>
    <w:rsid w:val="001469CD"/>
    <w:rsid w:val="00147530"/>
    <w:rsid w:val="0015331F"/>
    <w:rsid w:val="00156AB2"/>
    <w:rsid w:val="00160402"/>
    <w:rsid w:val="00160571"/>
    <w:rsid w:val="00161E93"/>
    <w:rsid w:val="00162C7A"/>
    <w:rsid w:val="00162DAE"/>
    <w:rsid w:val="001639C5"/>
    <w:rsid w:val="00163E45"/>
    <w:rsid w:val="00165D9D"/>
    <w:rsid w:val="001664C2"/>
    <w:rsid w:val="00171BF2"/>
    <w:rsid w:val="0017347B"/>
    <w:rsid w:val="0017725B"/>
    <w:rsid w:val="0018050C"/>
    <w:rsid w:val="0018117F"/>
    <w:rsid w:val="001824ED"/>
    <w:rsid w:val="00183262"/>
    <w:rsid w:val="0018478F"/>
    <w:rsid w:val="00184B03"/>
    <w:rsid w:val="00185499"/>
    <w:rsid w:val="00185C59"/>
    <w:rsid w:val="00187C1B"/>
    <w:rsid w:val="001908AC"/>
    <w:rsid w:val="00190CFB"/>
    <w:rsid w:val="0019457A"/>
    <w:rsid w:val="0019462A"/>
    <w:rsid w:val="00195257"/>
    <w:rsid w:val="00195388"/>
    <w:rsid w:val="0019539E"/>
    <w:rsid w:val="001968BC"/>
    <w:rsid w:val="001968CD"/>
    <w:rsid w:val="001A0739"/>
    <w:rsid w:val="001A0F00"/>
    <w:rsid w:val="001A2BDD"/>
    <w:rsid w:val="001A3DDF"/>
    <w:rsid w:val="001A4310"/>
    <w:rsid w:val="001B053A"/>
    <w:rsid w:val="001B26D8"/>
    <w:rsid w:val="001B3BFA"/>
    <w:rsid w:val="001B4ECA"/>
    <w:rsid w:val="001B75B8"/>
    <w:rsid w:val="001C1230"/>
    <w:rsid w:val="001C456C"/>
    <w:rsid w:val="001C60B5"/>
    <w:rsid w:val="001C61B0"/>
    <w:rsid w:val="001C7957"/>
    <w:rsid w:val="001C7DB8"/>
    <w:rsid w:val="001C7EA8"/>
    <w:rsid w:val="001D1711"/>
    <w:rsid w:val="001D2A01"/>
    <w:rsid w:val="001D2EF6"/>
    <w:rsid w:val="001D37A8"/>
    <w:rsid w:val="001D462E"/>
    <w:rsid w:val="001E021A"/>
    <w:rsid w:val="001E2CAD"/>
    <w:rsid w:val="001E34DB"/>
    <w:rsid w:val="001E37CD"/>
    <w:rsid w:val="001E4070"/>
    <w:rsid w:val="001E655E"/>
    <w:rsid w:val="001E7175"/>
    <w:rsid w:val="001E77F4"/>
    <w:rsid w:val="001F1367"/>
    <w:rsid w:val="001F1BB6"/>
    <w:rsid w:val="001F3CB8"/>
    <w:rsid w:val="001F6B91"/>
    <w:rsid w:val="001F703C"/>
    <w:rsid w:val="00200B9E"/>
    <w:rsid w:val="00200BF5"/>
    <w:rsid w:val="002010D1"/>
    <w:rsid w:val="00201338"/>
    <w:rsid w:val="00202FE4"/>
    <w:rsid w:val="0020775D"/>
    <w:rsid w:val="00211328"/>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2258"/>
    <w:rsid w:val="002431DA"/>
    <w:rsid w:val="0024691D"/>
    <w:rsid w:val="00247D27"/>
    <w:rsid w:val="00250A50"/>
    <w:rsid w:val="00251ED5"/>
    <w:rsid w:val="0025204C"/>
    <w:rsid w:val="00255EB6"/>
    <w:rsid w:val="00257429"/>
    <w:rsid w:val="00260FA4"/>
    <w:rsid w:val="00261183"/>
    <w:rsid w:val="00262A66"/>
    <w:rsid w:val="00263140"/>
    <w:rsid w:val="002631C8"/>
    <w:rsid w:val="00265133"/>
    <w:rsid w:val="00265A23"/>
    <w:rsid w:val="00267841"/>
    <w:rsid w:val="00270517"/>
    <w:rsid w:val="002710C3"/>
    <w:rsid w:val="002719A2"/>
    <w:rsid w:val="002734D6"/>
    <w:rsid w:val="00274C45"/>
    <w:rsid w:val="00275109"/>
    <w:rsid w:val="00275BEE"/>
    <w:rsid w:val="00277434"/>
    <w:rsid w:val="00280123"/>
    <w:rsid w:val="00281343"/>
    <w:rsid w:val="00281883"/>
    <w:rsid w:val="00282A28"/>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0E51"/>
    <w:rsid w:val="002E21B8"/>
    <w:rsid w:val="002E7DF9"/>
    <w:rsid w:val="002F097B"/>
    <w:rsid w:val="002F2147"/>
    <w:rsid w:val="002F3111"/>
    <w:rsid w:val="002F4AEC"/>
    <w:rsid w:val="002F661E"/>
    <w:rsid w:val="002F795D"/>
    <w:rsid w:val="00300823"/>
    <w:rsid w:val="00300D7F"/>
    <w:rsid w:val="00301638"/>
    <w:rsid w:val="00303B0C"/>
    <w:rsid w:val="0030459C"/>
    <w:rsid w:val="00313DFE"/>
    <w:rsid w:val="003143B2"/>
    <w:rsid w:val="00314821"/>
    <w:rsid w:val="0031483F"/>
    <w:rsid w:val="00316AD4"/>
    <w:rsid w:val="0031741B"/>
    <w:rsid w:val="00320C63"/>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35F"/>
    <w:rsid w:val="003536AA"/>
    <w:rsid w:val="00353E7C"/>
    <w:rsid w:val="003544CE"/>
    <w:rsid w:val="00355A98"/>
    <w:rsid w:val="00355D7E"/>
    <w:rsid w:val="003568DE"/>
    <w:rsid w:val="003576A9"/>
    <w:rsid w:val="00357CA1"/>
    <w:rsid w:val="00361FE9"/>
    <w:rsid w:val="003624F2"/>
    <w:rsid w:val="00363854"/>
    <w:rsid w:val="003638D6"/>
    <w:rsid w:val="00364315"/>
    <w:rsid w:val="003643E2"/>
    <w:rsid w:val="00370155"/>
    <w:rsid w:val="003712D5"/>
    <w:rsid w:val="003747DF"/>
    <w:rsid w:val="00376118"/>
    <w:rsid w:val="00377E3D"/>
    <w:rsid w:val="003847E8"/>
    <w:rsid w:val="0038731D"/>
    <w:rsid w:val="00387B60"/>
    <w:rsid w:val="00390098"/>
    <w:rsid w:val="00392DA1"/>
    <w:rsid w:val="00393718"/>
    <w:rsid w:val="003A0296"/>
    <w:rsid w:val="003A10BC"/>
    <w:rsid w:val="003B1501"/>
    <w:rsid w:val="003B17B7"/>
    <w:rsid w:val="003B185E"/>
    <w:rsid w:val="003B198A"/>
    <w:rsid w:val="003B1CA3"/>
    <w:rsid w:val="003B1ED9"/>
    <w:rsid w:val="003B2891"/>
    <w:rsid w:val="003B3DF3"/>
    <w:rsid w:val="003B48E2"/>
    <w:rsid w:val="003B4FA1"/>
    <w:rsid w:val="003B5102"/>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73AB"/>
    <w:rsid w:val="004747D9"/>
    <w:rsid w:val="00474927"/>
    <w:rsid w:val="00475913"/>
    <w:rsid w:val="00475FB4"/>
    <w:rsid w:val="00480080"/>
    <w:rsid w:val="004824A7"/>
    <w:rsid w:val="00483AF0"/>
    <w:rsid w:val="00484167"/>
    <w:rsid w:val="00487FDB"/>
    <w:rsid w:val="00492211"/>
    <w:rsid w:val="00492325"/>
    <w:rsid w:val="00492A6D"/>
    <w:rsid w:val="00494303"/>
    <w:rsid w:val="0049682B"/>
    <w:rsid w:val="004977A3"/>
    <w:rsid w:val="004A03F7"/>
    <w:rsid w:val="004A081C"/>
    <w:rsid w:val="004A123F"/>
    <w:rsid w:val="004A15E7"/>
    <w:rsid w:val="004A2172"/>
    <w:rsid w:val="004A239F"/>
    <w:rsid w:val="004B138F"/>
    <w:rsid w:val="004B412A"/>
    <w:rsid w:val="004B576C"/>
    <w:rsid w:val="004B772A"/>
    <w:rsid w:val="004C302F"/>
    <w:rsid w:val="004C4609"/>
    <w:rsid w:val="004C4B8A"/>
    <w:rsid w:val="004C4E24"/>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1DD"/>
    <w:rsid w:val="005017AC"/>
    <w:rsid w:val="00501E8A"/>
    <w:rsid w:val="00505121"/>
    <w:rsid w:val="00505C04"/>
    <w:rsid w:val="00505E05"/>
    <w:rsid w:val="00505F1B"/>
    <w:rsid w:val="005073E8"/>
    <w:rsid w:val="00510503"/>
    <w:rsid w:val="0051324D"/>
    <w:rsid w:val="00515466"/>
    <w:rsid w:val="005154F7"/>
    <w:rsid w:val="005159DE"/>
    <w:rsid w:val="0051746B"/>
    <w:rsid w:val="005233CD"/>
    <w:rsid w:val="00523766"/>
    <w:rsid w:val="005269CE"/>
    <w:rsid w:val="005304B2"/>
    <w:rsid w:val="005336BD"/>
    <w:rsid w:val="00534A49"/>
    <w:rsid w:val="005363BB"/>
    <w:rsid w:val="00541B98"/>
    <w:rsid w:val="00543374"/>
    <w:rsid w:val="00545548"/>
    <w:rsid w:val="00546923"/>
    <w:rsid w:val="005507C7"/>
    <w:rsid w:val="00551CA6"/>
    <w:rsid w:val="00555034"/>
    <w:rsid w:val="005570D2"/>
    <w:rsid w:val="005600B2"/>
    <w:rsid w:val="00561528"/>
    <w:rsid w:val="0056153F"/>
    <w:rsid w:val="00561B14"/>
    <w:rsid w:val="00562C87"/>
    <w:rsid w:val="005636BD"/>
    <w:rsid w:val="00563A2E"/>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41EA"/>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3F74"/>
    <w:rsid w:val="005F4862"/>
    <w:rsid w:val="005F5679"/>
    <w:rsid w:val="005F5FDF"/>
    <w:rsid w:val="005F6960"/>
    <w:rsid w:val="005F7000"/>
    <w:rsid w:val="005F7AAA"/>
    <w:rsid w:val="00600BAA"/>
    <w:rsid w:val="006012DA"/>
    <w:rsid w:val="00603B0F"/>
    <w:rsid w:val="006049F5"/>
    <w:rsid w:val="00605F7B"/>
    <w:rsid w:val="00606525"/>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1E6"/>
    <w:rsid w:val="006402E7"/>
    <w:rsid w:val="00640CB6"/>
    <w:rsid w:val="00641B42"/>
    <w:rsid w:val="006445F0"/>
    <w:rsid w:val="00645750"/>
    <w:rsid w:val="00650692"/>
    <w:rsid w:val="006508D3"/>
    <w:rsid w:val="00650AFA"/>
    <w:rsid w:val="00662B77"/>
    <w:rsid w:val="00662D0E"/>
    <w:rsid w:val="00663265"/>
    <w:rsid w:val="0066345F"/>
    <w:rsid w:val="0066485B"/>
    <w:rsid w:val="0067036E"/>
    <w:rsid w:val="00671693"/>
    <w:rsid w:val="006757AA"/>
    <w:rsid w:val="00680BF6"/>
    <w:rsid w:val="0068127E"/>
    <w:rsid w:val="00681790"/>
    <w:rsid w:val="006823AA"/>
    <w:rsid w:val="0068302A"/>
    <w:rsid w:val="00684B98"/>
    <w:rsid w:val="00685C14"/>
    <w:rsid w:val="00685DC9"/>
    <w:rsid w:val="00687465"/>
    <w:rsid w:val="006907CF"/>
    <w:rsid w:val="00691728"/>
    <w:rsid w:val="00691CCF"/>
    <w:rsid w:val="00692D12"/>
    <w:rsid w:val="00693AFA"/>
    <w:rsid w:val="00695101"/>
    <w:rsid w:val="00695B9A"/>
    <w:rsid w:val="00696563"/>
    <w:rsid w:val="006979F8"/>
    <w:rsid w:val="006A3487"/>
    <w:rsid w:val="006A6068"/>
    <w:rsid w:val="006A6E50"/>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36CD"/>
    <w:rsid w:val="006D504F"/>
    <w:rsid w:val="006E0CAC"/>
    <w:rsid w:val="006E1330"/>
    <w:rsid w:val="006E1CFB"/>
    <w:rsid w:val="006E1F94"/>
    <w:rsid w:val="006E26C1"/>
    <w:rsid w:val="006E30A8"/>
    <w:rsid w:val="006E45B0"/>
    <w:rsid w:val="006E5692"/>
    <w:rsid w:val="006E679D"/>
    <w:rsid w:val="006F365D"/>
    <w:rsid w:val="006F4BB0"/>
    <w:rsid w:val="007031BD"/>
    <w:rsid w:val="00703E80"/>
    <w:rsid w:val="00705276"/>
    <w:rsid w:val="007066A0"/>
    <w:rsid w:val="007075FB"/>
    <w:rsid w:val="0070787B"/>
    <w:rsid w:val="0071131D"/>
    <w:rsid w:val="00711E3D"/>
    <w:rsid w:val="00711E85"/>
    <w:rsid w:val="00712DDA"/>
    <w:rsid w:val="00715266"/>
    <w:rsid w:val="00717739"/>
    <w:rsid w:val="00717DE4"/>
    <w:rsid w:val="007207A5"/>
    <w:rsid w:val="00721724"/>
    <w:rsid w:val="00722D45"/>
    <w:rsid w:val="00722EC5"/>
    <w:rsid w:val="00723326"/>
    <w:rsid w:val="00724252"/>
    <w:rsid w:val="00727E7A"/>
    <w:rsid w:val="0073163C"/>
    <w:rsid w:val="00731DE3"/>
    <w:rsid w:val="007333B6"/>
    <w:rsid w:val="00735B9D"/>
    <w:rsid w:val="007365A5"/>
    <w:rsid w:val="00736FB0"/>
    <w:rsid w:val="00737672"/>
    <w:rsid w:val="007404BC"/>
    <w:rsid w:val="00740D13"/>
    <w:rsid w:val="00740F5F"/>
    <w:rsid w:val="00742794"/>
    <w:rsid w:val="00743C4C"/>
    <w:rsid w:val="007445B7"/>
    <w:rsid w:val="00744920"/>
    <w:rsid w:val="007509BE"/>
    <w:rsid w:val="0075287B"/>
    <w:rsid w:val="007557F7"/>
    <w:rsid w:val="00755C7B"/>
    <w:rsid w:val="00762445"/>
    <w:rsid w:val="00764786"/>
    <w:rsid w:val="00766E12"/>
    <w:rsid w:val="0077098E"/>
    <w:rsid w:val="00771287"/>
    <w:rsid w:val="0077149E"/>
    <w:rsid w:val="007739AD"/>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6826"/>
    <w:rsid w:val="007A7EC1"/>
    <w:rsid w:val="007B4FCA"/>
    <w:rsid w:val="007B5E50"/>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120C"/>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7D04"/>
    <w:rsid w:val="00850CF0"/>
    <w:rsid w:val="00851869"/>
    <w:rsid w:val="00851C04"/>
    <w:rsid w:val="008531A1"/>
    <w:rsid w:val="00853A94"/>
    <w:rsid w:val="008547A3"/>
    <w:rsid w:val="0085519F"/>
    <w:rsid w:val="0085797D"/>
    <w:rsid w:val="00860020"/>
    <w:rsid w:val="008618E7"/>
    <w:rsid w:val="00861995"/>
    <w:rsid w:val="0086231A"/>
    <w:rsid w:val="00862997"/>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4C5D"/>
    <w:rsid w:val="008B7785"/>
    <w:rsid w:val="008B79F2"/>
    <w:rsid w:val="008C0809"/>
    <w:rsid w:val="008C132C"/>
    <w:rsid w:val="008C3FD0"/>
    <w:rsid w:val="008D27A5"/>
    <w:rsid w:val="008D2AAB"/>
    <w:rsid w:val="008D309C"/>
    <w:rsid w:val="008D58F9"/>
    <w:rsid w:val="008D7427"/>
    <w:rsid w:val="008E0711"/>
    <w:rsid w:val="008E3338"/>
    <w:rsid w:val="008E47BE"/>
    <w:rsid w:val="008F018E"/>
    <w:rsid w:val="008F09DF"/>
    <w:rsid w:val="008F3053"/>
    <w:rsid w:val="008F3136"/>
    <w:rsid w:val="008F40DF"/>
    <w:rsid w:val="008F5E16"/>
    <w:rsid w:val="008F5EFC"/>
    <w:rsid w:val="00901670"/>
    <w:rsid w:val="00902212"/>
    <w:rsid w:val="00903E0A"/>
    <w:rsid w:val="00904721"/>
    <w:rsid w:val="00907780"/>
    <w:rsid w:val="00907EDD"/>
    <w:rsid w:val="009107AD"/>
    <w:rsid w:val="009152A6"/>
    <w:rsid w:val="00915568"/>
    <w:rsid w:val="00915CE0"/>
    <w:rsid w:val="00917E0C"/>
    <w:rsid w:val="00920711"/>
    <w:rsid w:val="00921A1E"/>
    <w:rsid w:val="00924EA9"/>
    <w:rsid w:val="00925CE1"/>
    <w:rsid w:val="00925F5C"/>
    <w:rsid w:val="00930897"/>
    <w:rsid w:val="009320D2"/>
    <w:rsid w:val="009329FB"/>
    <w:rsid w:val="00932C77"/>
    <w:rsid w:val="00933D4C"/>
    <w:rsid w:val="0093417F"/>
    <w:rsid w:val="00934AC2"/>
    <w:rsid w:val="00937494"/>
    <w:rsid w:val="009375BB"/>
    <w:rsid w:val="009418E9"/>
    <w:rsid w:val="00946044"/>
    <w:rsid w:val="0094653B"/>
    <w:rsid w:val="009465AB"/>
    <w:rsid w:val="009466D9"/>
    <w:rsid w:val="00946DEE"/>
    <w:rsid w:val="00953499"/>
    <w:rsid w:val="00954A16"/>
    <w:rsid w:val="0095696D"/>
    <w:rsid w:val="00960F2D"/>
    <w:rsid w:val="0096482F"/>
    <w:rsid w:val="00964E3A"/>
    <w:rsid w:val="00967126"/>
    <w:rsid w:val="0096744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025F"/>
    <w:rsid w:val="009B26AB"/>
    <w:rsid w:val="009B31B5"/>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5DDF"/>
    <w:rsid w:val="009F64AE"/>
    <w:rsid w:val="00A0042D"/>
    <w:rsid w:val="00A0053A"/>
    <w:rsid w:val="00A00C33"/>
    <w:rsid w:val="00A01103"/>
    <w:rsid w:val="00A012C0"/>
    <w:rsid w:val="00A014BB"/>
    <w:rsid w:val="00A01E10"/>
    <w:rsid w:val="00A02588"/>
    <w:rsid w:val="00A02D81"/>
    <w:rsid w:val="00A03F54"/>
    <w:rsid w:val="00A0432D"/>
    <w:rsid w:val="00A06AD3"/>
    <w:rsid w:val="00A07689"/>
    <w:rsid w:val="00A07906"/>
    <w:rsid w:val="00A10908"/>
    <w:rsid w:val="00A12330"/>
    <w:rsid w:val="00A1259F"/>
    <w:rsid w:val="00A13308"/>
    <w:rsid w:val="00A1446F"/>
    <w:rsid w:val="00A151B5"/>
    <w:rsid w:val="00A220FF"/>
    <w:rsid w:val="00A227E0"/>
    <w:rsid w:val="00A232E4"/>
    <w:rsid w:val="00A24AAD"/>
    <w:rsid w:val="00A26A8A"/>
    <w:rsid w:val="00A27255"/>
    <w:rsid w:val="00A301FA"/>
    <w:rsid w:val="00A32304"/>
    <w:rsid w:val="00A3420E"/>
    <w:rsid w:val="00A35D66"/>
    <w:rsid w:val="00A406FC"/>
    <w:rsid w:val="00A41085"/>
    <w:rsid w:val="00A425FA"/>
    <w:rsid w:val="00A43960"/>
    <w:rsid w:val="00A447F9"/>
    <w:rsid w:val="00A46902"/>
    <w:rsid w:val="00A50CDB"/>
    <w:rsid w:val="00A50EF6"/>
    <w:rsid w:val="00A51F3E"/>
    <w:rsid w:val="00A52DE6"/>
    <w:rsid w:val="00A52EEE"/>
    <w:rsid w:val="00A5364B"/>
    <w:rsid w:val="00A54142"/>
    <w:rsid w:val="00A54C42"/>
    <w:rsid w:val="00A5513C"/>
    <w:rsid w:val="00A55DE3"/>
    <w:rsid w:val="00A572B1"/>
    <w:rsid w:val="00A577AF"/>
    <w:rsid w:val="00A60177"/>
    <w:rsid w:val="00A61C27"/>
    <w:rsid w:val="00A62638"/>
    <w:rsid w:val="00A6344D"/>
    <w:rsid w:val="00A644B8"/>
    <w:rsid w:val="00A70E35"/>
    <w:rsid w:val="00A720DC"/>
    <w:rsid w:val="00A7338D"/>
    <w:rsid w:val="00A803CF"/>
    <w:rsid w:val="00A81189"/>
    <w:rsid w:val="00A8133F"/>
    <w:rsid w:val="00A82CB4"/>
    <w:rsid w:val="00A837A8"/>
    <w:rsid w:val="00A83C36"/>
    <w:rsid w:val="00A932BB"/>
    <w:rsid w:val="00A93418"/>
    <w:rsid w:val="00A93579"/>
    <w:rsid w:val="00A93934"/>
    <w:rsid w:val="00A95D51"/>
    <w:rsid w:val="00AA1899"/>
    <w:rsid w:val="00AA18AE"/>
    <w:rsid w:val="00AA228B"/>
    <w:rsid w:val="00AA597A"/>
    <w:rsid w:val="00AA66AD"/>
    <w:rsid w:val="00AA67A3"/>
    <w:rsid w:val="00AA7E52"/>
    <w:rsid w:val="00AB1655"/>
    <w:rsid w:val="00AB1873"/>
    <w:rsid w:val="00AB2C05"/>
    <w:rsid w:val="00AB3536"/>
    <w:rsid w:val="00AB474B"/>
    <w:rsid w:val="00AB5CCC"/>
    <w:rsid w:val="00AB74E2"/>
    <w:rsid w:val="00AC131E"/>
    <w:rsid w:val="00AC2E9A"/>
    <w:rsid w:val="00AC5AAB"/>
    <w:rsid w:val="00AC5AEC"/>
    <w:rsid w:val="00AC5F28"/>
    <w:rsid w:val="00AC6900"/>
    <w:rsid w:val="00AD304B"/>
    <w:rsid w:val="00AD367E"/>
    <w:rsid w:val="00AD4497"/>
    <w:rsid w:val="00AD5871"/>
    <w:rsid w:val="00AD7780"/>
    <w:rsid w:val="00AE2263"/>
    <w:rsid w:val="00AE248E"/>
    <w:rsid w:val="00AE2D12"/>
    <w:rsid w:val="00AE2F06"/>
    <w:rsid w:val="00AE4F1C"/>
    <w:rsid w:val="00AE7804"/>
    <w:rsid w:val="00AF1433"/>
    <w:rsid w:val="00AF48B4"/>
    <w:rsid w:val="00AF4923"/>
    <w:rsid w:val="00AF7C74"/>
    <w:rsid w:val="00B000AF"/>
    <w:rsid w:val="00B04E79"/>
    <w:rsid w:val="00B051A3"/>
    <w:rsid w:val="00B059AB"/>
    <w:rsid w:val="00B07488"/>
    <w:rsid w:val="00B075A2"/>
    <w:rsid w:val="00B10DD2"/>
    <w:rsid w:val="00B115DC"/>
    <w:rsid w:val="00B11952"/>
    <w:rsid w:val="00B139AF"/>
    <w:rsid w:val="00B149AC"/>
    <w:rsid w:val="00B14BD2"/>
    <w:rsid w:val="00B1557F"/>
    <w:rsid w:val="00B16348"/>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3F5D"/>
    <w:rsid w:val="00B80532"/>
    <w:rsid w:val="00B82039"/>
    <w:rsid w:val="00B82454"/>
    <w:rsid w:val="00B90097"/>
    <w:rsid w:val="00B90999"/>
    <w:rsid w:val="00B91AD7"/>
    <w:rsid w:val="00B92D23"/>
    <w:rsid w:val="00B95BC8"/>
    <w:rsid w:val="00B96E87"/>
    <w:rsid w:val="00BA146A"/>
    <w:rsid w:val="00BA32EE"/>
    <w:rsid w:val="00BA4392"/>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D2B"/>
    <w:rsid w:val="00BF4949"/>
    <w:rsid w:val="00BF4D7C"/>
    <w:rsid w:val="00BF5085"/>
    <w:rsid w:val="00C013F4"/>
    <w:rsid w:val="00C01D8B"/>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3FB8"/>
    <w:rsid w:val="00C35CC5"/>
    <w:rsid w:val="00C361C5"/>
    <w:rsid w:val="00C364B7"/>
    <w:rsid w:val="00C377D1"/>
    <w:rsid w:val="00C37BDA"/>
    <w:rsid w:val="00C37C84"/>
    <w:rsid w:val="00C42B41"/>
    <w:rsid w:val="00C44EA0"/>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4432"/>
    <w:rsid w:val="00C86166"/>
    <w:rsid w:val="00C9047F"/>
    <w:rsid w:val="00C91F65"/>
    <w:rsid w:val="00C92310"/>
    <w:rsid w:val="00C924D6"/>
    <w:rsid w:val="00C937D7"/>
    <w:rsid w:val="00C944BC"/>
    <w:rsid w:val="00C94F2D"/>
    <w:rsid w:val="00C95150"/>
    <w:rsid w:val="00C95A73"/>
    <w:rsid w:val="00CA02B0"/>
    <w:rsid w:val="00CA032E"/>
    <w:rsid w:val="00CA2182"/>
    <w:rsid w:val="00CA2186"/>
    <w:rsid w:val="00CA2615"/>
    <w:rsid w:val="00CA26EF"/>
    <w:rsid w:val="00CA3218"/>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C40"/>
    <w:rsid w:val="00CC3EA8"/>
    <w:rsid w:val="00CC7131"/>
    <w:rsid w:val="00CC7B9E"/>
    <w:rsid w:val="00CD06CA"/>
    <w:rsid w:val="00CD076A"/>
    <w:rsid w:val="00CD180C"/>
    <w:rsid w:val="00CD1DD8"/>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52FE"/>
    <w:rsid w:val="00D22160"/>
    <w:rsid w:val="00D22172"/>
    <w:rsid w:val="00D2301B"/>
    <w:rsid w:val="00D239EE"/>
    <w:rsid w:val="00D30534"/>
    <w:rsid w:val="00D321EF"/>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4EF7"/>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06D"/>
    <w:rsid w:val="00DF78EA"/>
    <w:rsid w:val="00DF7CA3"/>
    <w:rsid w:val="00DF7F0D"/>
    <w:rsid w:val="00E00D5A"/>
    <w:rsid w:val="00E01462"/>
    <w:rsid w:val="00E01A76"/>
    <w:rsid w:val="00E01C34"/>
    <w:rsid w:val="00E04B30"/>
    <w:rsid w:val="00E05FB7"/>
    <w:rsid w:val="00E066E6"/>
    <w:rsid w:val="00E06807"/>
    <w:rsid w:val="00E06C5E"/>
    <w:rsid w:val="00E0752B"/>
    <w:rsid w:val="00E11F11"/>
    <w:rsid w:val="00E1228E"/>
    <w:rsid w:val="00E13374"/>
    <w:rsid w:val="00E14079"/>
    <w:rsid w:val="00E15F90"/>
    <w:rsid w:val="00E16D3E"/>
    <w:rsid w:val="00E17167"/>
    <w:rsid w:val="00E20520"/>
    <w:rsid w:val="00E21D55"/>
    <w:rsid w:val="00E21FDC"/>
    <w:rsid w:val="00E240D0"/>
    <w:rsid w:val="00E2551E"/>
    <w:rsid w:val="00E26B13"/>
    <w:rsid w:val="00E27E5A"/>
    <w:rsid w:val="00E31135"/>
    <w:rsid w:val="00E317BA"/>
    <w:rsid w:val="00E3469B"/>
    <w:rsid w:val="00E3679D"/>
    <w:rsid w:val="00E3795D"/>
    <w:rsid w:val="00E4098A"/>
    <w:rsid w:val="00E40A1A"/>
    <w:rsid w:val="00E40C57"/>
    <w:rsid w:val="00E41CAE"/>
    <w:rsid w:val="00E42014"/>
    <w:rsid w:val="00E42B85"/>
    <w:rsid w:val="00E42BB2"/>
    <w:rsid w:val="00E43263"/>
    <w:rsid w:val="00E438AE"/>
    <w:rsid w:val="00E443CE"/>
    <w:rsid w:val="00E45547"/>
    <w:rsid w:val="00E4720E"/>
    <w:rsid w:val="00E500F1"/>
    <w:rsid w:val="00E50DD8"/>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0223"/>
    <w:rsid w:val="00E80DDE"/>
    <w:rsid w:val="00E8272C"/>
    <w:rsid w:val="00E827C7"/>
    <w:rsid w:val="00E85DBD"/>
    <w:rsid w:val="00E86B9E"/>
    <w:rsid w:val="00E87A99"/>
    <w:rsid w:val="00E90702"/>
    <w:rsid w:val="00E90990"/>
    <w:rsid w:val="00E9241E"/>
    <w:rsid w:val="00E93DEF"/>
    <w:rsid w:val="00E947B1"/>
    <w:rsid w:val="00E96852"/>
    <w:rsid w:val="00EA16AC"/>
    <w:rsid w:val="00EA385A"/>
    <w:rsid w:val="00EA3931"/>
    <w:rsid w:val="00EA4430"/>
    <w:rsid w:val="00EA615D"/>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1FE9"/>
    <w:rsid w:val="00EE2C42"/>
    <w:rsid w:val="00EE2E34"/>
    <w:rsid w:val="00EE2E91"/>
    <w:rsid w:val="00EE3370"/>
    <w:rsid w:val="00EE43A2"/>
    <w:rsid w:val="00EE46B7"/>
    <w:rsid w:val="00EE5A49"/>
    <w:rsid w:val="00EE664B"/>
    <w:rsid w:val="00EF10BA"/>
    <w:rsid w:val="00EF1738"/>
    <w:rsid w:val="00EF2BAF"/>
    <w:rsid w:val="00EF3B8F"/>
    <w:rsid w:val="00EF543E"/>
    <w:rsid w:val="00EF54CA"/>
    <w:rsid w:val="00EF559F"/>
    <w:rsid w:val="00EF5AA2"/>
    <w:rsid w:val="00EF614D"/>
    <w:rsid w:val="00EF7E26"/>
    <w:rsid w:val="00F01DFA"/>
    <w:rsid w:val="00F02096"/>
    <w:rsid w:val="00F02457"/>
    <w:rsid w:val="00F036C3"/>
    <w:rsid w:val="00F0417E"/>
    <w:rsid w:val="00F05397"/>
    <w:rsid w:val="00F0638C"/>
    <w:rsid w:val="00F11E04"/>
    <w:rsid w:val="00F12B24"/>
    <w:rsid w:val="00F12BC7"/>
    <w:rsid w:val="00F15223"/>
    <w:rsid w:val="00F15D59"/>
    <w:rsid w:val="00F164B4"/>
    <w:rsid w:val="00F176E4"/>
    <w:rsid w:val="00F20E5F"/>
    <w:rsid w:val="00F22BE8"/>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5CD9"/>
    <w:rsid w:val="00F5605D"/>
    <w:rsid w:val="00F6514B"/>
    <w:rsid w:val="00F6533E"/>
    <w:rsid w:val="00F6587F"/>
    <w:rsid w:val="00F67981"/>
    <w:rsid w:val="00F706CA"/>
    <w:rsid w:val="00F70F8D"/>
    <w:rsid w:val="00F71565"/>
    <w:rsid w:val="00F71C5A"/>
    <w:rsid w:val="00F733A4"/>
    <w:rsid w:val="00F7758F"/>
    <w:rsid w:val="00F82811"/>
    <w:rsid w:val="00F84153"/>
    <w:rsid w:val="00F85661"/>
    <w:rsid w:val="00F938C7"/>
    <w:rsid w:val="00F96602"/>
    <w:rsid w:val="00F9735A"/>
    <w:rsid w:val="00FA32FC"/>
    <w:rsid w:val="00FA37CE"/>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27A"/>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8232DC-CBEA-4CBA-A5A3-D17631DA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22D45"/>
    <w:rPr>
      <w:sz w:val="16"/>
      <w:szCs w:val="16"/>
    </w:rPr>
  </w:style>
  <w:style w:type="paragraph" w:styleId="CommentText">
    <w:name w:val="annotation text"/>
    <w:basedOn w:val="Normal"/>
    <w:link w:val="CommentTextChar"/>
    <w:semiHidden/>
    <w:unhideWhenUsed/>
    <w:rsid w:val="00722D45"/>
    <w:rPr>
      <w:sz w:val="20"/>
      <w:szCs w:val="20"/>
    </w:rPr>
  </w:style>
  <w:style w:type="character" w:customStyle="1" w:styleId="CommentTextChar">
    <w:name w:val="Comment Text Char"/>
    <w:basedOn w:val="DefaultParagraphFont"/>
    <w:link w:val="CommentText"/>
    <w:semiHidden/>
    <w:rsid w:val="00722D45"/>
  </w:style>
  <w:style w:type="paragraph" w:styleId="CommentSubject">
    <w:name w:val="annotation subject"/>
    <w:basedOn w:val="CommentText"/>
    <w:next w:val="CommentText"/>
    <w:link w:val="CommentSubjectChar"/>
    <w:semiHidden/>
    <w:unhideWhenUsed/>
    <w:rsid w:val="00722D45"/>
    <w:rPr>
      <w:b/>
      <w:bCs/>
    </w:rPr>
  </w:style>
  <w:style w:type="character" w:customStyle="1" w:styleId="CommentSubjectChar">
    <w:name w:val="Comment Subject Char"/>
    <w:basedOn w:val="CommentTextChar"/>
    <w:link w:val="CommentSubject"/>
    <w:semiHidden/>
    <w:rsid w:val="00722D45"/>
    <w:rPr>
      <w:b/>
      <w:bCs/>
    </w:rPr>
  </w:style>
  <w:style w:type="paragraph" w:styleId="Revision">
    <w:name w:val="Revision"/>
    <w:hidden/>
    <w:uiPriority w:val="99"/>
    <w:semiHidden/>
    <w:rsid w:val="005233CD"/>
    <w:rPr>
      <w:sz w:val="24"/>
      <w:szCs w:val="24"/>
    </w:rPr>
  </w:style>
  <w:style w:type="paragraph" w:styleId="ListParagraph">
    <w:name w:val="List Paragraph"/>
    <w:basedOn w:val="Normal"/>
    <w:uiPriority w:val="34"/>
    <w:qFormat/>
    <w:rsid w:val="002E0E51"/>
    <w:pPr>
      <w:ind w:left="720"/>
      <w:contextualSpacing/>
    </w:pPr>
  </w:style>
  <w:style w:type="character" w:styleId="Hyperlink">
    <w:name w:val="Hyperlink"/>
    <w:basedOn w:val="DefaultParagraphFont"/>
    <w:unhideWhenUsed/>
    <w:rsid w:val="005F3F74"/>
    <w:rPr>
      <w:color w:val="0000FF" w:themeColor="hyperlink"/>
      <w:u w:val="single"/>
    </w:rPr>
  </w:style>
  <w:style w:type="character" w:customStyle="1" w:styleId="UnresolvedMention1">
    <w:name w:val="Unresolved Mention1"/>
    <w:basedOn w:val="DefaultParagraphFont"/>
    <w:uiPriority w:val="99"/>
    <w:semiHidden/>
    <w:unhideWhenUsed/>
    <w:rsid w:val="005F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1778</Words>
  <Characters>10209</Characters>
  <Application>Microsoft Office Word</Application>
  <DocSecurity>4</DocSecurity>
  <Lines>196</Lines>
  <Paragraphs>53</Paragraphs>
  <ScaleCrop>false</ScaleCrop>
  <HeadingPairs>
    <vt:vector size="2" baseType="variant">
      <vt:variant>
        <vt:lpstr>Title</vt:lpstr>
      </vt:variant>
      <vt:variant>
        <vt:i4>1</vt:i4>
      </vt:variant>
    </vt:vector>
  </HeadingPairs>
  <TitlesOfParts>
    <vt:vector size="1" baseType="lpstr">
      <vt:lpstr>BA - SB01238 (Committee Report (Substituted))</vt:lpstr>
    </vt:vector>
  </TitlesOfParts>
  <Company>State of Texas</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25462</dc:subject>
  <dc:creator>State of Texas</dc:creator>
  <dc:description>SB 1238 by Nichols-(H)State Affairs (Substitute Document Number: 88R 19978)</dc:description>
  <cp:lastModifiedBy>Damian Duarte</cp:lastModifiedBy>
  <cp:revision>2</cp:revision>
  <cp:lastPrinted>2003-11-26T17:21:00Z</cp:lastPrinted>
  <dcterms:created xsi:type="dcterms:W3CDTF">2023-04-24T13:38:00Z</dcterms:created>
  <dcterms:modified xsi:type="dcterms:W3CDTF">2023-04-24T13:38:00Z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23.111.1973</vt:lpwstr>
  </property>
</Properties>
</file>