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60C" w:rsidRDefault="00CA260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613565472C64AA8985A75AF69C311F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A260C" w:rsidRPr="00585C31" w:rsidRDefault="00CA260C" w:rsidP="000F1DF9">
      <w:pPr>
        <w:spacing w:after="0" w:line="240" w:lineRule="auto"/>
        <w:rPr>
          <w:rFonts w:cs="Times New Roman"/>
          <w:szCs w:val="24"/>
        </w:rPr>
      </w:pPr>
    </w:p>
    <w:p w:rsidR="00CA260C" w:rsidRPr="00585C31" w:rsidRDefault="00CA260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A260C" w:rsidTr="000F1DF9">
        <w:tc>
          <w:tcPr>
            <w:tcW w:w="2718" w:type="dxa"/>
          </w:tcPr>
          <w:p w:rsidR="00CA260C" w:rsidRPr="005C2A78" w:rsidRDefault="00CA260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D2B8464354B4A42A6C9CBF874A1492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A260C" w:rsidRPr="00FF6471" w:rsidRDefault="00CA260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372DA21304C4E5FA7C318E2C892EE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1361</w:t>
                </w:r>
              </w:sdtContent>
            </w:sdt>
          </w:p>
        </w:tc>
      </w:tr>
      <w:tr w:rsidR="00CA260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F79A8DB4FD646BFA49CDF2C5D6EF318"/>
            </w:placeholder>
          </w:sdtPr>
          <w:sdtContent>
            <w:tc>
              <w:tcPr>
                <w:tcW w:w="2718" w:type="dxa"/>
              </w:tcPr>
              <w:p w:rsidR="00CA260C" w:rsidRPr="000F1DF9" w:rsidRDefault="00CA260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88R13890 JRR-F</w:t>
                </w:r>
              </w:p>
            </w:tc>
          </w:sdtContent>
        </w:sdt>
        <w:tc>
          <w:tcPr>
            <w:tcW w:w="6858" w:type="dxa"/>
          </w:tcPr>
          <w:p w:rsidR="00CA260C" w:rsidRPr="005C2A78" w:rsidRDefault="00CA260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184AE6234664AA486CFEB297AEF558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DBD4A85CE4A4D93869EFFB4E3A9705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E5F79146558408EB663AF0925ED7F2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B8AFCDBD66C405FB3D7C9B5CB4F5644"/>
                </w:placeholder>
                <w:showingPlcHdr/>
              </w:sdtPr>
              <w:sdtContent/>
            </w:sdt>
          </w:p>
        </w:tc>
      </w:tr>
      <w:tr w:rsidR="00CA260C" w:rsidTr="000F1DF9">
        <w:tc>
          <w:tcPr>
            <w:tcW w:w="2718" w:type="dxa"/>
          </w:tcPr>
          <w:p w:rsidR="00CA260C" w:rsidRPr="00BC7495" w:rsidRDefault="00CA2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FBFC955E3264ED99FCB4A8FDF9BBD3A"/>
            </w:placeholder>
          </w:sdtPr>
          <w:sdtContent>
            <w:tc>
              <w:tcPr>
                <w:tcW w:w="6858" w:type="dxa"/>
              </w:tcPr>
              <w:p w:rsidR="00CA260C" w:rsidRPr="00FF6471" w:rsidRDefault="00CA2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CA260C" w:rsidTr="000F1DF9">
        <w:tc>
          <w:tcPr>
            <w:tcW w:w="2718" w:type="dxa"/>
          </w:tcPr>
          <w:p w:rsidR="00CA260C" w:rsidRPr="00BC7495" w:rsidRDefault="00CA2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3DA926CD950435EB6514EDA2CFA91FD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A260C" w:rsidRPr="00FF6471" w:rsidRDefault="00CA2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CA260C" w:rsidTr="000F1DF9">
        <w:tc>
          <w:tcPr>
            <w:tcW w:w="2718" w:type="dxa"/>
          </w:tcPr>
          <w:p w:rsidR="00CA260C" w:rsidRPr="00BC7495" w:rsidRDefault="00CA26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C37AC3462294C5EB029AB0802DC6FBD"/>
            </w:placeholder>
          </w:sdtPr>
          <w:sdtContent>
            <w:tc>
              <w:tcPr>
                <w:tcW w:w="6858" w:type="dxa"/>
              </w:tcPr>
              <w:p w:rsidR="00CA260C" w:rsidRPr="00FF6471" w:rsidRDefault="00CA26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A260C" w:rsidRPr="00FF6471" w:rsidRDefault="00CA260C" w:rsidP="000F1DF9">
      <w:pPr>
        <w:spacing w:after="0" w:line="240" w:lineRule="auto"/>
        <w:rPr>
          <w:rFonts w:cs="Times New Roman"/>
          <w:szCs w:val="24"/>
        </w:rPr>
      </w:pPr>
    </w:p>
    <w:p w:rsidR="00CA260C" w:rsidRPr="00FF6471" w:rsidRDefault="00CA260C" w:rsidP="000F1DF9">
      <w:pPr>
        <w:spacing w:after="0" w:line="240" w:lineRule="auto"/>
        <w:rPr>
          <w:rFonts w:cs="Times New Roman"/>
          <w:szCs w:val="24"/>
        </w:rPr>
      </w:pPr>
    </w:p>
    <w:p w:rsidR="00CA260C" w:rsidRPr="00FF6471" w:rsidRDefault="00CA260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D1990A901374ED2A3DE2F9843F6F073"/>
        </w:placeholder>
      </w:sdtPr>
      <w:sdtContent>
        <w:p w:rsidR="00CA260C" w:rsidRDefault="00CA260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E31C48D3B924A779C6A15EA328037D1"/>
        </w:placeholder>
      </w:sdtPr>
      <w:sdtContent>
        <w:p w:rsidR="00CA260C" w:rsidRDefault="00CA260C" w:rsidP="00DE3BD5">
          <w:pPr>
            <w:pStyle w:val="NormalWeb"/>
            <w:spacing w:before="0" w:beforeAutospacing="0" w:after="0" w:afterAutospacing="0"/>
            <w:jc w:val="both"/>
            <w:divId w:val="828789853"/>
            <w:rPr>
              <w:rFonts w:eastAsia="Times New Roman"/>
              <w:bCs/>
            </w:rPr>
          </w:pPr>
        </w:p>
        <w:p w:rsidR="00CA260C" w:rsidRPr="00723E7A" w:rsidRDefault="00CA260C" w:rsidP="00DE3BD5">
          <w:pPr>
            <w:pStyle w:val="NormalWeb"/>
            <w:spacing w:before="0" w:beforeAutospacing="0" w:after="0" w:afterAutospacing="0"/>
            <w:jc w:val="both"/>
            <w:divId w:val="828789853"/>
            <w:rPr>
              <w:rFonts w:eastAsia="Times New Roman"/>
              <w:bCs/>
            </w:rPr>
          </w:pPr>
          <w:r w:rsidRPr="00723E7A">
            <w:rPr>
              <w:rFonts w:eastAsia="Times New Roman"/>
              <w:bCs/>
            </w:rPr>
            <w:t xml:space="preserve">With the rapid expansion of artificial intelligence, technology is now being used to intentionally deceive and cause harm to others. Utilizing artificial intelligence and computer software to create </w:t>
          </w:r>
          <w:r>
            <w:rPr>
              <w:rFonts w:eastAsia="Times New Roman"/>
              <w:bCs/>
            </w:rPr>
            <w:t>"</w:t>
          </w:r>
          <w:r w:rsidRPr="00723E7A">
            <w:rPr>
              <w:rFonts w:eastAsia="Times New Roman"/>
              <w:bCs/>
            </w:rPr>
            <w:t>deep fake</w:t>
          </w:r>
          <w:r>
            <w:rPr>
              <w:rFonts w:eastAsia="Times New Roman"/>
              <w:bCs/>
            </w:rPr>
            <w:t>"</w:t>
          </w:r>
          <w:r w:rsidRPr="00723E7A">
            <w:rPr>
              <w:rFonts w:eastAsia="Times New Roman"/>
              <w:bCs/>
            </w:rPr>
            <w:t xml:space="preserve"> pornography has become concerning to man</w:t>
          </w:r>
          <w:r>
            <w:rPr>
              <w:rFonts w:eastAsia="Times New Roman"/>
              <w:bCs/>
            </w:rPr>
            <w:t>y.</w:t>
          </w:r>
        </w:p>
        <w:p w:rsidR="00CA260C" w:rsidRPr="00723E7A" w:rsidRDefault="00CA260C" w:rsidP="00DE3BD5">
          <w:pPr>
            <w:pStyle w:val="NormalWeb"/>
            <w:spacing w:after="0"/>
            <w:jc w:val="both"/>
            <w:divId w:val="828789853"/>
            <w:rPr>
              <w:rFonts w:eastAsia="Times New Roman"/>
              <w:bCs/>
            </w:rPr>
          </w:pPr>
          <w:r w:rsidRPr="00723E7A">
            <w:rPr>
              <w:rFonts w:eastAsia="Times New Roman"/>
              <w:bCs/>
            </w:rPr>
            <w:t>Deep fake pornography is when the likeness of one person is digitally altered to look like someone else and is inserted into a video in which sexual conduct is occurring or intimate parts are exposed.</w:t>
          </w:r>
        </w:p>
        <w:p w:rsidR="00CA260C" w:rsidRPr="00723E7A" w:rsidRDefault="00CA260C" w:rsidP="00DE3BD5">
          <w:pPr>
            <w:pStyle w:val="NormalWeb"/>
            <w:spacing w:after="0"/>
            <w:jc w:val="both"/>
            <w:divId w:val="828789853"/>
            <w:rPr>
              <w:rFonts w:eastAsia="Times New Roman"/>
              <w:bCs/>
            </w:rPr>
          </w:pPr>
          <w:r w:rsidRPr="00723E7A">
            <w:rPr>
              <w:rFonts w:eastAsia="Times New Roman"/>
              <w:bCs/>
            </w:rPr>
            <w:t>To address this issue, S</w:t>
          </w:r>
          <w:r>
            <w:rPr>
              <w:rFonts w:eastAsia="Times New Roman"/>
              <w:bCs/>
            </w:rPr>
            <w:t>.</w:t>
          </w:r>
          <w:r w:rsidRPr="00723E7A">
            <w:rPr>
              <w:rFonts w:eastAsia="Times New Roman"/>
              <w:bCs/>
            </w:rPr>
            <w:t>B</w:t>
          </w:r>
          <w:r>
            <w:rPr>
              <w:rFonts w:eastAsia="Times New Roman"/>
              <w:bCs/>
            </w:rPr>
            <w:t>.</w:t>
          </w:r>
          <w:r w:rsidRPr="00723E7A">
            <w:rPr>
              <w:rFonts w:eastAsia="Times New Roman"/>
              <w:bCs/>
            </w:rPr>
            <w:t xml:space="preserve"> 1361 would make it a criminal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    </w:r>
        </w:p>
        <w:p w:rsidR="00CA260C" w:rsidRDefault="00CA260C" w:rsidP="00DE3BD5">
          <w:pPr>
            <w:pStyle w:val="NormalWeb"/>
            <w:spacing w:before="0" w:beforeAutospacing="0" w:after="0" w:afterAutospacing="0"/>
            <w:jc w:val="both"/>
            <w:divId w:val="828789853"/>
            <w:rPr>
              <w:rFonts w:eastAsia="Times New Roman"/>
              <w:bCs/>
            </w:rPr>
          </w:pPr>
          <w:r w:rsidRPr="00723E7A">
            <w:rPr>
              <w:rFonts w:eastAsia="Times New Roman"/>
              <w:bCs/>
            </w:rPr>
            <w:t>An offense under this section would be a Class A misdemeanor.</w:t>
          </w:r>
        </w:p>
        <w:p w:rsidR="00CA260C" w:rsidRPr="00D70925" w:rsidRDefault="00CA260C" w:rsidP="00DE3BD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A260C" w:rsidRDefault="00CA260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1361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unlawful production or distribution of sexually explicit videos using deep fake technology and creates a criminal offense.</w:t>
      </w:r>
    </w:p>
    <w:p w:rsidR="00CA260C" w:rsidRPr="00D3577F" w:rsidRDefault="00CA260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A260C" w:rsidRPr="005C2A78" w:rsidRDefault="00CA260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D5F79DDB41545D9BEA9349EF84280B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A260C" w:rsidRPr="006529C4" w:rsidRDefault="00CA26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A260C" w:rsidRPr="006529C4" w:rsidRDefault="00CA260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A260C" w:rsidRPr="006529C4" w:rsidRDefault="00CA260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A260C" w:rsidRPr="005C2A78" w:rsidRDefault="00CA260C" w:rsidP="005F483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B69005D920C4A768C6676DC9569A7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A260C" w:rsidRPr="005C2A78" w:rsidRDefault="00CA260C" w:rsidP="005F48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A260C" w:rsidRDefault="00CA260C" w:rsidP="005F483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21, Penal Code, by adding Section 21.165, as follows:</w:t>
      </w:r>
    </w:p>
    <w:p w:rsidR="00CA260C" w:rsidRDefault="00CA260C" w:rsidP="005F48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A260C" w:rsidRDefault="00CA260C" w:rsidP="005F483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21.165. UNLAWFUL PRODUCTION OR DISTRIBUTION OF CERTAIN SEXUALLY EXPLICIT VIDEOS. (a) Defines "deep fake video," "intimate parts," and "sexual conduct."</w:t>
      </w:r>
    </w:p>
    <w:p w:rsidR="00CA260C" w:rsidRDefault="00CA260C" w:rsidP="005F483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A260C" w:rsidRDefault="00CA260C" w:rsidP="005F483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</w:t>
      </w:r>
      <w:r w:rsidRPr="00D3577F">
        <w:rPr>
          <w:rFonts w:eastAsia="Times New Roman" w:cs="Times New Roman"/>
          <w:szCs w:val="24"/>
        </w:rPr>
        <w:t>person commits an offense if, without the effective consent of the person appearing to be depicted, the person knowingly produces or distributes by electronic means a deep fake video that appears to depict the person with the person's intimate parts exposed or engaged in sexual conduct.</w:t>
      </w:r>
    </w:p>
    <w:p w:rsidR="00CA260C" w:rsidRDefault="00CA260C" w:rsidP="005F483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A260C" w:rsidRDefault="00CA260C" w:rsidP="005F483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an offense under this section is a Class A misdemeanor. </w:t>
      </w:r>
    </w:p>
    <w:p w:rsidR="00CA260C" w:rsidRDefault="00CA260C" w:rsidP="005F483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A260C" w:rsidRPr="005C2A78" w:rsidRDefault="00CA260C" w:rsidP="005F483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Provides that the actor, if </w:t>
      </w:r>
      <w:r w:rsidRPr="00D3577F">
        <w:rPr>
          <w:rFonts w:eastAsia="Times New Roman" w:cs="Times New Roman"/>
          <w:szCs w:val="24"/>
        </w:rPr>
        <w:t xml:space="preserve">conduct that constitutes an offense under this section also constitutes an offense under another law, </w:t>
      </w:r>
      <w:r>
        <w:rPr>
          <w:rFonts w:eastAsia="Times New Roman" w:cs="Times New Roman"/>
          <w:szCs w:val="24"/>
        </w:rPr>
        <w:t>is authorized to</w:t>
      </w:r>
      <w:r w:rsidRPr="00D3577F">
        <w:rPr>
          <w:rFonts w:eastAsia="Times New Roman" w:cs="Times New Roman"/>
          <w:szCs w:val="24"/>
        </w:rPr>
        <w:t xml:space="preserve"> be prosecuted under this section or the other law.</w:t>
      </w:r>
    </w:p>
    <w:p w:rsidR="00CA260C" w:rsidRPr="005C2A78" w:rsidRDefault="00CA260C" w:rsidP="005F483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A260C" w:rsidRPr="00C8671F" w:rsidRDefault="00CA260C" w:rsidP="005F483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CA260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D53" w:rsidRDefault="00530D53" w:rsidP="000F1DF9">
      <w:pPr>
        <w:spacing w:after="0" w:line="240" w:lineRule="auto"/>
      </w:pPr>
      <w:r>
        <w:separator/>
      </w:r>
    </w:p>
  </w:endnote>
  <w:endnote w:type="continuationSeparator" w:id="0">
    <w:p w:rsidR="00530D53" w:rsidRDefault="00530D5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30D5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A260C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A260C">
                <w:rPr>
                  <w:sz w:val="20"/>
                  <w:szCs w:val="20"/>
                </w:rPr>
                <w:t>S.B. 1361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A260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30D5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D53" w:rsidRDefault="00530D53" w:rsidP="000F1DF9">
      <w:pPr>
        <w:spacing w:after="0" w:line="240" w:lineRule="auto"/>
      </w:pPr>
      <w:r>
        <w:separator/>
      </w:r>
    </w:p>
  </w:footnote>
  <w:footnote w:type="continuationSeparator" w:id="0">
    <w:p w:rsidR="00530D53" w:rsidRDefault="00530D5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0D53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A260C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8CF7C"/>
  <w15:docId w15:val="{17187FC8-2865-4E4C-A80C-07C593E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260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613565472C64AA8985A75AF69C3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33E5-9B2A-4818-B95C-88CC7A652094}"/>
      </w:docPartPr>
      <w:docPartBody>
        <w:p w:rsidR="00000000" w:rsidRDefault="00661E16"/>
      </w:docPartBody>
    </w:docPart>
    <w:docPart>
      <w:docPartPr>
        <w:name w:val="0D2B8464354B4A42A6C9CBF874A1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EF05-DF9D-4DBD-8FE6-64810C5EEB45}"/>
      </w:docPartPr>
      <w:docPartBody>
        <w:p w:rsidR="00000000" w:rsidRDefault="00661E16"/>
      </w:docPartBody>
    </w:docPart>
    <w:docPart>
      <w:docPartPr>
        <w:name w:val="5372DA21304C4E5FA7C318E2C892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940A-9858-42D2-9695-3A7101930ADA}"/>
      </w:docPartPr>
      <w:docPartBody>
        <w:p w:rsidR="00000000" w:rsidRDefault="00661E16"/>
      </w:docPartBody>
    </w:docPart>
    <w:docPart>
      <w:docPartPr>
        <w:name w:val="1F79A8DB4FD646BFA49CDF2C5D6E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B794-3E22-49E2-A21B-CF1C85FF96E5}"/>
      </w:docPartPr>
      <w:docPartBody>
        <w:p w:rsidR="00000000" w:rsidRDefault="00661E16"/>
      </w:docPartBody>
    </w:docPart>
    <w:docPart>
      <w:docPartPr>
        <w:name w:val="B184AE6234664AA486CFEB297AEF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463C-BB84-45B1-97D0-7940026307EE}"/>
      </w:docPartPr>
      <w:docPartBody>
        <w:p w:rsidR="00000000" w:rsidRDefault="00661E16"/>
      </w:docPartBody>
    </w:docPart>
    <w:docPart>
      <w:docPartPr>
        <w:name w:val="DDBD4A85CE4A4D93869EFFB4E3A9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459E-5937-4B01-8A45-CB5C27B2042F}"/>
      </w:docPartPr>
      <w:docPartBody>
        <w:p w:rsidR="00000000" w:rsidRDefault="00661E16"/>
      </w:docPartBody>
    </w:docPart>
    <w:docPart>
      <w:docPartPr>
        <w:name w:val="3E5F79146558408EB663AF0925ED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9DC5E-DFA6-4E64-A379-958C28BE6A98}"/>
      </w:docPartPr>
      <w:docPartBody>
        <w:p w:rsidR="00000000" w:rsidRDefault="00661E16"/>
      </w:docPartBody>
    </w:docPart>
    <w:docPart>
      <w:docPartPr>
        <w:name w:val="8B8AFCDBD66C405FB3D7C9B5CB4F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DA10-61D8-4ED1-BAA8-C4600790944C}"/>
      </w:docPartPr>
      <w:docPartBody>
        <w:p w:rsidR="00000000" w:rsidRDefault="00661E16"/>
      </w:docPartBody>
    </w:docPart>
    <w:docPart>
      <w:docPartPr>
        <w:name w:val="2FBFC955E3264ED99FCB4A8FDF9B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634E-777A-48F7-AEE7-F7ED775EE426}"/>
      </w:docPartPr>
      <w:docPartBody>
        <w:p w:rsidR="00000000" w:rsidRDefault="00661E16"/>
      </w:docPartBody>
    </w:docPart>
    <w:docPart>
      <w:docPartPr>
        <w:name w:val="53DA926CD950435EB6514EDA2CFA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D8F1-9A76-4503-B57A-2D3E46AD5298}"/>
      </w:docPartPr>
      <w:docPartBody>
        <w:p w:rsidR="00000000" w:rsidRDefault="003771E2" w:rsidP="003771E2">
          <w:pPr>
            <w:pStyle w:val="53DA926CD950435EB6514EDA2CFA91F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C37AC3462294C5EB029AB0802DC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1668-0C42-4677-BFF2-4940E185DC12}"/>
      </w:docPartPr>
      <w:docPartBody>
        <w:p w:rsidR="00000000" w:rsidRDefault="00661E16"/>
      </w:docPartBody>
    </w:docPart>
    <w:docPart>
      <w:docPartPr>
        <w:name w:val="5D1990A901374ED2A3DE2F9843F6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0996-C90C-4BB7-B4E9-A49A8A468718}"/>
      </w:docPartPr>
      <w:docPartBody>
        <w:p w:rsidR="00000000" w:rsidRDefault="00661E16"/>
      </w:docPartBody>
    </w:docPart>
    <w:docPart>
      <w:docPartPr>
        <w:name w:val="EE31C48D3B924A779C6A15EA32803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D520-BAB7-4C27-86D7-68180AC28696}"/>
      </w:docPartPr>
      <w:docPartBody>
        <w:p w:rsidR="00000000" w:rsidRDefault="003771E2" w:rsidP="003771E2">
          <w:pPr>
            <w:pStyle w:val="EE31C48D3B924A779C6A15EA328037D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D5F79DDB41545D9BEA9349EF842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E89F-70BE-41F8-A6D3-835E3025E1D7}"/>
      </w:docPartPr>
      <w:docPartBody>
        <w:p w:rsidR="00000000" w:rsidRDefault="00661E16"/>
      </w:docPartBody>
    </w:docPart>
    <w:docPart>
      <w:docPartPr>
        <w:name w:val="1B69005D920C4A768C6676DC9569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6D12-3743-418A-9EE9-F3FDE4A2C3A6}"/>
      </w:docPartPr>
      <w:docPartBody>
        <w:p w:rsidR="00000000" w:rsidRDefault="00661E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771E2"/>
    <w:rsid w:val="004816E8"/>
    <w:rsid w:val="00493D6D"/>
    <w:rsid w:val="00576003"/>
    <w:rsid w:val="005B408E"/>
    <w:rsid w:val="005D31F2"/>
    <w:rsid w:val="00635291"/>
    <w:rsid w:val="00661E16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1E2"/>
    <w:rPr>
      <w:color w:val="808080"/>
    </w:rPr>
  </w:style>
  <w:style w:type="paragraph" w:customStyle="1" w:styleId="53DA926CD950435EB6514EDA2CFA91FD">
    <w:name w:val="53DA926CD950435EB6514EDA2CFA91FD"/>
    <w:rsid w:val="003771E2"/>
    <w:pPr>
      <w:spacing w:after="160" w:line="259" w:lineRule="auto"/>
    </w:pPr>
  </w:style>
  <w:style w:type="paragraph" w:customStyle="1" w:styleId="EE31C48D3B924A779C6A15EA328037D1">
    <w:name w:val="EE31C48D3B924A779C6A15EA328037D1"/>
    <w:rsid w:val="003771E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338</Words>
  <Characters>1927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2023-04-03T15:21:00Z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