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F2761" w14:paraId="50DD2A9C" w14:textId="77777777" w:rsidTr="00345119">
        <w:tc>
          <w:tcPr>
            <w:tcW w:w="9576" w:type="dxa"/>
            <w:noWrap/>
          </w:tcPr>
          <w:p w14:paraId="567B3CED" w14:textId="77777777" w:rsidR="008423E4" w:rsidRPr="0022177D" w:rsidRDefault="008B6B51" w:rsidP="00F24F2B">
            <w:pPr>
              <w:pStyle w:val="Heading1"/>
            </w:pPr>
            <w:r w:rsidRPr="00631897">
              <w:t>BILL ANALYSIS</w:t>
            </w:r>
          </w:p>
        </w:tc>
      </w:tr>
    </w:tbl>
    <w:p w14:paraId="4FB88CB2" w14:textId="77777777" w:rsidR="008423E4" w:rsidRPr="0022177D" w:rsidRDefault="008423E4" w:rsidP="00F24F2B">
      <w:pPr>
        <w:jc w:val="center"/>
      </w:pPr>
    </w:p>
    <w:p w14:paraId="75FA6353" w14:textId="77777777" w:rsidR="008423E4" w:rsidRPr="00B31F0E" w:rsidRDefault="008423E4" w:rsidP="00F24F2B"/>
    <w:p w14:paraId="21C15F1D" w14:textId="77777777" w:rsidR="008423E4" w:rsidRPr="00742794" w:rsidRDefault="008423E4" w:rsidP="00F24F2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F2761" w14:paraId="21A34239" w14:textId="77777777" w:rsidTr="00345119">
        <w:tc>
          <w:tcPr>
            <w:tcW w:w="9576" w:type="dxa"/>
          </w:tcPr>
          <w:p w14:paraId="126AAE09" w14:textId="505A71EA" w:rsidR="008423E4" w:rsidRPr="00861995" w:rsidRDefault="008B6B51" w:rsidP="00F24F2B">
            <w:pPr>
              <w:jc w:val="right"/>
            </w:pPr>
            <w:r>
              <w:t>S.B. 1393</w:t>
            </w:r>
          </w:p>
        </w:tc>
      </w:tr>
      <w:tr w:rsidR="009F2761" w14:paraId="4ADF129B" w14:textId="77777777" w:rsidTr="00345119">
        <w:tc>
          <w:tcPr>
            <w:tcW w:w="9576" w:type="dxa"/>
          </w:tcPr>
          <w:p w14:paraId="0F304BF8" w14:textId="22E78C00" w:rsidR="008423E4" w:rsidRPr="00861995" w:rsidRDefault="008B6B51" w:rsidP="00F24F2B">
            <w:pPr>
              <w:jc w:val="right"/>
            </w:pPr>
            <w:r>
              <w:t xml:space="preserve">By: </w:t>
            </w:r>
            <w:r w:rsidR="00332871">
              <w:t>Middleton</w:t>
            </w:r>
          </w:p>
        </w:tc>
      </w:tr>
      <w:tr w:rsidR="009F2761" w14:paraId="3772C20D" w14:textId="77777777" w:rsidTr="00345119">
        <w:tc>
          <w:tcPr>
            <w:tcW w:w="9576" w:type="dxa"/>
          </w:tcPr>
          <w:p w14:paraId="6AD98FE9" w14:textId="493DC21B" w:rsidR="008423E4" w:rsidRPr="00861995" w:rsidRDefault="008B6B51" w:rsidP="00F24F2B">
            <w:pPr>
              <w:jc w:val="right"/>
            </w:pPr>
            <w:r>
              <w:t>Insurance</w:t>
            </w:r>
          </w:p>
        </w:tc>
      </w:tr>
      <w:tr w:rsidR="009F2761" w14:paraId="1EA97BD2" w14:textId="77777777" w:rsidTr="00345119">
        <w:tc>
          <w:tcPr>
            <w:tcW w:w="9576" w:type="dxa"/>
          </w:tcPr>
          <w:p w14:paraId="488B2F7C" w14:textId="3A14AA08" w:rsidR="008423E4" w:rsidRDefault="008B6B51" w:rsidP="00F24F2B">
            <w:pPr>
              <w:jc w:val="right"/>
            </w:pPr>
            <w:r>
              <w:t>Committee Report (Unamended)</w:t>
            </w:r>
          </w:p>
        </w:tc>
      </w:tr>
    </w:tbl>
    <w:p w14:paraId="66FFDD9C" w14:textId="77777777" w:rsidR="008423E4" w:rsidRDefault="008423E4" w:rsidP="00F24F2B">
      <w:pPr>
        <w:tabs>
          <w:tab w:val="right" w:pos="9360"/>
        </w:tabs>
      </w:pPr>
    </w:p>
    <w:p w14:paraId="00E59DF7" w14:textId="77777777" w:rsidR="008423E4" w:rsidRDefault="008423E4" w:rsidP="00F24F2B"/>
    <w:p w14:paraId="03E9BC9D" w14:textId="77777777" w:rsidR="008423E4" w:rsidRDefault="008423E4" w:rsidP="00F24F2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F2761" w14:paraId="204699C4" w14:textId="77777777" w:rsidTr="00345119">
        <w:tc>
          <w:tcPr>
            <w:tcW w:w="9576" w:type="dxa"/>
          </w:tcPr>
          <w:p w14:paraId="38F58923" w14:textId="77777777" w:rsidR="008423E4" w:rsidRPr="00A8133F" w:rsidRDefault="008B6B51" w:rsidP="00F24F2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E9AC83C" w14:textId="77777777" w:rsidR="008423E4" w:rsidRDefault="008423E4" w:rsidP="00F24F2B"/>
          <w:p w14:paraId="53006915" w14:textId="727E1011" w:rsidR="008423E4" w:rsidRDefault="008B6B51" w:rsidP="00F24F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D0E79">
              <w:t xml:space="preserve">Concerned constituents have </w:t>
            </w:r>
            <w:r w:rsidR="00762F84">
              <w:t>reported</w:t>
            </w:r>
            <w:r w:rsidR="00762F84" w:rsidRPr="00FD0E79">
              <w:t xml:space="preserve"> </w:t>
            </w:r>
            <w:r w:rsidRPr="00FD0E79">
              <w:t>that their condominium complexes located just outside the T</w:t>
            </w:r>
            <w:r>
              <w:t xml:space="preserve">exas </w:t>
            </w:r>
            <w:r w:rsidRPr="00FD0E79">
              <w:t>W</w:t>
            </w:r>
            <w:r>
              <w:t xml:space="preserve">indstorm </w:t>
            </w:r>
            <w:r w:rsidRPr="00FD0E79">
              <w:t>I</w:t>
            </w:r>
            <w:r>
              <w:t xml:space="preserve">nsurance </w:t>
            </w:r>
            <w:r w:rsidRPr="00FD0E79">
              <w:t>A</w:t>
            </w:r>
            <w:r>
              <w:t>ssociation</w:t>
            </w:r>
            <w:r w:rsidRPr="00FD0E79">
              <w:t xml:space="preserve"> </w:t>
            </w:r>
            <w:r>
              <w:t>(TWIA) c</w:t>
            </w:r>
            <w:r w:rsidRPr="00FD0E79">
              <w:t xml:space="preserve">atastrophe </w:t>
            </w:r>
            <w:r>
              <w:t>area</w:t>
            </w:r>
            <w:r w:rsidRPr="00FD0E79">
              <w:t xml:space="preserve"> have been unable to receive </w:t>
            </w:r>
            <w:r>
              <w:t>i</w:t>
            </w:r>
            <w:r w:rsidRPr="00FD0E79">
              <w:t xml:space="preserve">nsurance and are ineligible for </w:t>
            </w:r>
            <w:r w:rsidR="006B6622">
              <w:t xml:space="preserve">coverage under </w:t>
            </w:r>
            <w:r w:rsidRPr="00FD0E79">
              <w:t>the Texas FAIR Plan because their property insurance is unaffordable but still offered.</w:t>
            </w:r>
            <w:r>
              <w:t xml:space="preserve"> S.</w:t>
            </w:r>
            <w:r w:rsidRPr="00FD0E79">
              <w:t>B.</w:t>
            </w:r>
            <w:r w:rsidR="00AA6D49">
              <w:t> </w:t>
            </w:r>
            <w:r w:rsidR="0002752B">
              <w:t>1</w:t>
            </w:r>
            <w:r w:rsidRPr="00FD0E79">
              <w:t>3</w:t>
            </w:r>
            <w:r w:rsidR="0002752B">
              <w:t>9</w:t>
            </w:r>
            <w:r w:rsidRPr="00FD0E79">
              <w:t xml:space="preserve">3 seeks to allow </w:t>
            </w:r>
            <w:r w:rsidR="006B6622">
              <w:t>individuals</w:t>
            </w:r>
            <w:r w:rsidR="006B6622" w:rsidRPr="00FD0E79">
              <w:t xml:space="preserve"> </w:t>
            </w:r>
            <w:r w:rsidR="006B6622">
              <w:t>who reside near</w:t>
            </w:r>
            <w:r w:rsidRPr="00FD0E79">
              <w:t xml:space="preserve"> but outside the</w:t>
            </w:r>
            <w:r w:rsidRPr="00FD0E79">
              <w:t xml:space="preserve"> TWIA </w:t>
            </w:r>
            <w:r>
              <w:t>c</w:t>
            </w:r>
            <w:r w:rsidRPr="00FD0E79">
              <w:t xml:space="preserve">atastrophe </w:t>
            </w:r>
            <w:r>
              <w:t>ar</w:t>
            </w:r>
            <w:r w:rsidRPr="00FD0E79">
              <w:t>e</w:t>
            </w:r>
            <w:r>
              <w:t>a</w:t>
            </w:r>
            <w:r w:rsidRPr="00FD0E79">
              <w:t xml:space="preserve"> to access affordable property insurance through the Texas FAIR </w:t>
            </w:r>
            <w:r w:rsidR="006B6622">
              <w:t>P</w:t>
            </w:r>
            <w:r w:rsidRPr="00FD0E79">
              <w:t>lan</w:t>
            </w:r>
            <w:r w:rsidR="000D2B2C">
              <w:t xml:space="preserve"> </w:t>
            </w:r>
            <w:r w:rsidR="00AB4288">
              <w:t xml:space="preserve">by providing for offers of coverage in the voluntary market that exceed a certain cost </w:t>
            </w:r>
            <w:r w:rsidR="006B6622">
              <w:t xml:space="preserve">threshold </w:t>
            </w:r>
            <w:r w:rsidR="00AB4288">
              <w:t>to be considered a declination of coverage for purposes of FAIR Plan eligibility</w:t>
            </w:r>
            <w:r w:rsidRPr="00FD0E79">
              <w:t>.</w:t>
            </w:r>
          </w:p>
          <w:p w14:paraId="51CC28D0" w14:textId="77777777" w:rsidR="008423E4" w:rsidRPr="00E26B13" w:rsidRDefault="008423E4" w:rsidP="00F24F2B">
            <w:pPr>
              <w:rPr>
                <w:b/>
              </w:rPr>
            </w:pPr>
          </w:p>
        </w:tc>
      </w:tr>
      <w:tr w:rsidR="009F2761" w14:paraId="7B6FA0EB" w14:textId="77777777" w:rsidTr="00345119">
        <w:tc>
          <w:tcPr>
            <w:tcW w:w="9576" w:type="dxa"/>
          </w:tcPr>
          <w:p w14:paraId="4F85C4C0" w14:textId="77777777" w:rsidR="0017725B" w:rsidRDefault="008B6B51" w:rsidP="00F24F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9D9DDB4" w14:textId="77777777" w:rsidR="0017725B" w:rsidRDefault="0017725B" w:rsidP="00F24F2B">
            <w:pPr>
              <w:rPr>
                <w:b/>
                <w:u w:val="single"/>
              </w:rPr>
            </w:pPr>
          </w:p>
          <w:p w14:paraId="5E92A0A4" w14:textId="576529D3" w:rsidR="00EC588A" w:rsidRPr="00EC588A" w:rsidRDefault="008B6B51" w:rsidP="00F24F2B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</w:t>
            </w:r>
            <w:r>
              <w:t>for community supervision, parole, or mandatory supervision.</w:t>
            </w:r>
          </w:p>
          <w:p w14:paraId="2ADD00AC" w14:textId="77777777" w:rsidR="0017725B" w:rsidRPr="0017725B" w:rsidRDefault="0017725B" w:rsidP="00F24F2B">
            <w:pPr>
              <w:rPr>
                <w:b/>
                <w:u w:val="single"/>
              </w:rPr>
            </w:pPr>
          </w:p>
        </w:tc>
      </w:tr>
      <w:tr w:rsidR="009F2761" w14:paraId="72A50D80" w14:textId="77777777" w:rsidTr="00345119">
        <w:tc>
          <w:tcPr>
            <w:tcW w:w="9576" w:type="dxa"/>
          </w:tcPr>
          <w:p w14:paraId="047D60CB" w14:textId="77777777" w:rsidR="008423E4" w:rsidRPr="00A8133F" w:rsidRDefault="008B6B51" w:rsidP="00F24F2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8F70451" w14:textId="77777777" w:rsidR="008423E4" w:rsidRDefault="008423E4" w:rsidP="00F24F2B"/>
          <w:p w14:paraId="6900971A" w14:textId="346413F0" w:rsidR="00EC588A" w:rsidRDefault="008B6B51" w:rsidP="00F24F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D6B2631" w14:textId="77777777" w:rsidR="008423E4" w:rsidRPr="00E21FDC" w:rsidRDefault="008423E4" w:rsidP="00F24F2B">
            <w:pPr>
              <w:rPr>
                <w:b/>
              </w:rPr>
            </w:pPr>
          </w:p>
        </w:tc>
      </w:tr>
      <w:tr w:rsidR="009F2761" w14:paraId="6683B9BA" w14:textId="77777777" w:rsidTr="00345119">
        <w:tc>
          <w:tcPr>
            <w:tcW w:w="9576" w:type="dxa"/>
          </w:tcPr>
          <w:p w14:paraId="4103D053" w14:textId="77777777" w:rsidR="008423E4" w:rsidRPr="00A8133F" w:rsidRDefault="008B6B51" w:rsidP="00F24F2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</w:t>
            </w:r>
            <w:r w:rsidRPr="009C1E9A">
              <w:rPr>
                <w:b/>
                <w:u w:val="single"/>
              </w:rPr>
              <w:t>IS</w:t>
            </w:r>
            <w:r>
              <w:rPr>
                <w:b/>
              </w:rPr>
              <w:t xml:space="preserve"> </w:t>
            </w:r>
          </w:p>
          <w:p w14:paraId="4A5BDE7D" w14:textId="77777777" w:rsidR="008423E4" w:rsidRDefault="008423E4" w:rsidP="00F24F2B"/>
          <w:p w14:paraId="23FCF735" w14:textId="24FD8ADE" w:rsidR="00FC6BD1" w:rsidRPr="00FC6BD1" w:rsidRDefault="008B6B51" w:rsidP="00F24F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1393 amends the Insurance Code to </w:t>
            </w:r>
            <w:r w:rsidR="001F0511">
              <w:t>establish that f</w:t>
            </w:r>
            <w:r w:rsidRPr="00FC6BD1">
              <w:t>or</w:t>
            </w:r>
            <w:r w:rsidR="00FB117B">
              <w:t xml:space="preserve"> </w:t>
            </w:r>
            <w:r w:rsidRPr="00FC6BD1">
              <w:t>residential propert</w:t>
            </w:r>
            <w:r>
              <w:t>ies</w:t>
            </w:r>
            <w:r w:rsidR="007348FA">
              <w:t xml:space="preserve"> </w:t>
            </w:r>
            <w:r w:rsidR="007348FA" w:rsidRPr="007348FA">
              <w:t>in the area surrounding, but not</w:t>
            </w:r>
            <w:r w:rsidRPr="00FC6BD1">
              <w:t xml:space="preserve"> located more than four miles beyond</w:t>
            </w:r>
            <w:r w:rsidR="00241292">
              <w:t>,</w:t>
            </w:r>
            <w:r w:rsidRPr="00FC6BD1">
              <w:t xml:space="preserve"> the</w:t>
            </w:r>
            <w:r w:rsidR="00D61ABB">
              <w:t xml:space="preserve"> designated</w:t>
            </w:r>
            <w:r w:rsidRPr="00FC6BD1">
              <w:t xml:space="preserve"> Texas Windstorm Insurance Association </w:t>
            </w:r>
            <w:r w:rsidRPr="00FC6BD1">
              <w:t xml:space="preserve">catastrophe area, an offer of coverage for </w:t>
            </w:r>
            <w:r w:rsidR="00FB117B">
              <w:t>the</w:t>
            </w:r>
            <w:r w:rsidRPr="00FC6BD1">
              <w:t xml:space="preserve"> property through the voluntary market </w:t>
            </w:r>
            <w:r w:rsidR="00FB117B">
              <w:t>at a</w:t>
            </w:r>
            <w:r w:rsidR="00FB117B" w:rsidRPr="00FC6BD1">
              <w:t xml:space="preserve"> </w:t>
            </w:r>
            <w:r w:rsidRPr="00FC6BD1">
              <w:t>cost</w:t>
            </w:r>
            <w:r w:rsidR="00FB117B">
              <w:t xml:space="preserve"> that</w:t>
            </w:r>
            <w:r w:rsidRPr="00FC6BD1">
              <w:t xml:space="preserve"> exceeds </w:t>
            </w:r>
            <w:r w:rsidR="00FB117B">
              <w:t>1</w:t>
            </w:r>
            <w:r w:rsidRPr="00FC6BD1">
              <w:t>10 percent of</w:t>
            </w:r>
            <w:r w:rsidR="00FB117B">
              <w:t xml:space="preserve"> the cost </w:t>
            </w:r>
            <w:r w:rsidR="00FB117B" w:rsidRPr="00FB117B">
              <w:t>for a</w:t>
            </w:r>
            <w:r w:rsidR="00D61ABB">
              <w:t xml:space="preserve"> FAIR Plan</w:t>
            </w:r>
            <w:r w:rsidR="00FB117B" w:rsidRPr="00FB117B">
              <w:t xml:space="preserve"> </w:t>
            </w:r>
            <w:r w:rsidRPr="00FC6BD1">
              <w:t xml:space="preserve">policy </w:t>
            </w:r>
            <w:r w:rsidR="00FB117B">
              <w:t>providing</w:t>
            </w:r>
            <w:r w:rsidR="00FB117B" w:rsidRPr="00FC6BD1">
              <w:t xml:space="preserve"> </w:t>
            </w:r>
            <w:r w:rsidR="007348FA">
              <w:t xml:space="preserve">substantially </w:t>
            </w:r>
            <w:r w:rsidRPr="00FC6BD1">
              <w:t xml:space="preserve">equivalent coverage of residential property with similar rating </w:t>
            </w:r>
            <w:r w:rsidRPr="00FC6BD1">
              <w:t>characteristics, including size, elevation, age, and construction standard</w:t>
            </w:r>
            <w:r w:rsidR="00FB117B">
              <w:t>s,</w:t>
            </w:r>
            <w:r w:rsidRPr="00FC6BD1">
              <w:t xml:space="preserve"> </w:t>
            </w:r>
            <w:r w:rsidR="00FB117B">
              <w:t>is considered</w:t>
            </w:r>
            <w:r w:rsidRPr="00FC6BD1">
              <w:t xml:space="preserve"> a declination</w:t>
            </w:r>
            <w:r w:rsidR="00D61ABB">
              <w:t xml:space="preserve"> </w:t>
            </w:r>
            <w:r w:rsidR="00AB4288">
              <w:t>of</w:t>
            </w:r>
            <w:r w:rsidR="00D61ABB" w:rsidRPr="00AB4288">
              <w:t xml:space="preserve"> coverage from an insurer</w:t>
            </w:r>
            <w:r w:rsidRPr="00FC6BD1">
              <w:t xml:space="preserve"> for purposes of establishing eligibility for </w:t>
            </w:r>
            <w:r w:rsidR="00364C87">
              <w:t xml:space="preserve">FAIR Plan </w:t>
            </w:r>
            <w:r w:rsidRPr="00FC6BD1">
              <w:t>coverage</w:t>
            </w:r>
            <w:r w:rsidR="00EC588A">
              <w:t>.</w:t>
            </w:r>
            <w:r w:rsidR="007348FA">
              <w:t xml:space="preserve"> </w:t>
            </w:r>
          </w:p>
          <w:p w14:paraId="7AE60CBD" w14:textId="77777777" w:rsidR="008423E4" w:rsidRPr="00835628" w:rsidRDefault="008423E4" w:rsidP="00F24F2B">
            <w:pPr>
              <w:rPr>
                <w:b/>
              </w:rPr>
            </w:pPr>
          </w:p>
        </w:tc>
      </w:tr>
      <w:tr w:rsidR="009F2761" w14:paraId="72D10909" w14:textId="77777777" w:rsidTr="00345119">
        <w:tc>
          <w:tcPr>
            <w:tcW w:w="9576" w:type="dxa"/>
          </w:tcPr>
          <w:p w14:paraId="6678F334" w14:textId="77777777" w:rsidR="008423E4" w:rsidRPr="00A8133F" w:rsidRDefault="008B6B51" w:rsidP="00F24F2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916FB8A" w14:textId="77777777" w:rsidR="008423E4" w:rsidRDefault="008423E4" w:rsidP="00F24F2B"/>
          <w:p w14:paraId="11BCBB52" w14:textId="5F025C5E" w:rsidR="008423E4" w:rsidRPr="003624F2" w:rsidRDefault="008B6B51" w:rsidP="00F24F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</w:t>
            </w:r>
            <w:r>
              <w:t>eceive the necessary vote, September 1, 2023.</w:t>
            </w:r>
          </w:p>
          <w:p w14:paraId="106AF8A2" w14:textId="77777777" w:rsidR="008423E4" w:rsidRPr="00233FDB" w:rsidRDefault="008423E4" w:rsidP="00F24F2B">
            <w:pPr>
              <w:rPr>
                <w:b/>
              </w:rPr>
            </w:pPr>
          </w:p>
        </w:tc>
      </w:tr>
      <w:tr w:rsidR="009F2761" w14:paraId="1208BBB6" w14:textId="77777777" w:rsidTr="00345119">
        <w:tc>
          <w:tcPr>
            <w:tcW w:w="9576" w:type="dxa"/>
          </w:tcPr>
          <w:p w14:paraId="4EFB195C" w14:textId="58396830" w:rsidR="00FB117B" w:rsidRPr="00FB117B" w:rsidRDefault="00FB117B" w:rsidP="00F24F2B">
            <w:pPr>
              <w:jc w:val="both"/>
            </w:pPr>
          </w:p>
        </w:tc>
      </w:tr>
      <w:tr w:rsidR="009F2761" w14:paraId="1B3C9650" w14:textId="77777777" w:rsidTr="00345119">
        <w:tc>
          <w:tcPr>
            <w:tcW w:w="9576" w:type="dxa"/>
          </w:tcPr>
          <w:p w14:paraId="085AB774" w14:textId="77777777" w:rsidR="004406B1" w:rsidRPr="009C1E9A" w:rsidRDefault="004406B1" w:rsidP="00F24F2B">
            <w:pPr>
              <w:rPr>
                <w:b/>
                <w:u w:val="single"/>
              </w:rPr>
            </w:pPr>
          </w:p>
        </w:tc>
      </w:tr>
      <w:tr w:rsidR="009F2761" w14:paraId="44394E2C" w14:textId="77777777" w:rsidTr="00345119">
        <w:tc>
          <w:tcPr>
            <w:tcW w:w="9576" w:type="dxa"/>
          </w:tcPr>
          <w:p w14:paraId="27F02E9F" w14:textId="77777777" w:rsidR="004406B1" w:rsidRPr="004406B1" w:rsidRDefault="004406B1" w:rsidP="00F24F2B">
            <w:pPr>
              <w:jc w:val="both"/>
            </w:pPr>
          </w:p>
        </w:tc>
      </w:tr>
    </w:tbl>
    <w:p w14:paraId="58548239" w14:textId="77777777" w:rsidR="008423E4" w:rsidRPr="00BE0E75" w:rsidRDefault="008423E4" w:rsidP="00F24F2B">
      <w:pPr>
        <w:jc w:val="both"/>
        <w:rPr>
          <w:rFonts w:ascii="Arial" w:hAnsi="Arial"/>
          <w:sz w:val="16"/>
          <w:szCs w:val="16"/>
        </w:rPr>
      </w:pPr>
    </w:p>
    <w:p w14:paraId="3D14AA89" w14:textId="77777777" w:rsidR="004108C3" w:rsidRPr="008423E4" w:rsidRDefault="004108C3" w:rsidP="00F24F2B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D129" w14:textId="77777777" w:rsidR="00000000" w:rsidRDefault="008B6B51">
      <w:r>
        <w:separator/>
      </w:r>
    </w:p>
  </w:endnote>
  <w:endnote w:type="continuationSeparator" w:id="0">
    <w:p w14:paraId="483C0F4E" w14:textId="77777777" w:rsidR="00000000" w:rsidRDefault="008B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48FB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F2761" w14:paraId="1378C322" w14:textId="77777777" w:rsidTr="009C1E9A">
      <w:trPr>
        <w:cantSplit/>
      </w:trPr>
      <w:tc>
        <w:tcPr>
          <w:tcW w:w="0" w:type="pct"/>
        </w:tcPr>
        <w:p w14:paraId="2971C76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CFBF77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9514E6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F3A55E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BFF7D5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F2761" w14:paraId="6A0D7E75" w14:textId="77777777" w:rsidTr="009C1E9A">
      <w:trPr>
        <w:cantSplit/>
      </w:trPr>
      <w:tc>
        <w:tcPr>
          <w:tcW w:w="0" w:type="pct"/>
        </w:tcPr>
        <w:p w14:paraId="1AE2B65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678CF11" w14:textId="615802A3" w:rsidR="00EC379B" w:rsidRPr="009C1E9A" w:rsidRDefault="008B6B5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30117-D</w:t>
          </w:r>
        </w:p>
      </w:tc>
      <w:tc>
        <w:tcPr>
          <w:tcW w:w="2453" w:type="pct"/>
        </w:tcPr>
        <w:p w14:paraId="63AC74E6" w14:textId="2DC52930" w:rsidR="00EC379B" w:rsidRDefault="008B6B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81CB2">
            <w:t>23.132.790</w:t>
          </w:r>
          <w:r>
            <w:fldChar w:fldCharType="end"/>
          </w:r>
        </w:p>
      </w:tc>
    </w:tr>
    <w:tr w:rsidR="009F2761" w14:paraId="16036F31" w14:textId="77777777" w:rsidTr="009C1E9A">
      <w:trPr>
        <w:cantSplit/>
      </w:trPr>
      <w:tc>
        <w:tcPr>
          <w:tcW w:w="0" w:type="pct"/>
        </w:tcPr>
        <w:p w14:paraId="22B945B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8B456F2" w14:textId="5319A86C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978571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8B294C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F2761" w14:paraId="0A946E7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CCD61CD" w14:textId="77777777" w:rsidR="00EC379B" w:rsidRDefault="008B6B5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E2DB56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B5F448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6566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DA72D" w14:textId="77777777" w:rsidR="00000000" w:rsidRDefault="008B6B51">
      <w:r>
        <w:separator/>
      </w:r>
    </w:p>
  </w:footnote>
  <w:footnote w:type="continuationSeparator" w:id="0">
    <w:p w14:paraId="3C07BCEC" w14:textId="77777777" w:rsidR="00000000" w:rsidRDefault="008B6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1A25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C477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A97D" w14:textId="77777777" w:rsidR="00422039" w:rsidRDefault="00422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B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52B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6A9F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1495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B2C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260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E7906"/>
    <w:rsid w:val="001F0511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292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5AD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4CA0"/>
    <w:rsid w:val="0031741B"/>
    <w:rsid w:val="00321337"/>
    <w:rsid w:val="00321F2F"/>
    <w:rsid w:val="003237F6"/>
    <w:rsid w:val="00324077"/>
    <w:rsid w:val="0032453B"/>
    <w:rsid w:val="00324868"/>
    <w:rsid w:val="003305F5"/>
    <w:rsid w:val="00332871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6BAF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64C87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2A85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3939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06B1"/>
    <w:rsid w:val="00441016"/>
    <w:rsid w:val="00441F2F"/>
    <w:rsid w:val="0044228B"/>
    <w:rsid w:val="00442BB9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001F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A7259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2845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689E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6CEA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1CB2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6622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48FA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2F84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34CE"/>
    <w:rsid w:val="00804124"/>
    <w:rsid w:val="00805402"/>
    <w:rsid w:val="0080765F"/>
    <w:rsid w:val="00810F84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6B51"/>
    <w:rsid w:val="008B7785"/>
    <w:rsid w:val="008B79F2"/>
    <w:rsid w:val="008C0809"/>
    <w:rsid w:val="008C132C"/>
    <w:rsid w:val="008C3FD0"/>
    <w:rsid w:val="008C4C32"/>
    <w:rsid w:val="008D27A5"/>
    <w:rsid w:val="008D2AAB"/>
    <w:rsid w:val="008D309C"/>
    <w:rsid w:val="008D58F9"/>
    <w:rsid w:val="008D7427"/>
    <w:rsid w:val="008D7ACB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1CBB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0FD"/>
    <w:rsid w:val="009E7AEB"/>
    <w:rsid w:val="009F1B37"/>
    <w:rsid w:val="009F2761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68A4"/>
    <w:rsid w:val="00AA6D49"/>
    <w:rsid w:val="00AA7E52"/>
    <w:rsid w:val="00AB1655"/>
    <w:rsid w:val="00AB1873"/>
    <w:rsid w:val="00AB2C05"/>
    <w:rsid w:val="00AB3536"/>
    <w:rsid w:val="00AB4288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5430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0E8C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BA1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1ABB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5BA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07EA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24D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C588A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444"/>
    <w:rsid w:val="00EF3B8F"/>
    <w:rsid w:val="00EF3F62"/>
    <w:rsid w:val="00EF4981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4F2B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2F08"/>
    <w:rsid w:val="00FA32FC"/>
    <w:rsid w:val="00FA59FD"/>
    <w:rsid w:val="00FA5D8C"/>
    <w:rsid w:val="00FA6403"/>
    <w:rsid w:val="00FB117B"/>
    <w:rsid w:val="00FB16CD"/>
    <w:rsid w:val="00FB73AE"/>
    <w:rsid w:val="00FC5388"/>
    <w:rsid w:val="00FC6BD1"/>
    <w:rsid w:val="00FC726C"/>
    <w:rsid w:val="00FD0E79"/>
    <w:rsid w:val="00FD1B4B"/>
    <w:rsid w:val="00FD1B94"/>
    <w:rsid w:val="00FD40F3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32AB6A-9DC8-4E48-9A55-B0450865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C58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58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588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5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588A"/>
    <w:rPr>
      <w:b/>
      <w:bCs/>
    </w:rPr>
  </w:style>
  <w:style w:type="paragraph" w:styleId="Revision">
    <w:name w:val="Revision"/>
    <w:hidden/>
    <w:uiPriority w:val="99"/>
    <w:semiHidden/>
    <w:rsid w:val="00FB11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1698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SB01393 (Committee Report (Unamended))</vt:lpstr>
    </vt:vector>
  </TitlesOfParts>
  <Company>State of Texas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30117</dc:subject>
  <dc:creator>State of Texas</dc:creator>
  <dc:description>SB 1393 by Middleton-(H)Insurance</dc:description>
  <cp:lastModifiedBy>Thomas Weis</cp:lastModifiedBy>
  <cp:revision>2</cp:revision>
  <cp:lastPrinted>2003-11-26T17:21:00Z</cp:lastPrinted>
  <dcterms:created xsi:type="dcterms:W3CDTF">2023-05-15T17:42:00Z</dcterms:created>
  <dcterms:modified xsi:type="dcterms:W3CDTF">2023-05-15T17:42:00Z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23.132.790</vt:lpwstr>
  </property>
</Properties>
</file>