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AD0" w:rsidRDefault="00E14A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6AEFEE01C54EE881082248B9CFDBFA"/>
          </w:placeholder>
        </w:sdtPr>
        <w:sdtContent>
          <w:r w:rsidRPr="005C2A78">
            <w:rPr>
              <w:rFonts w:cs="Times New Roman"/>
              <w:b/>
              <w:szCs w:val="24"/>
              <w:u w:val="single"/>
            </w:rPr>
            <w:t>BILL ANALYSIS</w:t>
          </w:r>
        </w:sdtContent>
      </w:sdt>
    </w:p>
    <w:p w:rsidR="00E14AD0" w:rsidRPr="00585C31" w:rsidRDefault="00E14AD0" w:rsidP="000F1DF9">
      <w:pPr>
        <w:spacing w:after="0" w:line="240" w:lineRule="auto"/>
        <w:rPr>
          <w:rFonts w:cs="Times New Roman"/>
          <w:szCs w:val="24"/>
        </w:rPr>
      </w:pPr>
    </w:p>
    <w:p w:rsidR="00E14AD0" w:rsidRPr="00585C31" w:rsidRDefault="00E14A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4AD0" w:rsidTr="000F1DF9">
        <w:tc>
          <w:tcPr>
            <w:tcW w:w="2718" w:type="dxa"/>
          </w:tcPr>
          <w:p w:rsidR="00E14AD0" w:rsidRPr="005C2A78" w:rsidRDefault="00E14AD0" w:rsidP="006D756B">
            <w:pPr>
              <w:rPr>
                <w:rFonts w:cs="Times New Roman"/>
                <w:szCs w:val="24"/>
              </w:rPr>
            </w:pPr>
            <w:sdt>
              <w:sdtPr>
                <w:rPr>
                  <w:rFonts w:cs="Times New Roman"/>
                  <w:szCs w:val="24"/>
                </w:rPr>
                <w:alias w:val="Agency Title"/>
                <w:tag w:val="AgencyTitleContentControl"/>
                <w:id w:val="1920747753"/>
                <w:lock w:val="sdtContentLocked"/>
                <w:placeholder>
                  <w:docPart w:val="DC25BD218FB14FEFACBC036D08DB93DD"/>
                </w:placeholder>
              </w:sdtPr>
              <w:sdtEndPr>
                <w:rPr>
                  <w:rFonts w:cstheme="minorBidi"/>
                  <w:szCs w:val="22"/>
                </w:rPr>
              </w:sdtEndPr>
              <w:sdtContent>
                <w:r>
                  <w:rPr>
                    <w:rFonts w:cs="Times New Roman"/>
                    <w:szCs w:val="24"/>
                  </w:rPr>
                  <w:t>Senate Research Center</w:t>
                </w:r>
              </w:sdtContent>
            </w:sdt>
          </w:p>
        </w:tc>
        <w:tc>
          <w:tcPr>
            <w:tcW w:w="6858" w:type="dxa"/>
          </w:tcPr>
          <w:p w:rsidR="00E14AD0" w:rsidRPr="00FF6471" w:rsidRDefault="00E14AD0" w:rsidP="000F1DF9">
            <w:pPr>
              <w:jc w:val="right"/>
              <w:rPr>
                <w:rFonts w:cs="Times New Roman"/>
                <w:szCs w:val="24"/>
              </w:rPr>
            </w:pPr>
            <w:sdt>
              <w:sdtPr>
                <w:rPr>
                  <w:rFonts w:cs="Times New Roman"/>
                  <w:szCs w:val="24"/>
                </w:rPr>
                <w:alias w:val="Bill Number"/>
                <w:tag w:val="BillNumberOne"/>
                <w:id w:val="-410784069"/>
                <w:lock w:val="sdtContentLocked"/>
                <w:placeholder>
                  <w:docPart w:val="E8CA6EFFC8384AD2B481498CDF5C4400"/>
                </w:placeholder>
              </w:sdtPr>
              <w:sdtContent>
                <w:r>
                  <w:rPr>
                    <w:rFonts w:cs="Times New Roman"/>
                    <w:szCs w:val="24"/>
                  </w:rPr>
                  <w:t>S.B. 1615</w:t>
                </w:r>
              </w:sdtContent>
            </w:sdt>
          </w:p>
        </w:tc>
      </w:tr>
      <w:tr w:rsidR="00E14AD0" w:rsidTr="000F1DF9">
        <w:sdt>
          <w:sdtPr>
            <w:rPr>
              <w:rFonts w:cs="Times New Roman"/>
              <w:szCs w:val="24"/>
            </w:rPr>
            <w:alias w:val="TLCNumber"/>
            <w:tag w:val="TLCNumber"/>
            <w:id w:val="-542600604"/>
            <w:lock w:val="sdtLocked"/>
            <w:placeholder>
              <w:docPart w:val="2C13CF2E437641FA87C41BA767849ECE"/>
            </w:placeholder>
            <w:showingPlcHdr/>
          </w:sdtPr>
          <w:sdtContent>
            <w:tc>
              <w:tcPr>
                <w:tcW w:w="2718" w:type="dxa"/>
              </w:tcPr>
              <w:p w:rsidR="00E14AD0" w:rsidRPr="000F1DF9" w:rsidRDefault="00E14AD0" w:rsidP="00C65088">
                <w:pPr>
                  <w:rPr>
                    <w:rFonts w:cs="Times New Roman"/>
                    <w:szCs w:val="24"/>
                  </w:rPr>
                </w:pPr>
              </w:p>
            </w:tc>
          </w:sdtContent>
        </w:sdt>
        <w:tc>
          <w:tcPr>
            <w:tcW w:w="6858" w:type="dxa"/>
          </w:tcPr>
          <w:p w:rsidR="00E14AD0" w:rsidRPr="005C2A78" w:rsidRDefault="00E14AD0" w:rsidP="00073EDD">
            <w:pPr>
              <w:jc w:val="right"/>
              <w:rPr>
                <w:rFonts w:cs="Times New Roman"/>
                <w:szCs w:val="24"/>
              </w:rPr>
            </w:pPr>
            <w:sdt>
              <w:sdtPr>
                <w:rPr>
                  <w:rFonts w:cs="Times New Roman"/>
                  <w:szCs w:val="24"/>
                </w:rPr>
                <w:alias w:val="Author Label"/>
                <w:tag w:val="By"/>
                <w:id w:val="72399597"/>
                <w:lock w:val="sdtLocked"/>
                <w:placeholder>
                  <w:docPart w:val="1E472D22C20D46CF94B679D1E83971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A55EF87D434175BD003B997B3474D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2E788E1E01048F9BB84A1C6A92AFE34"/>
                </w:placeholder>
                <w:showingPlcHdr/>
              </w:sdtPr>
              <w:sdtContent/>
            </w:sdt>
            <w:sdt>
              <w:sdtPr>
                <w:rPr>
                  <w:rFonts w:cs="Times New Roman"/>
                  <w:szCs w:val="24"/>
                </w:rPr>
                <w:alias w:val="DualSponsor"/>
                <w:tag w:val="DualSponsor"/>
                <w:id w:val="1029379812"/>
                <w:lock w:val="sdtContentLocked"/>
                <w:placeholder>
                  <w:docPart w:val="D45C252EDD164123B10497B388A271F9"/>
                </w:placeholder>
                <w:showingPlcHdr/>
              </w:sdtPr>
              <w:sdtContent/>
            </w:sdt>
          </w:p>
        </w:tc>
      </w:tr>
      <w:tr w:rsidR="00E14AD0" w:rsidTr="000F1DF9">
        <w:tc>
          <w:tcPr>
            <w:tcW w:w="2718" w:type="dxa"/>
          </w:tcPr>
          <w:p w:rsidR="00E14AD0" w:rsidRPr="00BC7495" w:rsidRDefault="00E14AD0" w:rsidP="000F1DF9">
            <w:pPr>
              <w:rPr>
                <w:rFonts w:cs="Times New Roman"/>
                <w:szCs w:val="24"/>
              </w:rPr>
            </w:pPr>
          </w:p>
        </w:tc>
        <w:sdt>
          <w:sdtPr>
            <w:rPr>
              <w:rFonts w:cs="Times New Roman"/>
              <w:szCs w:val="24"/>
            </w:rPr>
            <w:alias w:val="Committee"/>
            <w:tag w:val="Committee"/>
            <w:id w:val="1914272295"/>
            <w:lock w:val="sdtContentLocked"/>
            <w:placeholder>
              <w:docPart w:val="05E5C1B9CE4D449F83D57FB613F332C8"/>
            </w:placeholder>
          </w:sdtPr>
          <w:sdtContent>
            <w:tc>
              <w:tcPr>
                <w:tcW w:w="6858" w:type="dxa"/>
              </w:tcPr>
              <w:p w:rsidR="00E14AD0" w:rsidRPr="00FF6471" w:rsidRDefault="00E14AD0" w:rsidP="000F1DF9">
                <w:pPr>
                  <w:jc w:val="right"/>
                  <w:rPr>
                    <w:rFonts w:cs="Times New Roman"/>
                    <w:szCs w:val="24"/>
                  </w:rPr>
                </w:pPr>
                <w:r>
                  <w:rPr>
                    <w:rFonts w:cs="Times New Roman"/>
                    <w:szCs w:val="24"/>
                  </w:rPr>
                  <w:t>Business &amp; Commerce</w:t>
                </w:r>
              </w:p>
            </w:tc>
          </w:sdtContent>
        </w:sdt>
      </w:tr>
      <w:tr w:rsidR="00E14AD0" w:rsidTr="000F1DF9">
        <w:tc>
          <w:tcPr>
            <w:tcW w:w="2718" w:type="dxa"/>
          </w:tcPr>
          <w:p w:rsidR="00E14AD0" w:rsidRPr="00BC7495" w:rsidRDefault="00E14AD0" w:rsidP="000F1DF9">
            <w:pPr>
              <w:rPr>
                <w:rFonts w:cs="Times New Roman"/>
                <w:szCs w:val="24"/>
              </w:rPr>
            </w:pPr>
          </w:p>
        </w:tc>
        <w:sdt>
          <w:sdtPr>
            <w:rPr>
              <w:rFonts w:cs="Times New Roman"/>
              <w:szCs w:val="24"/>
            </w:rPr>
            <w:alias w:val="Date"/>
            <w:tag w:val="DateContentControl"/>
            <w:id w:val="1178081906"/>
            <w:lock w:val="sdtLocked"/>
            <w:placeholder>
              <w:docPart w:val="502783570CD54044ACB44D99ACAD6217"/>
            </w:placeholder>
            <w:date w:fullDate="2023-06-12T00:00:00Z">
              <w:dateFormat w:val="M/d/yyyy"/>
              <w:lid w:val="en-US"/>
              <w:storeMappedDataAs w:val="dateTime"/>
              <w:calendar w:val="gregorian"/>
            </w:date>
          </w:sdtPr>
          <w:sdtContent>
            <w:tc>
              <w:tcPr>
                <w:tcW w:w="6858" w:type="dxa"/>
              </w:tcPr>
              <w:p w:rsidR="00E14AD0" w:rsidRPr="00FF6471" w:rsidRDefault="00E14AD0" w:rsidP="000F1DF9">
                <w:pPr>
                  <w:jc w:val="right"/>
                  <w:rPr>
                    <w:rFonts w:cs="Times New Roman"/>
                    <w:szCs w:val="24"/>
                  </w:rPr>
                </w:pPr>
                <w:r>
                  <w:rPr>
                    <w:rFonts w:cs="Times New Roman"/>
                    <w:szCs w:val="24"/>
                  </w:rPr>
                  <w:t>6/12/2023</w:t>
                </w:r>
              </w:p>
            </w:tc>
          </w:sdtContent>
        </w:sdt>
      </w:tr>
      <w:tr w:rsidR="00E14AD0" w:rsidTr="000F1DF9">
        <w:tc>
          <w:tcPr>
            <w:tcW w:w="2718" w:type="dxa"/>
          </w:tcPr>
          <w:p w:rsidR="00E14AD0" w:rsidRPr="00BC7495" w:rsidRDefault="00E14AD0" w:rsidP="000F1DF9">
            <w:pPr>
              <w:rPr>
                <w:rFonts w:cs="Times New Roman"/>
                <w:szCs w:val="24"/>
              </w:rPr>
            </w:pPr>
          </w:p>
        </w:tc>
        <w:sdt>
          <w:sdtPr>
            <w:rPr>
              <w:rFonts w:cs="Times New Roman"/>
              <w:szCs w:val="24"/>
            </w:rPr>
            <w:alias w:val="BA Version"/>
            <w:tag w:val="BAVersion"/>
            <w:id w:val="-1685590809"/>
            <w:lock w:val="sdtContentLocked"/>
            <w:placeholder>
              <w:docPart w:val="2D3C1CF943794B0B923CA08488CB6EA0"/>
            </w:placeholder>
          </w:sdtPr>
          <w:sdtContent>
            <w:tc>
              <w:tcPr>
                <w:tcW w:w="6858" w:type="dxa"/>
              </w:tcPr>
              <w:p w:rsidR="00E14AD0" w:rsidRPr="00FF6471" w:rsidRDefault="00E14AD0" w:rsidP="000F1DF9">
                <w:pPr>
                  <w:jc w:val="right"/>
                  <w:rPr>
                    <w:rFonts w:cs="Times New Roman"/>
                    <w:szCs w:val="24"/>
                  </w:rPr>
                </w:pPr>
                <w:r>
                  <w:rPr>
                    <w:rFonts w:cs="Times New Roman"/>
                    <w:szCs w:val="24"/>
                  </w:rPr>
                  <w:t>Enrolled</w:t>
                </w:r>
              </w:p>
            </w:tc>
          </w:sdtContent>
        </w:sdt>
      </w:tr>
    </w:tbl>
    <w:p w:rsidR="00E14AD0" w:rsidRPr="00FF6471" w:rsidRDefault="00E14AD0" w:rsidP="000F1DF9">
      <w:pPr>
        <w:spacing w:after="0" w:line="240" w:lineRule="auto"/>
        <w:rPr>
          <w:rFonts w:cs="Times New Roman"/>
          <w:szCs w:val="24"/>
        </w:rPr>
      </w:pPr>
    </w:p>
    <w:p w:rsidR="00E14AD0" w:rsidRPr="00FF6471" w:rsidRDefault="00E14AD0" w:rsidP="000F1DF9">
      <w:pPr>
        <w:spacing w:after="0" w:line="240" w:lineRule="auto"/>
        <w:rPr>
          <w:rFonts w:cs="Times New Roman"/>
          <w:szCs w:val="24"/>
        </w:rPr>
      </w:pPr>
    </w:p>
    <w:p w:rsidR="00E14AD0" w:rsidRPr="00FF6471" w:rsidRDefault="00E14A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4A200802B344048A580C2E5C5405F62"/>
        </w:placeholder>
      </w:sdtPr>
      <w:sdtContent>
        <w:p w:rsidR="00E14AD0" w:rsidRDefault="00E14A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6E68B13B914BF589F3CD267B6473B3"/>
        </w:placeholder>
      </w:sdtPr>
      <w:sdtContent>
        <w:p w:rsidR="00E14AD0" w:rsidRDefault="00E14AD0" w:rsidP="00C53506">
          <w:pPr>
            <w:pStyle w:val="NormalWeb"/>
            <w:spacing w:before="0" w:beforeAutospacing="0" w:after="0" w:afterAutospacing="0"/>
            <w:jc w:val="both"/>
            <w:divId w:val="789787464"/>
            <w:rPr>
              <w:rFonts w:eastAsia="Times New Roman"/>
              <w:bCs/>
            </w:rPr>
          </w:pPr>
        </w:p>
        <w:p w:rsidR="00E14AD0" w:rsidRPr="00C53506" w:rsidRDefault="00E14AD0" w:rsidP="00C53506">
          <w:pPr>
            <w:pStyle w:val="NormalWeb"/>
            <w:spacing w:before="0" w:beforeAutospacing="0" w:after="0" w:afterAutospacing="0"/>
            <w:jc w:val="both"/>
            <w:divId w:val="789787464"/>
          </w:pPr>
          <w:r w:rsidRPr="00C53506">
            <w:t>There are approximately 600,000 licensed cosmetologists in the United States. Despite the high demand for cosmetology services, licensees are limited to providing services within state borders. S.B. 1615 would implement in Texas the Cosmetology Licensure Compact (CLC), which is an interstate occupational licensure compact and legally binding agreement among adopting states. CLC enables cosmetologists to obtain a multistate license to practice in all states that join the compact, rather than get a license in every state in which they want to practice. Accordingly, S.B. 1615 would provide licensees with opportunities for multistate practice, support relocating military families, improve the safety of cosmetology services, and foster workforce development by reducing unnecessary licensure burdens.</w:t>
          </w:r>
        </w:p>
        <w:p w:rsidR="00E14AD0" w:rsidRPr="00D70925" w:rsidRDefault="00E14AD0" w:rsidP="00C53506">
          <w:pPr>
            <w:spacing w:after="0" w:line="240" w:lineRule="auto"/>
            <w:jc w:val="both"/>
            <w:rPr>
              <w:rFonts w:eastAsia="Times New Roman" w:cs="Times New Roman"/>
              <w:bCs/>
              <w:szCs w:val="24"/>
            </w:rPr>
          </w:pPr>
        </w:p>
      </w:sdtContent>
    </w:sdt>
    <w:p w:rsidR="00E14AD0" w:rsidRDefault="00E14A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1615 </w:t>
      </w:r>
      <w:bookmarkStart w:id="1" w:name="AmendsCurrentLaw"/>
      <w:bookmarkEnd w:id="1"/>
      <w:r>
        <w:rPr>
          <w:rFonts w:cs="Times New Roman"/>
          <w:szCs w:val="24"/>
        </w:rPr>
        <w:t xml:space="preserve">amends current law </w:t>
      </w:r>
      <w:r w:rsidRPr="00C53506">
        <w:rPr>
          <w:rFonts w:cs="Times New Roman"/>
          <w:szCs w:val="24"/>
        </w:rPr>
        <w:t>relating to the cosmetology licensure compact.</w:t>
      </w:r>
    </w:p>
    <w:p w:rsidR="00E14AD0" w:rsidRPr="00C53506" w:rsidRDefault="00E14AD0" w:rsidP="000F1DF9">
      <w:pPr>
        <w:spacing w:after="0" w:line="240" w:lineRule="auto"/>
        <w:jc w:val="both"/>
        <w:rPr>
          <w:rFonts w:eastAsia="Times New Roman" w:cs="Times New Roman"/>
          <w:szCs w:val="24"/>
        </w:rPr>
      </w:pPr>
    </w:p>
    <w:p w:rsidR="00E14AD0" w:rsidRPr="005C2A78" w:rsidRDefault="00E14A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6940419B0244E35B3AA3B4AC16BCF9E"/>
          </w:placeholder>
        </w:sdtPr>
        <w:sdtContent>
          <w:r>
            <w:rPr>
              <w:rFonts w:eastAsia="Times New Roman" w:cs="Times New Roman"/>
              <w:b/>
              <w:szCs w:val="24"/>
              <w:u w:val="single"/>
            </w:rPr>
            <w:t>RULEMAKING AUTHORITY</w:t>
          </w:r>
        </w:sdtContent>
      </w:sdt>
    </w:p>
    <w:p w:rsidR="00E14AD0" w:rsidRPr="006529C4" w:rsidRDefault="00E14AD0" w:rsidP="00774EC7">
      <w:pPr>
        <w:spacing w:after="0" w:line="240" w:lineRule="auto"/>
        <w:jc w:val="both"/>
        <w:rPr>
          <w:rFonts w:cs="Times New Roman"/>
          <w:szCs w:val="24"/>
        </w:rPr>
      </w:pPr>
    </w:p>
    <w:p w:rsidR="00E14AD0" w:rsidRDefault="00E14AD0" w:rsidP="00774EC7">
      <w:pPr>
        <w:spacing w:after="0" w:line="240" w:lineRule="auto"/>
        <w:jc w:val="both"/>
        <w:rPr>
          <w:rFonts w:cs="Times New Roman"/>
          <w:szCs w:val="24"/>
        </w:rPr>
      </w:pPr>
      <w:r w:rsidRPr="00C53506">
        <w:rPr>
          <w:rFonts w:cs="Times New Roman"/>
          <w:szCs w:val="24"/>
        </w:rPr>
        <w:t>Rulemaking authority is expressly granted to the Cosmetology Licensure Compact Commission in SECTION 1</w:t>
      </w:r>
      <w:r>
        <w:rPr>
          <w:rFonts w:cs="Times New Roman"/>
          <w:szCs w:val="24"/>
        </w:rPr>
        <w:t xml:space="preserve"> (Section 1604.001, Occupations Code)</w:t>
      </w:r>
      <w:r w:rsidRPr="00C53506">
        <w:rPr>
          <w:rFonts w:cs="Times New Roman"/>
          <w:szCs w:val="24"/>
        </w:rPr>
        <w:t xml:space="preserve"> of this bill.</w:t>
      </w:r>
    </w:p>
    <w:p w:rsidR="00E14AD0" w:rsidRDefault="00E14AD0" w:rsidP="00774EC7">
      <w:pPr>
        <w:spacing w:after="0" w:line="240" w:lineRule="auto"/>
        <w:jc w:val="both"/>
        <w:rPr>
          <w:rFonts w:cs="Times New Roman"/>
          <w:szCs w:val="24"/>
        </w:rPr>
      </w:pPr>
    </w:p>
    <w:p w:rsidR="00E14AD0" w:rsidRPr="006529C4" w:rsidRDefault="00E14AD0"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w:t>
      </w:r>
      <w:r w:rsidRPr="00EE2289">
        <w:rPr>
          <w:rFonts w:eastAsia="Times New Roman" w:cs="Times New Roman"/>
          <w:szCs w:val="24"/>
        </w:rPr>
        <w:t xml:space="preserve">he Texas Commission of Licensing and Regulation </w:t>
      </w:r>
      <w:r>
        <w:rPr>
          <w:rFonts w:cs="Times New Roman"/>
          <w:szCs w:val="24"/>
        </w:rPr>
        <w:t>in SECTION 1 (Section 1604.003, Occupations Code) of this bill.</w:t>
      </w:r>
    </w:p>
    <w:p w:rsidR="00E14AD0" w:rsidRPr="006529C4" w:rsidRDefault="00E14AD0" w:rsidP="00774EC7">
      <w:pPr>
        <w:spacing w:after="0" w:line="240" w:lineRule="auto"/>
        <w:jc w:val="both"/>
        <w:rPr>
          <w:rFonts w:cs="Times New Roman"/>
          <w:szCs w:val="24"/>
        </w:rPr>
      </w:pPr>
    </w:p>
    <w:p w:rsidR="00E14AD0" w:rsidRPr="005C2A78" w:rsidRDefault="00E14AD0" w:rsidP="00B05B5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01FCAF394345808F468D23BB05C5F0"/>
          </w:placeholder>
        </w:sdtPr>
        <w:sdtContent>
          <w:r>
            <w:rPr>
              <w:rFonts w:eastAsia="Times New Roman" w:cs="Times New Roman"/>
              <w:b/>
              <w:szCs w:val="24"/>
              <w:u w:val="single"/>
            </w:rPr>
            <w:t>SECTION BY SECTION ANALYSIS</w:t>
          </w:r>
        </w:sdtContent>
      </w:sdt>
    </w:p>
    <w:p w:rsidR="00E14AD0" w:rsidRPr="005C2A78" w:rsidRDefault="00E14AD0" w:rsidP="00B05B5D">
      <w:pPr>
        <w:spacing w:after="0" w:line="240" w:lineRule="auto"/>
        <w:jc w:val="both"/>
        <w:rPr>
          <w:rFonts w:eastAsia="Times New Roman" w:cs="Times New Roman"/>
          <w:szCs w:val="24"/>
        </w:rPr>
      </w:pPr>
    </w:p>
    <w:p w:rsidR="00E14AD0" w:rsidRDefault="00E14AD0" w:rsidP="00B05B5D">
      <w:pPr>
        <w:spacing w:after="0" w:line="240" w:lineRule="auto"/>
        <w:contextualSpacing/>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9, Occupations Code, by adding Chapter 1604, as follows: </w:t>
      </w:r>
    </w:p>
    <w:p w:rsidR="00E14AD0" w:rsidRDefault="00E14AD0" w:rsidP="00B05B5D">
      <w:pPr>
        <w:spacing w:after="0" w:line="240" w:lineRule="auto"/>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C53506">
        <w:rPr>
          <w:rFonts w:eastAsia="Times New Roman" w:cs="Times New Roman"/>
          <w:szCs w:val="24"/>
        </w:rPr>
        <w:t>CHAPTER 1604.  COSMETOLOGY LICENSURE COMPACT</w:t>
      </w:r>
    </w:p>
    <w:p w:rsidR="00E14AD0" w:rsidRPr="00C53506" w:rsidRDefault="00E14AD0" w:rsidP="00B05B5D">
      <w:pPr>
        <w:spacing w:after="0" w:line="240" w:lineRule="auto"/>
        <w:contextualSpacing/>
        <w:jc w:val="both"/>
        <w:rPr>
          <w:rFonts w:eastAsia="Times New Roman" w:cs="Times New Roman"/>
          <w:szCs w:val="24"/>
        </w:rPr>
      </w:pPr>
    </w:p>
    <w:p w:rsidR="00E14AD0" w:rsidRDefault="00E14AD0" w:rsidP="00B05B5D">
      <w:pPr>
        <w:spacing w:after="0" w:line="240" w:lineRule="auto"/>
        <w:ind w:left="720"/>
        <w:contextualSpacing/>
        <w:jc w:val="both"/>
        <w:rPr>
          <w:rFonts w:eastAsia="Times New Roman" w:cs="Times New Roman"/>
          <w:szCs w:val="24"/>
        </w:rPr>
      </w:pPr>
      <w:r w:rsidRPr="00C53506">
        <w:rPr>
          <w:rFonts w:eastAsia="Times New Roman" w:cs="Times New Roman"/>
          <w:szCs w:val="24"/>
        </w:rPr>
        <w:t xml:space="preserve">Sec. 1604.001.  COSMETOLOGY LICENSURE COMPACT. </w:t>
      </w:r>
      <w:r>
        <w:rPr>
          <w:rFonts w:eastAsia="Times New Roman" w:cs="Times New Roman"/>
          <w:szCs w:val="24"/>
        </w:rPr>
        <w:t>Provides that t</w:t>
      </w:r>
      <w:r w:rsidRPr="00C53506">
        <w:rPr>
          <w:rFonts w:eastAsia="Times New Roman" w:cs="Times New Roman"/>
          <w:szCs w:val="24"/>
        </w:rPr>
        <w:t>he Cosmetology Licensure Compact is enacted and entered into with all other jurisdictions that legally join the compact, which reads as follows:</w:t>
      </w:r>
    </w:p>
    <w:p w:rsidR="00E14AD0" w:rsidRDefault="00E14AD0" w:rsidP="00B05B5D">
      <w:pPr>
        <w:spacing w:after="0" w:line="240" w:lineRule="auto"/>
        <w:ind w:left="720"/>
        <w:contextualSpacing/>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 xml:space="preserve">COSMETOLOGY LICENSURE </w:t>
      </w:r>
      <w:r>
        <w:rPr>
          <w:rFonts w:eastAsia="Times New Roman" w:cs="Times New Roman"/>
          <w:szCs w:val="24"/>
        </w:rPr>
        <w:t>COMPACT</w:t>
      </w:r>
    </w:p>
    <w:p w:rsidR="00E14AD0" w:rsidRDefault="00E14AD0" w:rsidP="00B05B5D">
      <w:pPr>
        <w:spacing w:after="0" w:line="240" w:lineRule="auto"/>
        <w:ind w:left="720"/>
        <w:contextualSpacing/>
        <w:jc w:val="center"/>
        <w:rPr>
          <w:rFonts w:eastAsia="Times New Roman" w:cs="Times New Roman"/>
          <w:szCs w:val="24"/>
        </w:rPr>
      </w:pPr>
    </w:p>
    <w:p w:rsidR="00E14AD0" w:rsidRPr="006D231F"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ARTICLE 1-PURPOSE</w:t>
      </w:r>
    </w:p>
    <w:p w:rsidR="00E14AD0" w:rsidRDefault="00E14AD0" w:rsidP="00B05B5D">
      <w:pPr>
        <w:spacing w:after="0" w:line="240" w:lineRule="auto"/>
        <w:ind w:left="720"/>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Provides that the </w:t>
      </w:r>
      <w:r w:rsidRPr="006D231F">
        <w:rPr>
          <w:rFonts w:eastAsia="Times New Roman" w:cs="Times New Roman"/>
          <w:szCs w:val="24"/>
        </w:rPr>
        <w:t xml:space="preserve">purpose of this </w:t>
      </w:r>
      <w:r>
        <w:rPr>
          <w:rFonts w:eastAsia="Times New Roman" w:cs="Times New Roman"/>
          <w:szCs w:val="24"/>
        </w:rPr>
        <w:t>compact</w:t>
      </w:r>
      <w:r w:rsidRPr="006D231F">
        <w:rPr>
          <w:rFonts w:eastAsia="Times New Roman" w:cs="Times New Roman"/>
          <w:szCs w:val="24"/>
        </w:rPr>
        <w:t xml:space="preserve"> is to facilitate the interstate practice and regulation of </w:t>
      </w:r>
      <w:r>
        <w:rPr>
          <w:rFonts w:eastAsia="Times New Roman" w:cs="Times New Roman"/>
          <w:szCs w:val="24"/>
        </w:rPr>
        <w:t>c</w:t>
      </w:r>
      <w:r w:rsidRPr="006D231F">
        <w:rPr>
          <w:rFonts w:eastAsia="Times New Roman" w:cs="Times New Roman"/>
          <w:szCs w:val="24"/>
        </w:rPr>
        <w:t xml:space="preserve">osmetology with the goal of improving public access to, and the safety of, </w:t>
      </w:r>
      <w:r>
        <w:rPr>
          <w:rFonts w:eastAsia="Times New Roman" w:cs="Times New Roman"/>
          <w:szCs w:val="24"/>
        </w:rPr>
        <w:t>c</w:t>
      </w:r>
      <w:r w:rsidRPr="006D231F">
        <w:rPr>
          <w:rFonts w:eastAsia="Times New Roman" w:cs="Times New Roman"/>
          <w:szCs w:val="24"/>
        </w:rPr>
        <w:t xml:space="preserve">osmetology </w:t>
      </w:r>
      <w:r>
        <w:rPr>
          <w:rFonts w:eastAsia="Times New Roman" w:cs="Times New Roman"/>
          <w:szCs w:val="24"/>
        </w:rPr>
        <w:t>s</w:t>
      </w:r>
      <w:r w:rsidRPr="006D231F">
        <w:rPr>
          <w:rFonts w:eastAsia="Times New Roman" w:cs="Times New Roman"/>
          <w:szCs w:val="24"/>
        </w:rPr>
        <w:t xml:space="preserve">ervices and reducing unnecessary burdens related to </w:t>
      </w:r>
      <w:r>
        <w:rPr>
          <w:rFonts w:eastAsia="Times New Roman" w:cs="Times New Roman"/>
          <w:szCs w:val="24"/>
        </w:rPr>
        <w:t>c</w:t>
      </w:r>
      <w:r w:rsidRPr="006D231F">
        <w:rPr>
          <w:rFonts w:eastAsia="Times New Roman" w:cs="Times New Roman"/>
          <w:szCs w:val="24"/>
        </w:rPr>
        <w:t>osmetology licensure.</w:t>
      </w:r>
      <w:r>
        <w:rPr>
          <w:rFonts w:eastAsia="Times New Roman" w:cs="Times New Roman"/>
          <w:szCs w:val="24"/>
        </w:rPr>
        <w:t xml:space="preserve"> Provides that through </w:t>
      </w:r>
      <w:r w:rsidRPr="006D231F">
        <w:rPr>
          <w:rFonts w:eastAsia="Times New Roman" w:cs="Times New Roman"/>
          <w:szCs w:val="24"/>
        </w:rPr>
        <w:t xml:space="preserve">this </w:t>
      </w:r>
      <w:r>
        <w:rPr>
          <w:rFonts w:eastAsia="Times New Roman" w:cs="Times New Roman"/>
          <w:szCs w:val="24"/>
        </w:rPr>
        <w:t>compact</w:t>
      </w:r>
      <w:r w:rsidRPr="006D231F">
        <w:rPr>
          <w:rFonts w:eastAsia="Times New Roman" w:cs="Times New Roman"/>
          <w:szCs w:val="24"/>
        </w:rPr>
        <w:t>, the member states seek to establish a regulatory framework which provides for a new multistate licensing program.</w:t>
      </w:r>
      <w:r>
        <w:rPr>
          <w:rFonts w:eastAsia="Times New Roman" w:cs="Times New Roman"/>
          <w:szCs w:val="24"/>
        </w:rPr>
        <w:t xml:space="preserve"> Provides that through </w:t>
      </w:r>
      <w:r w:rsidRPr="006D231F">
        <w:rPr>
          <w:rFonts w:eastAsia="Times New Roman" w:cs="Times New Roman"/>
          <w:szCs w:val="24"/>
        </w:rPr>
        <w:t xml:space="preserve">this new licensing program, the member states seek to provide increased value and mobility to licensed </w:t>
      </w:r>
      <w:r>
        <w:rPr>
          <w:rFonts w:eastAsia="Times New Roman" w:cs="Times New Roman"/>
          <w:szCs w:val="24"/>
        </w:rPr>
        <w:t>c</w:t>
      </w:r>
      <w:r w:rsidRPr="006D231F">
        <w:rPr>
          <w:rFonts w:eastAsia="Times New Roman" w:cs="Times New Roman"/>
          <w:szCs w:val="24"/>
        </w:rPr>
        <w:t>osmetologists in the member states, while ensuring the provision of safe, effective, and reliable services to the publ</w:t>
      </w:r>
      <w:r>
        <w:rPr>
          <w:rFonts w:eastAsia="Times New Roman" w:cs="Times New Roman"/>
          <w:szCs w:val="24"/>
        </w:rPr>
        <w:t>ic. Provides that this compact</w:t>
      </w:r>
      <w:r w:rsidRPr="006D231F">
        <w:rPr>
          <w:rFonts w:eastAsia="Times New Roman" w:cs="Times New Roman"/>
          <w:szCs w:val="24"/>
        </w:rPr>
        <w:t xml:space="preserve"> is designed to achieve the following objectives, and the member states hereby ratify the same intentions by subscribing hereto:</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A.</w:t>
      </w:r>
      <w:r>
        <w:rPr>
          <w:rFonts w:eastAsia="Times New Roman" w:cs="Times New Roman"/>
          <w:szCs w:val="24"/>
        </w:rPr>
        <w:t xml:space="preserve"> </w:t>
      </w:r>
      <w:r w:rsidRPr="006D231F">
        <w:rPr>
          <w:rFonts w:eastAsia="Times New Roman" w:cs="Times New Roman"/>
          <w:szCs w:val="24"/>
        </w:rPr>
        <w:t xml:space="preserve">Provide opportunities for interstate practice by </w:t>
      </w:r>
      <w:r>
        <w:rPr>
          <w:rFonts w:eastAsia="Times New Roman" w:cs="Times New Roman"/>
          <w:szCs w:val="24"/>
        </w:rPr>
        <w:t>c</w:t>
      </w:r>
      <w:r w:rsidRPr="006D231F">
        <w:rPr>
          <w:rFonts w:eastAsia="Times New Roman" w:cs="Times New Roman"/>
          <w:szCs w:val="24"/>
        </w:rPr>
        <w:t>osmetologists who meet uniform requirements for multistate licensure;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B.</w:t>
      </w:r>
      <w:r>
        <w:rPr>
          <w:rFonts w:eastAsia="Times New Roman" w:cs="Times New Roman"/>
          <w:szCs w:val="24"/>
        </w:rPr>
        <w:t xml:space="preserve"> </w:t>
      </w:r>
      <w:r w:rsidRPr="006D231F">
        <w:rPr>
          <w:rFonts w:eastAsia="Times New Roman" w:cs="Times New Roman"/>
          <w:szCs w:val="24"/>
        </w:rPr>
        <w:t xml:space="preserve">Enhance the abilities of </w:t>
      </w:r>
      <w:r>
        <w:rPr>
          <w:rFonts w:eastAsia="Times New Roman" w:cs="Times New Roman"/>
          <w:szCs w:val="24"/>
        </w:rPr>
        <w:t>m</w:t>
      </w:r>
      <w:r w:rsidRPr="006D231F">
        <w:rPr>
          <w:rFonts w:eastAsia="Times New Roman" w:cs="Times New Roman"/>
          <w:szCs w:val="24"/>
        </w:rPr>
        <w:t xml:space="preserve">ember </w:t>
      </w:r>
      <w:r>
        <w:rPr>
          <w:rFonts w:eastAsia="Times New Roman" w:cs="Times New Roman"/>
          <w:szCs w:val="24"/>
        </w:rPr>
        <w:t>s</w:t>
      </w:r>
      <w:r w:rsidRPr="006D231F">
        <w:rPr>
          <w:rFonts w:eastAsia="Times New Roman" w:cs="Times New Roman"/>
          <w:szCs w:val="24"/>
        </w:rPr>
        <w:t>tates to protect public health and safety, and prevent fraud and unlicensed activity within the profession;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C.</w:t>
      </w:r>
      <w:r>
        <w:rPr>
          <w:rFonts w:eastAsia="Times New Roman" w:cs="Times New Roman"/>
          <w:szCs w:val="24"/>
        </w:rPr>
        <w:t xml:space="preserve"> </w:t>
      </w:r>
      <w:r w:rsidRPr="006D231F">
        <w:rPr>
          <w:rFonts w:eastAsia="Times New Roman" w:cs="Times New Roman"/>
          <w:szCs w:val="24"/>
        </w:rPr>
        <w:t xml:space="preserve">Ensure and encourage cooperation between </w:t>
      </w:r>
      <w:r>
        <w:rPr>
          <w:rFonts w:eastAsia="Times New Roman" w:cs="Times New Roman"/>
          <w:szCs w:val="24"/>
        </w:rPr>
        <w:t>m</w:t>
      </w:r>
      <w:r w:rsidRPr="006D231F">
        <w:rPr>
          <w:rFonts w:eastAsia="Times New Roman" w:cs="Times New Roman"/>
          <w:szCs w:val="24"/>
        </w:rPr>
        <w:t xml:space="preserve">ember </w:t>
      </w:r>
      <w:r>
        <w:rPr>
          <w:rFonts w:eastAsia="Times New Roman" w:cs="Times New Roman"/>
          <w:szCs w:val="24"/>
        </w:rPr>
        <w:t>s</w:t>
      </w:r>
      <w:r w:rsidRPr="006D231F">
        <w:rPr>
          <w:rFonts w:eastAsia="Times New Roman" w:cs="Times New Roman"/>
          <w:szCs w:val="24"/>
        </w:rPr>
        <w:t xml:space="preserve">tates in the licensure and regulation of the </w:t>
      </w:r>
      <w:r>
        <w:rPr>
          <w:rFonts w:eastAsia="Times New Roman" w:cs="Times New Roman"/>
          <w:szCs w:val="24"/>
        </w:rPr>
        <w:t>p</w:t>
      </w:r>
      <w:r w:rsidRPr="006D231F">
        <w:rPr>
          <w:rFonts w:eastAsia="Times New Roman" w:cs="Times New Roman"/>
          <w:szCs w:val="24"/>
        </w:rPr>
        <w:t xml:space="preserve">ractice of </w:t>
      </w:r>
      <w:r>
        <w:rPr>
          <w:rFonts w:eastAsia="Times New Roman" w:cs="Times New Roman"/>
          <w:szCs w:val="24"/>
        </w:rPr>
        <w:t>c</w:t>
      </w:r>
      <w:r w:rsidRPr="006D231F">
        <w:rPr>
          <w:rFonts w:eastAsia="Times New Roman" w:cs="Times New Roman"/>
          <w:szCs w:val="24"/>
        </w:rPr>
        <w:t>osmetology;</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D.</w:t>
      </w:r>
      <w:r>
        <w:rPr>
          <w:rFonts w:eastAsia="Times New Roman" w:cs="Times New Roman"/>
          <w:szCs w:val="24"/>
        </w:rPr>
        <w:t xml:space="preserve"> </w:t>
      </w:r>
      <w:r w:rsidRPr="006D231F">
        <w:rPr>
          <w:rFonts w:eastAsia="Times New Roman" w:cs="Times New Roman"/>
          <w:szCs w:val="24"/>
        </w:rPr>
        <w:t>Support relocating military members and their spouses;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E.</w:t>
      </w:r>
      <w:r>
        <w:rPr>
          <w:rFonts w:eastAsia="Times New Roman" w:cs="Times New Roman"/>
          <w:szCs w:val="24"/>
        </w:rPr>
        <w:t xml:space="preserve"> </w:t>
      </w:r>
      <w:r w:rsidRPr="006D231F">
        <w:rPr>
          <w:rFonts w:eastAsia="Times New Roman" w:cs="Times New Roman"/>
          <w:szCs w:val="24"/>
        </w:rPr>
        <w:t xml:space="preserve">Facilitate the exchange of information between </w:t>
      </w:r>
      <w:r>
        <w:rPr>
          <w:rFonts w:eastAsia="Times New Roman" w:cs="Times New Roman"/>
          <w:szCs w:val="24"/>
        </w:rPr>
        <w:t>m</w:t>
      </w:r>
      <w:r w:rsidRPr="006D231F">
        <w:rPr>
          <w:rFonts w:eastAsia="Times New Roman" w:cs="Times New Roman"/>
          <w:szCs w:val="24"/>
        </w:rPr>
        <w:t xml:space="preserve">ember </w:t>
      </w:r>
      <w:r>
        <w:rPr>
          <w:rFonts w:eastAsia="Times New Roman" w:cs="Times New Roman"/>
          <w:szCs w:val="24"/>
        </w:rPr>
        <w:t>s</w:t>
      </w:r>
      <w:r w:rsidRPr="006D231F">
        <w:rPr>
          <w:rFonts w:eastAsia="Times New Roman" w:cs="Times New Roman"/>
          <w:szCs w:val="24"/>
        </w:rPr>
        <w:t>tates related to the licensure, investigation, and discipline of the</w:t>
      </w:r>
      <w:r>
        <w:rPr>
          <w:rFonts w:eastAsia="Times New Roman" w:cs="Times New Roman"/>
          <w:szCs w:val="24"/>
        </w:rPr>
        <w:t xml:space="preserve"> p</w:t>
      </w:r>
      <w:r w:rsidRPr="006D231F">
        <w:rPr>
          <w:rFonts w:eastAsia="Times New Roman" w:cs="Times New Roman"/>
          <w:szCs w:val="24"/>
        </w:rPr>
        <w:t xml:space="preserve">ractice of </w:t>
      </w:r>
      <w:r>
        <w:rPr>
          <w:rFonts w:eastAsia="Times New Roman" w:cs="Times New Roman"/>
          <w:szCs w:val="24"/>
        </w:rPr>
        <w:t>c</w:t>
      </w:r>
      <w:r w:rsidRPr="006D231F">
        <w:rPr>
          <w:rFonts w:eastAsia="Times New Roman" w:cs="Times New Roman"/>
          <w:szCs w:val="24"/>
        </w:rPr>
        <w:t>osmetology;</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F.</w:t>
      </w:r>
      <w:r>
        <w:rPr>
          <w:rFonts w:eastAsia="Times New Roman" w:cs="Times New Roman"/>
          <w:szCs w:val="24"/>
        </w:rPr>
        <w:t xml:space="preserve"> </w:t>
      </w:r>
      <w:r w:rsidRPr="006D231F">
        <w:rPr>
          <w:rFonts w:eastAsia="Times New Roman" w:cs="Times New Roman"/>
          <w:szCs w:val="24"/>
        </w:rPr>
        <w:t>Provide for the licensure and mobility of the workforce in the profession, while addressing the shortage of workers and lessening the associated burdens on the member states.</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jc w:val="center"/>
        <w:rPr>
          <w:rFonts w:eastAsia="Times New Roman" w:cs="Times New Roman"/>
          <w:szCs w:val="24"/>
        </w:rPr>
      </w:pPr>
      <w:r w:rsidRPr="006D231F">
        <w:rPr>
          <w:rFonts w:eastAsia="Times New Roman" w:cs="Times New Roman"/>
          <w:szCs w:val="24"/>
        </w:rPr>
        <w:t>ARTICLE 2-DEFINITIONS</w:t>
      </w:r>
    </w:p>
    <w:p w:rsidR="00E14AD0" w:rsidRDefault="00E14AD0" w:rsidP="00B05B5D">
      <w:pPr>
        <w:spacing w:after="0" w:line="240" w:lineRule="auto"/>
        <w:ind w:left="720"/>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Defines "active military member," "adverse action," "authorization to practice," "alternative program," "background check, "charter member state," "commission," "cosmetologist," "cosmetology," "cosmetology services," "practice of cosmetology," "current significant investigative information," "data system," "disqualifying event," "encumbered license," "encumbrance," "executive committee," "home state," "investigative information," "jurisprudence requirement," "licensee," "member state," "multistate license," "remote state," "rule," "single-state license," "state," and "state licensing authority."</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ARTICLE 3-MEMBER STATE REQUIREMENTS</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6D231F">
        <w:rPr>
          <w:rFonts w:eastAsia="Times New Roman" w:cs="Times New Roman"/>
          <w:szCs w:val="24"/>
        </w:rPr>
        <w:t>A</w:t>
      </w:r>
      <w:r>
        <w:rPr>
          <w:rFonts w:eastAsia="Times New Roman" w:cs="Times New Roman"/>
          <w:szCs w:val="24"/>
        </w:rPr>
        <w:t xml:space="preserve">. Provides that to </w:t>
      </w:r>
      <w:r w:rsidRPr="006D231F">
        <w:rPr>
          <w:rFonts w:eastAsia="Times New Roman" w:cs="Times New Roman"/>
          <w:szCs w:val="24"/>
        </w:rPr>
        <w:t xml:space="preserve">be eligible to join this </w:t>
      </w:r>
      <w:r>
        <w:rPr>
          <w:rFonts w:eastAsia="Times New Roman" w:cs="Times New Roman"/>
          <w:szCs w:val="24"/>
        </w:rPr>
        <w:t>compact</w:t>
      </w:r>
      <w:r w:rsidRPr="006D231F">
        <w:rPr>
          <w:rFonts w:eastAsia="Times New Roman" w:cs="Times New Roman"/>
          <w:szCs w:val="24"/>
        </w:rPr>
        <w:t xml:space="preserve">, and to maintain eligibility as a member state, a state </w:t>
      </w:r>
      <w:r>
        <w:rPr>
          <w:rFonts w:eastAsia="Times New Roman" w:cs="Times New Roman"/>
          <w:szCs w:val="24"/>
        </w:rPr>
        <w:t>is required to</w:t>
      </w:r>
      <w:r w:rsidRPr="006D231F">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 xml:space="preserve"> l</w:t>
      </w:r>
      <w:r w:rsidRPr="006D231F">
        <w:rPr>
          <w:rFonts w:eastAsia="Times New Roman" w:cs="Times New Roman"/>
          <w:szCs w:val="24"/>
        </w:rPr>
        <w:t xml:space="preserve">icense and regulate </w:t>
      </w:r>
      <w:r>
        <w:rPr>
          <w:rFonts w:eastAsia="Times New Roman" w:cs="Times New Roman"/>
          <w:szCs w:val="24"/>
        </w:rPr>
        <w:t>c</w:t>
      </w:r>
      <w:r w:rsidRPr="006D231F">
        <w:rPr>
          <w:rFonts w:eastAsia="Times New Roman" w:cs="Times New Roman"/>
          <w:szCs w:val="24"/>
        </w:rPr>
        <w:t>osmetology;</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 xml:space="preserve"> h</w:t>
      </w:r>
      <w:r w:rsidRPr="006D231F">
        <w:rPr>
          <w:rFonts w:eastAsia="Times New Roman" w:cs="Times New Roman"/>
          <w:szCs w:val="24"/>
        </w:rPr>
        <w:t xml:space="preserve">ave a mechanism or entity in place to receive and investigate complaints about </w:t>
      </w:r>
      <w:r>
        <w:rPr>
          <w:rFonts w:eastAsia="Times New Roman" w:cs="Times New Roman"/>
          <w:szCs w:val="24"/>
        </w:rPr>
        <w:t>l</w:t>
      </w:r>
      <w:r w:rsidRPr="006D231F">
        <w:rPr>
          <w:rFonts w:eastAsia="Times New Roman" w:cs="Times New Roman"/>
          <w:szCs w:val="24"/>
        </w:rPr>
        <w:t>icensees practicing in that state;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3.</w:t>
      </w:r>
      <w:r>
        <w:rPr>
          <w:rFonts w:eastAsia="Times New Roman" w:cs="Times New Roman"/>
          <w:szCs w:val="24"/>
        </w:rPr>
        <w:t xml:space="preserve"> r</w:t>
      </w:r>
      <w:r w:rsidRPr="006D231F">
        <w:rPr>
          <w:rFonts w:eastAsia="Times New Roman" w:cs="Times New Roman"/>
          <w:szCs w:val="24"/>
        </w:rPr>
        <w:t xml:space="preserve">equire that licensees within the state pass a </w:t>
      </w:r>
      <w:r>
        <w:rPr>
          <w:rFonts w:eastAsia="Times New Roman" w:cs="Times New Roman"/>
          <w:szCs w:val="24"/>
        </w:rPr>
        <w:t xml:space="preserve">cosmetology </w:t>
      </w:r>
      <w:r w:rsidRPr="006D231F">
        <w:rPr>
          <w:rFonts w:eastAsia="Times New Roman" w:cs="Times New Roman"/>
          <w:szCs w:val="24"/>
        </w:rPr>
        <w:t>competency examination prior to being licensed to provide cosmetology services to the public in that state;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4.</w:t>
      </w:r>
      <w:r>
        <w:rPr>
          <w:rFonts w:eastAsia="Times New Roman" w:cs="Times New Roman"/>
          <w:szCs w:val="24"/>
        </w:rPr>
        <w:t xml:space="preserve"> r</w:t>
      </w:r>
      <w:r w:rsidRPr="006D231F">
        <w:rPr>
          <w:rFonts w:eastAsia="Times New Roman" w:cs="Times New Roman"/>
          <w:szCs w:val="24"/>
        </w:rPr>
        <w:t xml:space="preserve">equire that licensees satisfy educational or training requirements </w:t>
      </w:r>
      <w:r>
        <w:rPr>
          <w:rFonts w:eastAsia="Times New Roman" w:cs="Times New Roman"/>
          <w:szCs w:val="24"/>
        </w:rPr>
        <w:t xml:space="preserve">in cosmetology </w:t>
      </w:r>
      <w:r w:rsidRPr="006D231F">
        <w:rPr>
          <w:rFonts w:eastAsia="Times New Roman" w:cs="Times New Roman"/>
          <w:szCs w:val="24"/>
        </w:rPr>
        <w:t>prior to being licensed to provide cosmetology services to the public in that state;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5.</w:t>
      </w:r>
      <w:r>
        <w:rPr>
          <w:rFonts w:eastAsia="Times New Roman" w:cs="Times New Roman"/>
          <w:szCs w:val="24"/>
        </w:rPr>
        <w:t xml:space="preserve"> i</w:t>
      </w:r>
      <w:r w:rsidRPr="006D231F">
        <w:rPr>
          <w:rFonts w:eastAsia="Times New Roman" w:cs="Times New Roman"/>
          <w:szCs w:val="24"/>
        </w:rPr>
        <w:t xml:space="preserve">mplement procedures for considering one or more of the following categories of information from applicants for licensure: criminal history; disciplinary history; or </w:t>
      </w:r>
      <w:r>
        <w:rPr>
          <w:rFonts w:eastAsia="Times New Roman" w:cs="Times New Roman"/>
          <w:szCs w:val="24"/>
        </w:rPr>
        <w:t>b</w:t>
      </w:r>
      <w:r w:rsidRPr="006D231F">
        <w:rPr>
          <w:rFonts w:eastAsia="Times New Roman" w:cs="Times New Roman"/>
          <w:szCs w:val="24"/>
        </w:rPr>
        <w:t xml:space="preserve">ackground </w:t>
      </w:r>
      <w:r>
        <w:rPr>
          <w:rFonts w:eastAsia="Times New Roman" w:cs="Times New Roman"/>
          <w:szCs w:val="24"/>
        </w:rPr>
        <w:t>c</w:t>
      </w:r>
      <w:r w:rsidRPr="006D231F">
        <w:rPr>
          <w:rFonts w:eastAsia="Times New Roman" w:cs="Times New Roman"/>
          <w:szCs w:val="24"/>
        </w:rPr>
        <w:t xml:space="preserve">heck. </w:t>
      </w:r>
      <w:r>
        <w:rPr>
          <w:rFonts w:eastAsia="Times New Roman" w:cs="Times New Roman"/>
          <w:szCs w:val="24"/>
        </w:rPr>
        <w:t>Authorizes s</w:t>
      </w:r>
      <w:r w:rsidRPr="006D231F">
        <w:rPr>
          <w:rFonts w:eastAsia="Times New Roman" w:cs="Times New Roman"/>
          <w:szCs w:val="24"/>
        </w:rPr>
        <w:t xml:space="preserve">uch procedures </w:t>
      </w:r>
      <w:r>
        <w:rPr>
          <w:rFonts w:eastAsia="Times New Roman" w:cs="Times New Roman"/>
          <w:szCs w:val="24"/>
        </w:rPr>
        <w:t>to</w:t>
      </w:r>
      <w:r w:rsidRPr="006D231F">
        <w:rPr>
          <w:rFonts w:eastAsia="Times New Roman" w:cs="Times New Roman"/>
          <w:szCs w:val="24"/>
        </w:rPr>
        <w:t xml:space="preserve"> include the submission of information by applicants for the purpose of obtaining an applicant's </w:t>
      </w:r>
      <w:r>
        <w:rPr>
          <w:rFonts w:eastAsia="Times New Roman" w:cs="Times New Roman"/>
          <w:szCs w:val="24"/>
        </w:rPr>
        <w:t>b</w:t>
      </w:r>
      <w:r w:rsidRPr="006D231F">
        <w:rPr>
          <w:rFonts w:eastAsia="Times New Roman" w:cs="Times New Roman"/>
          <w:szCs w:val="24"/>
        </w:rPr>
        <w:t xml:space="preserve">ackground </w:t>
      </w:r>
      <w:r>
        <w:rPr>
          <w:rFonts w:eastAsia="Times New Roman" w:cs="Times New Roman"/>
          <w:szCs w:val="24"/>
        </w:rPr>
        <w:t>c</w:t>
      </w:r>
      <w:r w:rsidRPr="006D231F">
        <w:rPr>
          <w:rFonts w:eastAsia="Times New Roman" w:cs="Times New Roman"/>
          <w:szCs w:val="24"/>
        </w:rPr>
        <w:t>heck as defined herein;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6.</w:t>
      </w:r>
      <w:r>
        <w:rPr>
          <w:rFonts w:eastAsia="Times New Roman" w:cs="Times New Roman"/>
          <w:szCs w:val="24"/>
        </w:rPr>
        <w:t xml:space="preserve"> p</w:t>
      </w:r>
      <w:r w:rsidRPr="006D231F">
        <w:rPr>
          <w:rFonts w:eastAsia="Times New Roman" w:cs="Times New Roman"/>
          <w:szCs w:val="24"/>
        </w:rPr>
        <w:t xml:space="preserve">articipate in the </w:t>
      </w:r>
      <w:r>
        <w:rPr>
          <w:rFonts w:eastAsia="Times New Roman" w:cs="Times New Roman"/>
          <w:szCs w:val="24"/>
        </w:rPr>
        <w:t>d</w:t>
      </w:r>
      <w:r w:rsidRPr="006D231F">
        <w:rPr>
          <w:rFonts w:eastAsia="Times New Roman" w:cs="Times New Roman"/>
          <w:szCs w:val="24"/>
        </w:rPr>
        <w:t xml:space="preserve">ata </w:t>
      </w:r>
      <w:r>
        <w:rPr>
          <w:rFonts w:eastAsia="Times New Roman" w:cs="Times New Roman"/>
          <w:szCs w:val="24"/>
        </w:rPr>
        <w:t>s</w:t>
      </w:r>
      <w:r w:rsidRPr="006D231F">
        <w:rPr>
          <w:rFonts w:eastAsia="Times New Roman" w:cs="Times New Roman"/>
          <w:szCs w:val="24"/>
        </w:rPr>
        <w:t>ystem, including through the use of unique identifying numbers;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7.</w:t>
      </w:r>
      <w:r>
        <w:rPr>
          <w:rFonts w:eastAsia="Times New Roman" w:cs="Times New Roman"/>
          <w:szCs w:val="24"/>
        </w:rPr>
        <w:t xml:space="preserve"> s</w:t>
      </w:r>
      <w:r w:rsidRPr="006D231F">
        <w:rPr>
          <w:rFonts w:eastAsia="Times New Roman" w:cs="Times New Roman"/>
          <w:szCs w:val="24"/>
        </w:rPr>
        <w:t xml:space="preserve">hare information related to </w:t>
      </w:r>
      <w:r>
        <w:rPr>
          <w:rFonts w:eastAsia="Times New Roman" w:cs="Times New Roman"/>
          <w:szCs w:val="24"/>
        </w:rPr>
        <w:t>adverse</w:t>
      </w:r>
      <w:r w:rsidRPr="006D231F">
        <w:rPr>
          <w:rFonts w:eastAsia="Times New Roman" w:cs="Times New Roman"/>
          <w:szCs w:val="24"/>
        </w:rPr>
        <w:t xml:space="preserve"> actions with the </w:t>
      </w:r>
      <w:r w:rsidRPr="0023636F">
        <w:rPr>
          <w:rFonts w:eastAsia="Times New Roman" w:cs="Times New Roman"/>
          <w:szCs w:val="24"/>
        </w:rPr>
        <w:t xml:space="preserve">Cosmetology Licensure </w:t>
      </w:r>
      <w:r>
        <w:rPr>
          <w:rFonts w:eastAsia="Times New Roman" w:cs="Times New Roman"/>
          <w:szCs w:val="24"/>
        </w:rPr>
        <w:t>Compact</w:t>
      </w:r>
      <w:r w:rsidRPr="0023636F">
        <w:rPr>
          <w:rFonts w:eastAsia="Times New Roman" w:cs="Times New Roman"/>
          <w:szCs w:val="24"/>
        </w:rPr>
        <w:t xml:space="preserve"> </w:t>
      </w:r>
      <w:r>
        <w:rPr>
          <w:rFonts w:eastAsia="Times New Roman" w:cs="Times New Roman"/>
          <w:szCs w:val="24"/>
        </w:rPr>
        <w:t>Commission</w:t>
      </w:r>
      <w:r w:rsidRPr="0023636F">
        <w:rPr>
          <w:rFonts w:eastAsia="Times New Roman" w:cs="Times New Roman"/>
          <w:szCs w:val="24"/>
        </w:rPr>
        <w:t xml:space="preserve"> </w:t>
      </w:r>
      <w:r>
        <w:rPr>
          <w:rFonts w:eastAsia="Times New Roman" w:cs="Times New Roman"/>
          <w:szCs w:val="24"/>
        </w:rPr>
        <w:t xml:space="preserve">(commission) </w:t>
      </w:r>
      <w:r w:rsidRPr="006D231F">
        <w:rPr>
          <w:rFonts w:eastAsia="Times New Roman" w:cs="Times New Roman"/>
          <w:szCs w:val="24"/>
        </w:rPr>
        <w:t xml:space="preserve">and other member states, both through the </w:t>
      </w:r>
      <w:r>
        <w:rPr>
          <w:rFonts w:eastAsia="Times New Roman" w:cs="Times New Roman"/>
          <w:szCs w:val="24"/>
        </w:rPr>
        <w:t>d</w:t>
      </w:r>
      <w:r w:rsidRPr="006D231F">
        <w:rPr>
          <w:rFonts w:eastAsia="Times New Roman" w:cs="Times New Roman"/>
          <w:szCs w:val="24"/>
        </w:rPr>
        <w:t xml:space="preserve">ata </w:t>
      </w:r>
      <w:r>
        <w:rPr>
          <w:rFonts w:eastAsia="Times New Roman" w:cs="Times New Roman"/>
          <w:szCs w:val="24"/>
        </w:rPr>
        <w:t>s</w:t>
      </w:r>
      <w:r w:rsidRPr="006D231F">
        <w:rPr>
          <w:rFonts w:eastAsia="Times New Roman" w:cs="Times New Roman"/>
          <w:szCs w:val="24"/>
        </w:rPr>
        <w:t>ystem and otherwise;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8.</w:t>
      </w:r>
      <w:r>
        <w:rPr>
          <w:rFonts w:eastAsia="Times New Roman" w:cs="Times New Roman"/>
          <w:szCs w:val="24"/>
        </w:rPr>
        <w:t xml:space="preserve"> n</w:t>
      </w:r>
      <w:r w:rsidRPr="006D231F">
        <w:rPr>
          <w:rFonts w:eastAsia="Times New Roman" w:cs="Times New Roman"/>
          <w:szCs w:val="24"/>
        </w:rPr>
        <w:t xml:space="preserve">otify the </w:t>
      </w:r>
      <w:r>
        <w:rPr>
          <w:rFonts w:eastAsia="Times New Roman" w:cs="Times New Roman"/>
          <w:szCs w:val="24"/>
        </w:rPr>
        <w:t>c</w:t>
      </w:r>
      <w:r w:rsidRPr="006D231F">
        <w:rPr>
          <w:rFonts w:eastAsia="Times New Roman" w:cs="Times New Roman"/>
          <w:szCs w:val="24"/>
        </w:rPr>
        <w:t xml:space="preserve">ommission and other member states, in compliance with the terms of the </w:t>
      </w:r>
      <w:r>
        <w:rPr>
          <w:rFonts w:eastAsia="Times New Roman" w:cs="Times New Roman"/>
          <w:szCs w:val="24"/>
        </w:rPr>
        <w:t>compact</w:t>
      </w:r>
      <w:r w:rsidRPr="006D231F">
        <w:rPr>
          <w:rFonts w:eastAsia="Times New Roman" w:cs="Times New Roman"/>
          <w:szCs w:val="24"/>
        </w:rPr>
        <w:t xml:space="preserve"> and </w:t>
      </w:r>
      <w:r>
        <w:rPr>
          <w:rFonts w:eastAsia="Times New Roman" w:cs="Times New Roman"/>
          <w:szCs w:val="24"/>
        </w:rPr>
        <w:t>rules</w:t>
      </w:r>
      <w:r w:rsidRPr="006D231F">
        <w:rPr>
          <w:rFonts w:eastAsia="Times New Roman" w:cs="Times New Roman"/>
          <w:szCs w:val="24"/>
        </w:rPr>
        <w:t xml:space="preserve"> of the </w:t>
      </w:r>
      <w:r>
        <w:rPr>
          <w:rFonts w:eastAsia="Times New Roman" w:cs="Times New Roman"/>
          <w:szCs w:val="24"/>
        </w:rPr>
        <w:t>c</w:t>
      </w:r>
      <w:r w:rsidRPr="006D231F">
        <w:rPr>
          <w:rFonts w:eastAsia="Times New Roman" w:cs="Times New Roman"/>
          <w:szCs w:val="24"/>
        </w:rPr>
        <w:t xml:space="preserve">ommission, of </w:t>
      </w:r>
      <w:r>
        <w:rPr>
          <w:rFonts w:eastAsia="Times New Roman" w:cs="Times New Roman"/>
          <w:szCs w:val="24"/>
        </w:rPr>
        <w:t xml:space="preserve">the existence of investigative information or </w:t>
      </w:r>
      <w:r w:rsidRPr="006D231F">
        <w:rPr>
          <w:rFonts w:eastAsia="Times New Roman" w:cs="Times New Roman"/>
          <w:szCs w:val="24"/>
        </w:rPr>
        <w:t>current significant investigative information in the state's possession regarding a licensee practicing in that state;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9.</w:t>
      </w:r>
      <w:r>
        <w:rPr>
          <w:rFonts w:eastAsia="Times New Roman" w:cs="Times New Roman"/>
          <w:szCs w:val="24"/>
        </w:rPr>
        <w:t xml:space="preserve"> c</w:t>
      </w:r>
      <w:r w:rsidRPr="006D231F">
        <w:rPr>
          <w:rFonts w:eastAsia="Times New Roman" w:cs="Times New Roman"/>
          <w:szCs w:val="24"/>
        </w:rPr>
        <w:t xml:space="preserve">omply with such </w:t>
      </w:r>
      <w:r>
        <w:rPr>
          <w:rFonts w:eastAsia="Times New Roman" w:cs="Times New Roman"/>
          <w:szCs w:val="24"/>
        </w:rPr>
        <w:t>rules</w:t>
      </w:r>
      <w:r w:rsidRPr="006D231F">
        <w:rPr>
          <w:rFonts w:eastAsia="Times New Roman" w:cs="Times New Roman"/>
          <w:szCs w:val="24"/>
        </w:rPr>
        <w:t xml:space="preserve"> as may be enacted by the </w:t>
      </w:r>
      <w:r>
        <w:rPr>
          <w:rFonts w:eastAsia="Times New Roman" w:cs="Times New Roman"/>
          <w:szCs w:val="24"/>
        </w:rPr>
        <w:t xml:space="preserve">commission </w:t>
      </w:r>
      <w:r w:rsidRPr="006D231F">
        <w:rPr>
          <w:rFonts w:eastAsia="Times New Roman" w:cs="Times New Roman"/>
          <w:szCs w:val="24"/>
        </w:rPr>
        <w:t xml:space="preserve">to administer the </w:t>
      </w:r>
      <w:r>
        <w:rPr>
          <w:rFonts w:eastAsia="Times New Roman" w:cs="Times New Roman"/>
          <w:szCs w:val="24"/>
        </w:rPr>
        <w:t>compact</w:t>
      </w:r>
      <w:r w:rsidRPr="006D231F">
        <w:rPr>
          <w:rFonts w:eastAsia="Times New Roman" w:cs="Times New Roman"/>
          <w:szCs w:val="24"/>
        </w:rPr>
        <w:t>; and</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10.</w:t>
      </w:r>
      <w:r>
        <w:rPr>
          <w:rFonts w:eastAsia="Times New Roman" w:cs="Times New Roman"/>
          <w:szCs w:val="24"/>
        </w:rPr>
        <w:t xml:space="preserve"> a</w:t>
      </w:r>
      <w:r w:rsidRPr="006D231F">
        <w:rPr>
          <w:rFonts w:eastAsia="Times New Roman" w:cs="Times New Roman"/>
          <w:szCs w:val="24"/>
        </w:rPr>
        <w:t>ccept licensees from other member states as established herein.</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B. Authorizes member states to </w:t>
      </w:r>
      <w:r w:rsidRPr="006D231F">
        <w:rPr>
          <w:rFonts w:eastAsia="Times New Roman" w:cs="Times New Roman"/>
          <w:szCs w:val="24"/>
        </w:rPr>
        <w:t xml:space="preserve">charge a fee for granting a license to practice </w:t>
      </w:r>
      <w:r>
        <w:rPr>
          <w:rFonts w:eastAsia="Times New Roman" w:cs="Times New Roman"/>
          <w:szCs w:val="24"/>
        </w:rPr>
        <w:t>c</w:t>
      </w:r>
      <w:r w:rsidRPr="006D231F">
        <w:rPr>
          <w:rFonts w:eastAsia="Times New Roman" w:cs="Times New Roman"/>
          <w:szCs w:val="24"/>
        </w:rPr>
        <w:t>osmetology.</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individuals </w:t>
      </w:r>
      <w:r w:rsidRPr="006D231F">
        <w:rPr>
          <w:rFonts w:eastAsia="Times New Roman" w:cs="Times New Roman"/>
          <w:szCs w:val="24"/>
        </w:rPr>
        <w:t xml:space="preserve">not residing in a member state </w:t>
      </w:r>
      <w:r>
        <w:rPr>
          <w:rFonts w:eastAsia="Times New Roman" w:cs="Times New Roman"/>
          <w:szCs w:val="24"/>
        </w:rPr>
        <w:t>to</w:t>
      </w:r>
      <w:r w:rsidRPr="006D231F">
        <w:rPr>
          <w:rFonts w:eastAsia="Times New Roman" w:cs="Times New Roman"/>
          <w:szCs w:val="24"/>
        </w:rPr>
        <w:t xml:space="preserve"> continue to be able to apply for a member state's </w:t>
      </w:r>
      <w:r>
        <w:rPr>
          <w:rFonts w:eastAsia="Times New Roman" w:cs="Times New Roman"/>
          <w:szCs w:val="24"/>
        </w:rPr>
        <w:t>s</w:t>
      </w:r>
      <w:r w:rsidRPr="006D231F">
        <w:rPr>
          <w:rFonts w:eastAsia="Times New Roman" w:cs="Times New Roman"/>
          <w:szCs w:val="24"/>
        </w:rPr>
        <w:t>ingle-</w:t>
      </w:r>
      <w:r>
        <w:rPr>
          <w:rFonts w:eastAsia="Times New Roman" w:cs="Times New Roman"/>
          <w:szCs w:val="24"/>
        </w:rPr>
        <w:t>s</w:t>
      </w:r>
      <w:r w:rsidRPr="006D231F">
        <w:rPr>
          <w:rFonts w:eastAsia="Times New Roman" w:cs="Times New Roman"/>
          <w:szCs w:val="24"/>
        </w:rPr>
        <w:t xml:space="preserve">tate </w:t>
      </w:r>
      <w:r>
        <w:rPr>
          <w:rFonts w:eastAsia="Times New Roman" w:cs="Times New Roman"/>
          <w:szCs w:val="24"/>
        </w:rPr>
        <w:t>l</w:t>
      </w:r>
      <w:r w:rsidRPr="006D231F">
        <w:rPr>
          <w:rFonts w:eastAsia="Times New Roman" w:cs="Times New Roman"/>
          <w:szCs w:val="24"/>
        </w:rPr>
        <w:t>icense as provided under the laws of each member state.</w:t>
      </w:r>
      <w:r>
        <w:rPr>
          <w:rFonts w:eastAsia="Times New Roman" w:cs="Times New Roman"/>
          <w:szCs w:val="24"/>
        </w:rPr>
        <w:t xml:space="preserve"> Prohibits the s</w:t>
      </w:r>
      <w:r w:rsidRPr="006D231F">
        <w:rPr>
          <w:rFonts w:eastAsia="Times New Roman" w:cs="Times New Roman"/>
          <w:szCs w:val="24"/>
        </w:rPr>
        <w:t>inge-</w:t>
      </w:r>
      <w:r>
        <w:rPr>
          <w:rFonts w:eastAsia="Times New Roman" w:cs="Times New Roman"/>
          <w:szCs w:val="24"/>
        </w:rPr>
        <w:t>s</w:t>
      </w:r>
      <w:r w:rsidRPr="006D231F">
        <w:rPr>
          <w:rFonts w:eastAsia="Times New Roman" w:cs="Times New Roman"/>
          <w:szCs w:val="24"/>
        </w:rPr>
        <w:t xml:space="preserve">tate </w:t>
      </w:r>
      <w:r>
        <w:rPr>
          <w:rFonts w:eastAsia="Times New Roman" w:cs="Times New Roman"/>
          <w:szCs w:val="24"/>
        </w:rPr>
        <w:t>l</w:t>
      </w:r>
      <w:r w:rsidRPr="006D231F">
        <w:rPr>
          <w:rFonts w:eastAsia="Times New Roman" w:cs="Times New Roman"/>
          <w:szCs w:val="24"/>
        </w:rPr>
        <w:t xml:space="preserve">icense granted to these individuals </w:t>
      </w:r>
      <w:r>
        <w:rPr>
          <w:rFonts w:eastAsia="Times New Roman" w:cs="Times New Roman"/>
          <w:szCs w:val="24"/>
        </w:rPr>
        <w:t>from being</w:t>
      </w:r>
      <w:r w:rsidRPr="006D231F">
        <w:rPr>
          <w:rFonts w:eastAsia="Times New Roman" w:cs="Times New Roman"/>
          <w:szCs w:val="24"/>
        </w:rPr>
        <w:t xml:space="preserve"> recognized as granting a </w:t>
      </w:r>
      <w:r>
        <w:rPr>
          <w:rFonts w:eastAsia="Times New Roman" w:cs="Times New Roman"/>
          <w:szCs w:val="24"/>
        </w:rPr>
        <w:t>m</w:t>
      </w:r>
      <w:r w:rsidRPr="006D231F">
        <w:rPr>
          <w:rFonts w:eastAsia="Times New Roman" w:cs="Times New Roman"/>
          <w:szCs w:val="24"/>
        </w:rPr>
        <w:t xml:space="preserve">ultistate </w:t>
      </w:r>
      <w:r>
        <w:rPr>
          <w:rFonts w:eastAsia="Times New Roman" w:cs="Times New Roman"/>
          <w:szCs w:val="24"/>
        </w:rPr>
        <w:t>l</w:t>
      </w:r>
      <w:r w:rsidRPr="006D231F">
        <w:rPr>
          <w:rFonts w:eastAsia="Times New Roman" w:cs="Times New Roman"/>
          <w:szCs w:val="24"/>
        </w:rPr>
        <w:t>icense to provide services in any other member state.</w:t>
      </w:r>
      <w:r>
        <w:rPr>
          <w:rFonts w:eastAsia="Times New Roman" w:cs="Times New Roman"/>
          <w:szCs w:val="24"/>
        </w:rPr>
        <w:t xml:space="preserve"> </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that nothing </w:t>
      </w:r>
      <w:r w:rsidRPr="006D231F">
        <w:rPr>
          <w:rFonts w:eastAsia="Times New Roman" w:cs="Times New Roman"/>
          <w:szCs w:val="24"/>
        </w:rPr>
        <w:t xml:space="preserve">in this </w:t>
      </w:r>
      <w:r>
        <w:rPr>
          <w:rFonts w:eastAsia="Times New Roman" w:cs="Times New Roman"/>
          <w:szCs w:val="24"/>
        </w:rPr>
        <w:t>compact</w:t>
      </w:r>
      <w:r w:rsidRPr="006D231F">
        <w:rPr>
          <w:rFonts w:eastAsia="Times New Roman" w:cs="Times New Roman"/>
          <w:szCs w:val="24"/>
        </w:rPr>
        <w:t xml:space="preserve"> affect the requirements established by a Member </w:t>
      </w:r>
      <w:r>
        <w:rPr>
          <w:rFonts w:eastAsia="Times New Roman" w:cs="Times New Roman"/>
          <w:szCs w:val="24"/>
        </w:rPr>
        <w:t>s</w:t>
      </w:r>
      <w:r w:rsidRPr="006D231F">
        <w:rPr>
          <w:rFonts w:eastAsia="Times New Roman" w:cs="Times New Roman"/>
          <w:szCs w:val="24"/>
        </w:rPr>
        <w:t xml:space="preserve">tate for the issuance of a </w:t>
      </w:r>
      <w:r>
        <w:rPr>
          <w:rFonts w:eastAsia="Times New Roman" w:cs="Times New Roman"/>
          <w:szCs w:val="24"/>
        </w:rPr>
        <w:t>s</w:t>
      </w:r>
      <w:r w:rsidRPr="006D231F">
        <w:rPr>
          <w:rFonts w:eastAsia="Times New Roman" w:cs="Times New Roman"/>
          <w:szCs w:val="24"/>
        </w:rPr>
        <w:t>ingle-</w:t>
      </w:r>
      <w:r>
        <w:rPr>
          <w:rFonts w:eastAsia="Times New Roman" w:cs="Times New Roman"/>
          <w:szCs w:val="24"/>
        </w:rPr>
        <w:t>s</w:t>
      </w:r>
      <w:r w:rsidRPr="006D231F">
        <w:rPr>
          <w:rFonts w:eastAsia="Times New Roman" w:cs="Times New Roman"/>
          <w:szCs w:val="24"/>
        </w:rPr>
        <w:t xml:space="preserve">tate </w:t>
      </w:r>
      <w:r>
        <w:rPr>
          <w:rFonts w:eastAsia="Times New Roman" w:cs="Times New Roman"/>
          <w:szCs w:val="24"/>
        </w:rPr>
        <w:t>l</w:t>
      </w:r>
      <w:r w:rsidRPr="006D231F">
        <w:rPr>
          <w:rFonts w:eastAsia="Times New Roman" w:cs="Times New Roman"/>
          <w:szCs w:val="24"/>
        </w:rPr>
        <w:t>icense.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E. Requires a m</w:t>
      </w:r>
      <w:r w:rsidRPr="006D231F">
        <w:rPr>
          <w:rFonts w:eastAsia="Times New Roman" w:cs="Times New Roman"/>
          <w:szCs w:val="24"/>
        </w:rPr>
        <w:t xml:space="preserve">ultistate </w:t>
      </w:r>
      <w:r>
        <w:rPr>
          <w:rFonts w:eastAsia="Times New Roman" w:cs="Times New Roman"/>
          <w:szCs w:val="24"/>
        </w:rPr>
        <w:t>l</w:t>
      </w:r>
      <w:r w:rsidRPr="006D231F">
        <w:rPr>
          <w:rFonts w:eastAsia="Times New Roman" w:cs="Times New Roman"/>
          <w:szCs w:val="24"/>
        </w:rPr>
        <w:t xml:space="preserve">icense issued to a licensee by a home state to a resident of that state </w:t>
      </w:r>
      <w:r>
        <w:rPr>
          <w:rFonts w:eastAsia="Times New Roman" w:cs="Times New Roman"/>
          <w:szCs w:val="24"/>
        </w:rPr>
        <w:t>to</w:t>
      </w:r>
      <w:r w:rsidRPr="006D231F">
        <w:rPr>
          <w:rFonts w:eastAsia="Times New Roman" w:cs="Times New Roman"/>
          <w:szCs w:val="24"/>
        </w:rPr>
        <w:t xml:space="preserve"> be recognized by each member state as authorizing a licensee to practice cosmetology in each member state.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F. Requires </w:t>
      </w:r>
      <w:r w:rsidRPr="006D231F">
        <w:rPr>
          <w:rFonts w:eastAsia="Times New Roman" w:cs="Times New Roman"/>
          <w:szCs w:val="24"/>
        </w:rPr>
        <w:t xml:space="preserve">the </w:t>
      </w:r>
      <w:r>
        <w:rPr>
          <w:rFonts w:eastAsia="Times New Roman" w:cs="Times New Roman"/>
          <w:szCs w:val="24"/>
        </w:rPr>
        <w:t>c</w:t>
      </w:r>
      <w:r w:rsidRPr="006D231F">
        <w:rPr>
          <w:rFonts w:eastAsia="Times New Roman" w:cs="Times New Roman"/>
          <w:szCs w:val="24"/>
        </w:rPr>
        <w:t xml:space="preserve">ommission </w:t>
      </w:r>
      <w:r>
        <w:rPr>
          <w:rFonts w:eastAsia="Times New Roman" w:cs="Times New Roman"/>
          <w:szCs w:val="24"/>
        </w:rPr>
        <w:t xml:space="preserve">at no point to </w:t>
      </w:r>
      <w:r w:rsidRPr="006D231F">
        <w:rPr>
          <w:rFonts w:eastAsia="Times New Roman" w:cs="Times New Roman"/>
          <w:szCs w:val="24"/>
        </w:rPr>
        <w:t xml:space="preserve">have the power to define the educational or professional requirements for a license to practice </w:t>
      </w:r>
      <w:r>
        <w:rPr>
          <w:rFonts w:eastAsia="Times New Roman" w:cs="Times New Roman"/>
          <w:szCs w:val="24"/>
        </w:rPr>
        <w:t>c</w:t>
      </w:r>
      <w:r w:rsidRPr="006D231F">
        <w:rPr>
          <w:rFonts w:eastAsia="Times New Roman" w:cs="Times New Roman"/>
          <w:szCs w:val="24"/>
        </w:rPr>
        <w:t>osmetology.</w:t>
      </w:r>
      <w:r>
        <w:rPr>
          <w:rFonts w:eastAsia="Times New Roman" w:cs="Times New Roman"/>
          <w:szCs w:val="24"/>
        </w:rPr>
        <w:t xml:space="preserve"> Requires the </w:t>
      </w:r>
      <w:r w:rsidRPr="006D231F">
        <w:rPr>
          <w:rFonts w:eastAsia="Times New Roman" w:cs="Times New Roman"/>
          <w:szCs w:val="24"/>
        </w:rPr>
        <w:t xml:space="preserve">member states </w:t>
      </w:r>
      <w:r>
        <w:rPr>
          <w:rFonts w:eastAsia="Times New Roman" w:cs="Times New Roman"/>
          <w:szCs w:val="24"/>
        </w:rPr>
        <w:t xml:space="preserve">to </w:t>
      </w:r>
      <w:r w:rsidRPr="006D231F">
        <w:rPr>
          <w:rFonts w:eastAsia="Times New Roman" w:cs="Times New Roman"/>
          <w:szCs w:val="24"/>
        </w:rPr>
        <w:t>retain sole jurisdiction over the provision of these requirements.</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 xml:space="preserve">ARTICLE 4-MULTISTATE LICENSE </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A. Requires a </w:t>
      </w:r>
      <w:r w:rsidRPr="006D231F">
        <w:rPr>
          <w:rFonts w:eastAsia="Times New Roman" w:cs="Times New Roman"/>
          <w:szCs w:val="24"/>
        </w:rPr>
        <w:t>licensee</w:t>
      </w:r>
      <w:r>
        <w:rPr>
          <w:rFonts w:eastAsia="Times New Roman" w:cs="Times New Roman"/>
          <w:szCs w:val="24"/>
        </w:rPr>
        <w:t xml:space="preserve">, to be eligible to apply to their home state's state licensing authority for an initial multistate license under this compact, to </w:t>
      </w:r>
      <w:r w:rsidRPr="006D231F">
        <w:rPr>
          <w:rFonts w:eastAsia="Times New Roman" w:cs="Times New Roman"/>
          <w:szCs w:val="24"/>
        </w:rPr>
        <w:t xml:space="preserve">hold an active and unencumbered </w:t>
      </w:r>
      <w:r>
        <w:rPr>
          <w:rFonts w:eastAsia="Times New Roman" w:cs="Times New Roman"/>
          <w:szCs w:val="24"/>
        </w:rPr>
        <w:t xml:space="preserve">single-state </w:t>
      </w:r>
      <w:r w:rsidRPr="006D231F">
        <w:rPr>
          <w:rFonts w:eastAsia="Times New Roman" w:cs="Times New Roman"/>
          <w:szCs w:val="24"/>
        </w:rPr>
        <w:t>license to practice cosmetology in their home state</w:t>
      </w:r>
      <w:r>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a </w:t>
      </w:r>
      <w:r w:rsidRPr="006D231F">
        <w:rPr>
          <w:rFonts w:eastAsia="Times New Roman" w:cs="Times New Roman"/>
          <w:szCs w:val="24"/>
        </w:rPr>
        <w:t xml:space="preserve">member state's </w:t>
      </w:r>
      <w:r>
        <w:rPr>
          <w:rFonts w:eastAsia="Times New Roman" w:cs="Times New Roman"/>
          <w:szCs w:val="24"/>
        </w:rPr>
        <w:t>state l</w:t>
      </w:r>
      <w:r w:rsidRPr="006D231F">
        <w:rPr>
          <w:rFonts w:eastAsia="Times New Roman" w:cs="Times New Roman"/>
          <w:szCs w:val="24"/>
        </w:rPr>
        <w:t xml:space="preserve">icensing </w:t>
      </w:r>
      <w:r>
        <w:rPr>
          <w:rFonts w:eastAsia="Times New Roman" w:cs="Times New Roman"/>
          <w:szCs w:val="24"/>
        </w:rPr>
        <w:t>a</w:t>
      </w:r>
      <w:r w:rsidRPr="006D231F">
        <w:rPr>
          <w:rFonts w:eastAsia="Times New Roman" w:cs="Times New Roman"/>
          <w:szCs w:val="24"/>
        </w:rPr>
        <w:t>uthority</w:t>
      </w:r>
      <w:r>
        <w:rPr>
          <w:rFonts w:eastAsia="Times New Roman" w:cs="Times New Roman"/>
          <w:szCs w:val="24"/>
        </w:rPr>
        <w:t xml:space="preserve">, upon </w:t>
      </w:r>
      <w:r w:rsidRPr="006D231F">
        <w:rPr>
          <w:rFonts w:eastAsia="Times New Roman" w:cs="Times New Roman"/>
          <w:szCs w:val="24"/>
        </w:rPr>
        <w:t xml:space="preserve">the receipt of an application for a </w:t>
      </w:r>
      <w:r>
        <w:rPr>
          <w:rFonts w:eastAsia="Times New Roman" w:cs="Times New Roman"/>
          <w:szCs w:val="24"/>
        </w:rPr>
        <w:t>m</w:t>
      </w:r>
      <w:r w:rsidRPr="006D231F">
        <w:rPr>
          <w:rFonts w:eastAsia="Times New Roman" w:cs="Times New Roman"/>
          <w:szCs w:val="24"/>
        </w:rPr>
        <w:t xml:space="preserve">ultistate </w:t>
      </w:r>
      <w:r>
        <w:rPr>
          <w:rFonts w:eastAsia="Times New Roman" w:cs="Times New Roman"/>
          <w:szCs w:val="24"/>
        </w:rPr>
        <w:t>l</w:t>
      </w:r>
      <w:r w:rsidRPr="006D231F">
        <w:rPr>
          <w:rFonts w:eastAsia="Times New Roman" w:cs="Times New Roman"/>
          <w:szCs w:val="24"/>
        </w:rPr>
        <w:t xml:space="preserve">icense, according to the </w:t>
      </w:r>
      <w:r>
        <w:rPr>
          <w:rFonts w:eastAsia="Times New Roman" w:cs="Times New Roman"/>
          <w:szCs w:val="24"/>
        </w:rPr>
        <w:t>rules</w:t>
      </w:r>
      <w:r w:rsidRPr="006D231F">
        <w:rPr>
          <w:rFonts w:eastAsia="Times New Roman" w:cs="Times New Roman"/>
          <w:szCs w:val="24"/>
        </w:rPr>
        <w:t xml:space="preserve"> of the </w:t>
      </w:r>
      <w:r>
        <w:rPr>
          <w:rFonts w:eastAsia="Times New Roman" w:cs="Times New Roman"/>
          <w:szCs w:val="24"/>
        </w:rPr>
        <w:t>c</w:t>
      </w:r>
      <w:r w:rsidRPr="006D231F">
        <w:rPr>
          <w:rFonts w:eastAsia="Times New Roman" w:cs="Times New Roman"/>
          <w:szCs w:val="24"/>
        </w:rPr>
        <w:t>ommission,</w:t>
      </w:r>
      <w:r>
        <w:rPr>
          <w:rFonts w:eastAsia="Times New Roman" w:cs="Times New Roman"/>
          <w:szCs w:val="24"/>
        </w:rPr>
        <w:t xml:space="preserve"> to </w:t>
      </w:r>
      <w:r w:rsidRPr="006D231F">
        <w:rPr>
          <w:rFonts w:eastAsia="Times New Roman" w:cs="Times New Roman"/>
          <w:szCs w:val="24"/>
        </w:rPr>
        <w:t xml:space="preserve">ascertain whether the applicant meets the requirements for a </w:t>
      </w:r>
      <w:r>
        <w:rPr>
          <w:rFonts w:eastAsia="Times New Roman" w:cs="Times New Roman"/>
          <w:szCs w:val="24"/>
        </w:rPr>
        <w:t xml:space="preserve">multistate license </w:t>
      </w:r>
      <w:r w:rsidRPr="006D231F">
        <w:rPr>
          <w:rFonts w:eastAsia="Times New Roman" w:cs="Times New Roman"/>
          <w:szCs w:val="24"/>
        </w:rPr>
        <w:t xml:space="preserve"> under this </w:t>
      </w:r>
      <w:r>
        <w:rPr>
          <w:rFonts w:eastAsia="Times New Roman" w:cs="Times New Roman"/>
          <w:szCs w:val="24"/>
        </w:rPr>
        <w:t>compact.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the state licensing authority </w:t>
      </w:r>
      <w:r w:rsidRPr="006D231F">
        <w:rPr>
          <w:rFonts w:eastAsia="Times New Roman" w:cs="Times New Roman"/>
          <w:szCs w:val="24"/>
        </w:rPr>
        <w:t>in receipt of the applicati</w:t>
      </w:r>
      <w:r>
        <w:rPr>
          <w:rFonts w:eastAsia="Times New Roman" w:cs="Times New Roman"/>
          <w:szCs w:val="24"/>
        </w:rPr>
        <w:t>on to,</w:t>
      </w:r>
      <w:r w:rsidRPr="006D231F">
        <w:rPr>
          <w:rFonts w:eastAsia="Times New Roman" w:cs="Times New Roman"/>
          <w:szCs w:val="24"/>
        </w:rPr>
        <w:t xml:space="preserve"> within a reasonable time, grant a </w:t>
      </w:r>
      <w:r>
        <w:rPr>
          <w:rFonts w:eastAsia="Times New Roman" w:cs="Times New Roman"/>
          <w:szCs w:val="24"/>
        </w:rPr>
        <w:t xml:space="preserve">multistate license </w:t>
      </w:r>
      <w:r w:rsidRPr="006D231F">
        <w:rPr>
          <w:rFonts w:eastAsia="Times New Roman" w:cs="Times New Roman"/>
          <w:szCs w:val="24"/>
        </w:rPr>
        <w:t xml:space="preserve"> to that applicant, and inform all member states of the grant of said </w:t>
      </w:r>
      <w:r>
        <w:rPr>
          <w:rFonts w:eastAsia="Times New Roman" w:cs="Times New Roman"/>
          <w:szCs w:val="24"/>
        </w:rPr>
        <w:t xml:space="preserve">multistate license </w:t>
      </w:r>
      <w:r w:rsidRPr="006D231F">
        <w:rPr>
          <w:rFonts w:eastAsia="Times New Roman" w:cs="Times New Roman"/>
          <w:szCs w:val="24"/>
        </w:rPr>
        <w:t xml:space="preserve"> </w:t>
      </w:r>
      <w:r>
        <w:rPr>
          <w:rFonts w:eastAsia="Times New Roman" w:cs="Times New Roman"/>
          <w:szCs w:val="24"/>
        </w:rPr>
        <w:t>i</w:t>
      </w:r>
      <w:r w:rsidRPr="006D231F">
        <w:rPr>
          <w:rFonts w:eastAsia="Times New Roman" w:cs="Times New Roman"/>
          <w:szCs w:val="24"/>
        </w:rPr>
        <w:t xml:space="preserve">f an applicant meets the requirements for a </w:t>
      </w:r>
      <w:r>
        <w:rPr>
          <w:rFonts w:eastAsia="Times New Roman" w:cs="Times New Roman"/>
          <w:szCs w:val="24"/>
        </w:rPr>
        <w:t xml:space="preserve">multistate license </w:t>
      </w:r>
      <w:r w:rsidRPr="006D231F">
        <w:rPr>
          <w:rFonts w:eastAsia="Times New Roman" w:cs="Times New Roman"/>
          <w:szCs w:val="24"/>
        </w:rPr>
        <w:t xml:space="preserve"> under this </w:t>
      </w:r>
      <w:r>
        <w:rPr>
          <w:rFonts w:eastAsia="Times New Roman" w:cs="Times New Roman"/>
          <w:szCs w:val="24"/>
        </w:rPr>
        <w:t>compact</w:t>
      </w:r>
      <w:r w:rsidRPr="006D231F">
        <w:rPr>
          <w:rFonts w:eastAsia="Times New Roman" w:cs="Times New Roman"/>
          <w:szCs w:val="24"/>
        </w:rPr>
        <w:t xml:space="preserve"> and any </w:t>
      </w:r>
      <w:r>
        <w:rPr>
          <w:rFonts w:eastAsia="Times New Roman" w:cs="Times New Roman"/>
          <w:szCs w:val="24"/>
        </w:rPr>
        <w:t>applicable rules</w:t>
      </w:r>
      <w:r w:rsidRPr="006D231F">
        <w:rPr>
          <w:rFonts w:eastAsia="Times New Roman" w:cs="Times New Roman"/>
          <w:szCs w:val="24"/>
        </w:rPr>
        <w:t xml:space="preserve"> of the </w:t>
      </w:r>
      <w:r>
        <w:rPr>
          <w:rFonts w:eastAsia="Times New Roman" w:cs="Times New Roman"/>
          <w:szCs w:val="24"/>
        </w:rPr>
        <w:t>commission.</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a multistate license </w:t>
      </w:r>
      <w:r w:rsidRPr="006D231F">
        <w:rPr>
          <w:rFonts w:eastAsia="Times New Roman" w:cs="Times New Roman"/>
          <w:szCs w:val="24"/>
        </w:rPr>
        <w:t xml:space="preserve">to practice cosmetology issued by a member state's </w:t>
      </w:r>
      <w:r>
        <w:rPr>
          <w:rFonts w:eastAsia="Times New Roman" w:cs="Times New Roman"/>
          <w:szCs w:val="24"/>
        </w:rPr>
        <w:t>state licensing authority to</w:t>
      </w:r>
      <w:r w:rsidRPr="006D231F">
        <w:rPr>
          <w:rFonts w:eastAsia="Times New Roman" w:cs="Times New Roman"/>
          <w:szCs w:val="24"/>
        </w:rPr>
        <w:t xml:space="preserve"> be recognized by each member state as authorizing the practice thereof as though that licensee held a </w:t>
      </w:r>
      <w:r>
        <w:rPr>
          <w:rFonts w:eastAsia="Times New Roman" w:cs="Times New Roman"/>
          <w:szCs w:val="24"/>
        </w:rPr>
        <w:t xml:space="preserve">single-state </w:t>
      </w:r>
      <w:r w:rsidRPr="006D231F">
        <w:rPr>
          <w:rFonts w:eastAsia="Times New Roman" w:cs="Times New Roman"/>
          <w:szCs w:val="24"/>
        </w:rPr>
        <w:t>license to do so in each member state, subject to the restrictions herein.</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E. Authorizes a multistate license</w:t>
      </w:r>
      <w:r w:rsidRPr="006D231F">
        <w:rPr>
          <w:rFonts w:eastAsia="Times New Roman" w:cs="Times New Roman"/>
          <w:szCs w:val="24"/>
        </w:rPr>
        <w:t xml:space="preserve"> granted pursuant to this </w:t>
      </w:r>
      <w:r>
        <w:rPr>
          <w:rFonts w:eastAsia="Times New Roman" w:cs="Times New Roman"/>
          <w:szCs w:val="24"/>
        </w:rPr>
        <w:t>compact</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be effective for a definite period of time, concurrent with</w:t>
      </w:r>
      <w:r>
        <w:rPr>
          <w:rFonts w:eastAsia="Times New Roman" w:cs="Times New Roman"/>
          <w:szCs w:val="24"/>
        </w:rPr>
        <w:t xml:space="preserve"> the licensure</w:t>
      </w:r>
      <w:r w:rsidRPr="006D231F">
        <w:rPr>
          <w:rFonts w:eastAsia="Times New Roman" w:cs="Times New Roman"/>
          <w:szCs w:val="24"/>
        </w:rPr>
        <w:t xml:space="preserve"> renewal </w:t>
      </w:r>
      <w:r>
        <w:rPr>
          <w:rFonts w:eastAsia="Times New Roman" w:cs="Times New Roman"/>
          <w:szCs w:val="24"/>
        </w:rPr>
        <w:t xml:space="preserve">period in </w:t>
      </w:r>
      <w:r w:rsidRPr="006D231F">
        <w:rPr>
          <w:rFonts w:eastAsia="Times New Roman" w:cs="Times New Roman"/>
          <w:szCs w:val="24"/>
        </w:rPr>
        <w:t>the home state.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F. Requires a licensee, to maintain a multistate license under this compact</w:t>
      </w:r>
      <w:r w:rsidRPr="006D231F">
        <w:rPr>
          <w:rFonts w:eastAsia="Times New Roman" w:cs="Times New Roman"/>
          <w:szCs w:val="24"/>
        </w:rPr>
        <w:t xml:space="preserve">, </w:t>
      </w:r>
      <w:r>
        <w:rPr>
          <w:rFonts w:eastAsia="Times New Roman" w:cs="Times New Roman"/>
          <w:szCs w:val="24"/>
        </w:rPr>
        <w:t xml:space="preserve">to: </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 xml:space="preserve"> a</w:t>
      </w:r>
      <w:r w:rsidRPr="006D231F">
        <w:rPr>
          <w:rFonts w:eastAsia="Times New Roman" w:cs="Times New Roman"/>
          <w:szCs w:val="24"/>
        </w:rPr>
        <w:t>gree to abide by the rules of the</w:t>
      </w:r>
      <w:r>
        <w:rPr>
          <w:rFonts w:eastAsia="Times New Roman" w:cs="Times New Roman"/>
          <w:szCs w:val="24"/>
        </w:rPr>
        <w:t xml:space="preserve"> state</w:t>
      </w:r>
      <w:r w:rsidRPr="006D231F">
        <w:rPr>
          <w:rFonts w:eastAsia="Times New Roman" w:cs="Times New Roman"/>
          <w:szCs w:val="24"/>
        </w:rPr>
        <w:t xml:space="preserve"> </w:t>
      </w:r>
      <w:r>
        <w:rPr>
          <w:rFonts w:eastAsia="Times New Roman" w:cs="Times New Roman"/>
          <w:szCs w:val="24"/>
        </w:rPr>
        <w:t>licensing authority</w:t>
      </w:r>
      <w:r w:rsidRPr="006D231F">
        <w:rPr>
          <w:rFonts w:eastAsia="Times New Roman" w:cs="Times New Roman"/>
          <w:szCs w:val="24"/>
        </w:rPr>
        <w:t xml:space="preserve">, and the </w:t>
      </w:r>
      <w:r>
        <w:rPr>
          <w:rFonts w:eastAsia="Times New Roman" w:cs="Times New Roman"/>
          <w:szCs w:val="24"/>
        </w:rPr>
        <w:t>s</w:t>
      </w:r>
      <w:r w:rsidRPr="006D231F">
        <w:rPr>
          <w:rFonts w:eastAsia="Times New Roman" w:cs="Times New Roman"/>
          <w:szCs w:val="24"/>
        </w:rPr>
        <w:t xml:space="preserve">tate </w:t>
      </w:r>
      <w:r>
        <w:rPr>
          <w:rFonts w:eastAsia="Times New Roman" w:cs="Times New Roman"/>
          <w:szCs w:val="24"/>
        </w:rPr>
        <w:t>scope of practice laws governing the practice of cosmetology</w:t>
      </w:r>
      <w:r w:rsidRPr="006D231F">
        <w:rPr>
          <w:rFonts w:eastAsia="Times New Roman" w:cs="Times New Roman"/>
          <w:szCs w:val="24"/>
        </w:rPr>
        <w:t xml:space="preserve">, of any member state in which the </w:t>
      </w:r>
      <w:r>
        <w:rPr>
          <w:rFonts w:eastAsia="Times New Roman" w:cs="Times New Roman"/>
          <w:szCs w:val="24"/>
        </w:rPr>
        <w:t>licensee</w:t>
      </w:r>
      <w:r w:rsidRPr="006D231F">
        <w:rPr>
          <w:rFonts w:eastAsia="Times New Roman" w:cs="Times New Roman"/>
          <w:szCs w:val="24"/>
        </w:rPr>
        <w:t xml:space="preserve"> provides services;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2</w:t>
      </w:r>
      <w:r w:rsidRPr="006D231F">
        <w:rPr>
          <w:rFonts w:eastAsia="Times New Roman" w:cs="Times New Roman"/>
          <w:szCs w:val="24"/>
        </w:rPr>
        <w:t>.</w:t>
      </w:r>
      <w:r>
        <w:rPr>
          <w:rFonts w:eastAsia="Times New Roman" w:cs="Times New Roman"/>
          <w:szCs w:val="24"/>
        </w:rPr>
        <w:t xml:space="preserve"> p</w:t>
      </w:r>
      <w:r w:rsidRPr="006D231F">
        <w:rPr>
          <w:rFonts w:eastAsia="Times New Roman" w:cs="Times New Roman"/>
          <w:szCs w:val="24"/>
        </w:rPr>
        <w:t xml:space="preserve">ay all required fees related to the application and process, and any other fees which the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is authorized</w:t>
      </w:r>
      <w:r w:rsidRPr="006D231F">
        <w:rPr>
          <w:rFonts w:eastAsia="Times New Roman" w:cs="Times New Roman"/>
          <w:szCs w:val="24"/>
        </w:rPr>
        <w:t xml:space="preserve"> by </w:t>
      </w:r>
      <w:r>
        <w:rPr>
          <w:rFonts w:eastAsia="Times New Roman" w:cs="Times New Roman"/>
          <w:szCs w:val="24"/>
        </w:rPr>
        <w:t>rule</w:t>
      </w:r>
      <w:r w:rsidRPr="006D231F">
        <w:rPr>
          <w:rFonts w:eastAsia="Times New Roman" w:cs="Times New Roman"/>
          <w:szCs w:val="24"/>
        </w:rPr>
        <w:t xml:space="preserve"> </w:t>
      </w:r>
      <w:r>
        <w:rPr>
          <w:rFonts w:eastAsia="Times New Roman" w:cs="Times New Roman"/>
          <w:szCs w:val="24"/>
        </w:rPr>
        <w:t xml:space="preserve">to </w:t>
      </w:r>
      <w:r w:rsidRPr="006D231F">
        <w:rPr>
          <w:rFonts w:eastAsia="Times New Roman" w:cs="Times New Roman"/>
          <w:szCs w:val="24"/>
        </w:rPr>
        <w:t>require; and</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3</w:t>
      </w:r>
      <w:r w:rsidRPr="006D231F">
        <w:rPr>
          <w:rFonts w:eastAsia="Times New Roman" w:cs="Times New Roman"/>
          <w:szCs w:val="24"/>
        </w:rPr>
        <w:t>.</w:t>
      </w:r>
      <w:r>
        <w:rPr>
          <w:rFonts w:eastAsia="Times New Roman" w:cs="Times New Roman"/>
          <w:szCs w:val="24"/>
        </w:rPr>
        <w:t xml:space="preserve"> c</w:t>
      </w:r>
      <w:r w:rsidRPr="006D231F">
        <w:rPr>
          <w:rFonts w:eastAsia="Times New Roman" w:cs="Times New Roman"/>
          <w:szCs w:val="24"/>
        </w:rPr>
        <w:t xml:space="preserve">omply with any and all other requirements regarding </w:t>
      </w:r>
      <w:r>
        <w:rPr>
          <w:rFonts w:eastAsia="Times New Roman" w:cs="Times New Roman"/>
          <w:szCs w:val="24"/>
        </w:rPr>
        <w:t>multistate license</w:t>
      </w:r>
      <w:r w:rsidRPr="006D231F">
        <w:rPr>
          <w:rFonts w:eastAsia="Times New Roman" w:cs="Times New Roman"/>
          <w:szCs w:val="24"/>
        </w:rPr>
        <w:t xml:space="preserve">s which the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is authorized</w:t>
      </w:r>
      <w:r w:rsidRPr="006D231F">
        <w:rPr>
          <w:rFonts w:eastAsia="Times New Roman" w:cs="Times New Roman"/>
          <w:szCs w:val="24"/>
        </w:rPr>
        <w:t xml:space="preserve"> by </w:t>
      </w:r>
      <w:r>
        <w:rPr>
          <w:rFonts w:eastAsia="Times New Roman" w:cs="Times New Roman"/>
          <w:szCs w:val="24"/>
        </w:rPr>
        <w:t>rule to</w:t>
      </w:r>
      <w:r w:rsidRPr="006D231F">
        <w:rPr>
          <w:rFonts w:eastAsia="Times New Roman" w:cs="Times New Roman"/>
          <w:szCs w:val="24"/>
        </w:rPr>
        <w:t xml:space="preserve"> provide.</w:t>
      </w:r>
    </w:p>
    <w:p w:rsidR="00E14AD0" w:rsidRDefault="00E14AD0" w:rsidP="00B05B5D">
      <w:pPr>
        <w:spacing w:after="0" w:line="240" w:lineRule="auto"/>
        <w:ind w:left="144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G. Provides that a l</w:t>
      </w:r>
      <w:r w:rsidRPr="006D231F">
        <w:rPr>
          <w:rFonts w:eastAsia="Times New Roman" w:cs="Times New Roman"/>
          <w:szCs w:val="24"/>
        </w:rPr>
        <w:t xml:space="preserve">icensee </w:t>
      </w:r>
      <w:r>
        <w:rPr>
          <w:rFonts w:eastAsia="Times New Roman" w:cs="Times New Roman"/>
          <w:szCs w:val="24"/>
        </w:rPr>
        <w:t>practicing</w:t>
      </w:r>
      <w:r w:rsidRPr="006D231F">
        <w:rPr>
          <w:rFonts w:eastAsia="Times New Roman" w:cs="Times New Roman"/>
          <w:szCs w:val="24"/>
        </w:rPr>
        <w:t xml:space="preserve"> in a member state</w:t>
      </w:r>
      <w:r>
        <w:rPr>
          <w:rFonts w:eastAsia="Times New Roman" w:cs="Times New Roman"/>
          <w:szCs w:val="24"/>
        </w:rPr>
        <w:t xml:space="preserve"> is subject to</w:t>
      </w:r>
      <w:r w:rsidRPr="006D231F">
        <w:rPr>
          <w:rFonts w:eastAsia="Times New Roman" w:cs="Times New Roman"/>
          <w:szCs w:val="24"/>
        </w:rPr>
        <w:t xml:space="preserve"> </w:t>
      </w:r>
      <w:r>
        <w:rPr>
          <w:rFonts w:eastAsia="Times New Roman" w:cs="Times New Roman"/>
          <w:szCs w:val="24"/>
        </w:rPr>
        <w:t xml:space="preserve">all scope of practice </w:t>
      </w:r>
      <w:r w:rsidRPr="006D231F">
        <w:rPr>
          <w:rFonts w:eastAsia="Times New Roman" w:cs="Times New Roman"/>
          <w:szCs w:val="24"/>
        </w:rPr>
        <w:t xml:space="preserve">laws </w:t>
      </w:r>
      <w:r>
        <w:rPr>
          <w:rFonts w:eastAsia="Times New Roman" w:cs="Times New Roman"/>
          <w:szCs w:val="24"/>
        </w:rPr>
        <w:t>governing cosmetology services in</w:t>
      </w:r>
      <w:r w:rsidRPr="006D231F">
        <w:rPr>
          <w:rFonts w:eastAsia="Times New Roman" w:cs="Times New Roman"/>
          <w:szCs w:val="24"/>
        </w:rPr>
        <w:t xml:space="preserve"> that </w:t>
      </w:r>
      <w:r>
        <w:rPr>
          <w:rFonts w:eastAsia="Times New Roman" w:cs="Times New Roman"/>
          <w:szCs w:val="24"/>
        </w:rPr>
        <w:t>s</w:t>
      </w:r>
      <w:r w:rsidRPr="006D231F">
        <w:rPr>
          <w:rFonts w:eastAsia="Times New Roman" w:cs="Times New Roman"/>
          <w:szCs w:val="24"/>
        </w:rPr>
        <w:t>tate.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H. Provides that the p</w:t>
      </w:r>
      <w:r w:rsidRPr="006D231F">
        <w:rPr>
          <w:rFonts w:eastAsia="Times New Roman" w:cs="Times New Roman"/>
          <w:szCs w:val="24"/>
        </w:rPr>
        <w:t xml:space="preserve">ractice of cosmetology under a </w:t>
      </w:r>
      <w:r>
        <w:rPr>
          <w:rFonts w:eastAsia="Times New Roman" w:cs="Times New Roman"/>
          <w:szCs w:val="24"/>
        </w:rPr>
        <w:t>multistate license</w:t>
      </w:r>
      <w:r w:rsidRPr="006D231F">
        <w:rPr>
          <w:rFonts w:eastAsia="Times New Roman" w:cs="Times New Roman"/>
          <w:szCs w:val="24"/>
        </w:rPr>
        <w:t xml:space="preserve"> granted pursuant to this </w:t>
      </w:r>
      <w:r>
        <w:rPr>
          <w:rFonts w:eastAsia="Times New Roman" w:cs="Times New Roman"/>
          <w:szCs w:val="24"/>
        </w:rPr>
        <w:t>compact</w:t>
      </w:r>
      <w:r w:rsidRPr="006D231F">
        <w:rPr>
          <w:rFonts w:eastAsia="Times New Roman" w:cs="Times New Roman"/>
          <w:szCs w:val="24"/>
        </w:rPr>
        <w:t xml:space="preserve"> will subject the licensee to the jurisdiction of the</w:t>
      </w:r>
      <w:r>
        <w:rPr>
          <w:rFonts w:eastAsia="Times New Roman" w:cs="Times New Roman"/>
          <w:szCs w:val="24"/>
        </w:rPr>
        <w:t xml:space="preserve"> state</w:t>
      </w:r>
      <w:r w:rsidRPr="006D231F">
        <w:rPr>
          <w:rFonts w:eastAsia="Times New Roman" w:cs="Times New Roman"/>
          <w:szCs w:val="24"/>
        </w:rPr>
        <w:t xml:space="preserve"> </w:t>
      </w:r>
      <w:r>
        <w:rPr>
          <w:rFonts w:eastAsia="Times New Roman" w:cs="Times New Roman"/>
          <w:szCs w:val="24"/>
        </w:rPr>
        <w:t>licensing authority</w:t>
      </w:r>
      <w:r w:rsidRPr="006D231F">
        <w:rPr>
          <w:rFonts w:eastAsia="Times New Roman" w:cs="Times New Roman"/>
          <w:szCs w:val="24"/>
        </w:rPr>
        <w:t xml:space="preserve">, the courts, and the laws of the member state in which the cosmetology </w:t>
      </w:r>
      <w:r>
        <w:rPr>
          <w:rFonts w:eastAsia="Times New Roman" w:cs="Times New Roman"/>
          <w:szCs w:val="24"/>
        </w:rPr>
        <w:t>s</w:t>
      </w:r>
      <w:r w:rsidRPr="006D231F">
        <w:rPr>
          <w:rFonts w:eastAsia="Times New Roman" w:cs="Times New Roman"/>
          <w:szCs w:val="24"/>
        </w:rPr>
        <w:t>ervices are provided.</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ARTICLE 5-</w:t>
      </w:r>
      <w:r>
        <w:rPr>
          <w:rFonts w:eastAsia="Times New Roman" w:cs="Times New Roman"/>
          <w:szCs w:val="24"/>
        </w:rPr>
        <w:t>REISSUANCE OF A</w:t>
      </w:r>
      <w:r w:rsidRPr="006D231F">
        <w:rPr>
          <w:rFonts w:eastAsia="Times New Roman" w:cs="Times New Roman"/>
          <w:szCs w:val="24"/>
        </w:rPr>
        <w:t xml:space="preserve"> MULTISTATE LICENSE</w:t>
      </w:r>
      <w:r>
        <w:rPr>
          <w:rFonts w:eastAsia="Times New Roman" w:cs="Times New Roman"/>
          <w:szCs w:val="24"/>
        </w:rPr>
        <w:t xml:space="preserve"> BY A NEW HOME STATE</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A. Authorizes a licensee to </w:t>
      </w:r>
      <w:r w:rsidRPr="006D231F">
        <w:rPr>
          <w:rFonts w:eastAsia="Times New Roman" w:cs="Times New Roman"/>
          <w:szCs w:val="24"/>
        </w:rPr>
        <w:t>hold a</w:t>
      </w:r>
      <w:r>
        <w:rPr>
          <w:rFonts w:eastAsia="Times New Roman" w:cs="Times New Roman"/>
          <w:szCs w:val="24"/>
        </w:rPr>
        <w:t xml:space="preserve"> multistate license, issued by their</w:t>
      </w:r>
      <w:r w:rsidRPr="006D231F">
        <w:rPr>
          <w:rFonts w:eastAsia="Times New Roman" w:cs="Times New Roman"/>
          <w:szCs w:val="24"/>
        </w:rPr>
        <w:t xml:space="preserve"> home state </w:t>
      </w:r>
      <w:r>
        <w:rPr>
          <w:rFonts w:eastAsia="Times New Roman" w:cs="Times New Roman"/>
          <w:szCs w:val="24"/>
        </w:rPr>
        <w:t>l</w:t>
      </w:r>
      <w:r w:rsidRPr="006D231F">
        <w:rPr>
          <w:rFonts w:eastAsia="Times New Roman" w:cs="Times New Roman"/>
          <w:szCs w:val="24"/>
        </w:rPr>
        <w:t>icense</w:t>
      </w:r>
      <w:r>
        <w:rPr>
          <w:rFonts w:eastAsia="Times New Roman" w:cs="Times New Roman"/>
          <w:szCs w:val="24"/>
        </w:rPr>
        <w:t>,</w:t>
      </w:r>
      <w:r w:rsidRPr="006D231F">
        <w:rPr>
          <w:rFonts w:eastAsia="Times New Roman" w:cs="Times New Roman"/>
          <w:szCs w:val="24"/>
        </w:rPr>
        <w:t xml:space="preserve"> in only one member state at any given time.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B. Provides that if </w:t>
      </w:r>
      <w:r w:rsidRPr="006D231F">
        <w:rPr>
          <w:rFonts w:eastAsia="Times New Roman" w:cs="Times New Roman"/>
          <w:szCs w:val="24"/>
        </w:rPr>
        <w:t xml:space="preserve">a licensee changes their </w:t>
      </w:r>
      <w:r>
        <w:rPr>
          <w:rFonts w:eastAsia="Times New Roman" w:cs="Times New Roman"/>
          <w:szCs w:val="24"/>
        </w:rPr>
        <w:t>home</w:t>
      </w:r>
      <w:r w:rsidRPr="006D231F">
        <w:rPr>
          <w:rFonts w:eastAsia="Times New Roman" w:cs="Times New Roman"/>
          <w:szCs w:val="24"/>
        </w:rPr>
        <w:t xml:space="preserve"> </w:t>
      </w:r>
      <w:r>
        <w:rPr>
          <w:rFonts w:eastAsia="Times New Roman" w:cs="Times New Roman"/>
          <w:szCs w:val="24"/>
        </w:rPr>
        <w:t>s</w:t>
      </w:r>
      <w:r w:rsidRPr="006D231F">
        <w:rPr>
          <w:rFonts w:eastAsia="Times New Roman" w:cs="Times New Roman"/>
          <w:szCs w:val="24"/>
        </w:rPr>
        <w:t>tate by moving between two member states:</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 xml:space="preserve"> t</w:t>
      </w:r>
      <w:r w:rsidRPr="006D231F">
        <w:rPr>
          <w:rFonts w:eastAsia="Times New Roman" w:cs="Times New Roman"/>
          <w:szCs w:val="24"/>
        </w:rPr>
        <w:t xml:space="preserve">he licensee </w:t>
      </w:r>
      <w:r>
        <w:rPr>
          <w:rFonts w:eastAsia="Times New Roman" w:cs="Times New Roman"/>
          <w:szCs w:val="24"/>
        </w:rPr>
        <w:t>is required to immediately apply</w:t>
      </w:r>
      <w:r w:rsidRPr="006D231F">
        <w:rPr>
          <w:rFonts w:eastAsia="Times New Roman" w:cs="Times New Roman"/>
          <w:szCs w:val="24"/>
        </w:rPr>
        <w:t xml:space="preserve"> for </w:t>
      </w:r>
      <w:r>
        <w:rPr>
          <w:rFonts w:eastAsia="Times New Roman" w:cs="Times New Roman"/>
          <w:szCs w:val="24"/>
        </w:rPr>
        <w:t>the reissuance of their multistate license in their</w:t>
      </w:r>
      <w:r w:rsidRPr="006D231F">
        <w:rPr>
          <w:rFonts w:eastAsia="Times New Roman" w:cs="Times New Roman"/>
          <w:szCs w:val="24"/>
        </w:rPr>
        <w:t xml:space="preserve"> new home state</w:t>
      </w:r>
      <w:r>
        <w:rPr>
          <w:rFonts w:eastAsia="Times New Roman" w:cs="Times New Roman"/>
          <w:szCs w:val="24"/>
        </w:rPr>
        <w:t xml:space="preserve">. Requires the licensee to </w:t>
      </w:r>
      <w:r w:rsidRPr="006D231F">
        <w:rPr>
          <w:rFonts w:eastAsia="Times New Roman" w:cs="Times New Roman"/>
          <w:szCs w:val="24"/>
        </w:rPr>
        <w:t>pay all applicable fee</w:t>
      </w:r>
      <w:r>
        <w:rPr>
          <w:rFonts w:eastAsia="Times New Roman" w:cs="Times New Roman"/>
          <w:szCs w:val="24"/>
        </w:rPr>
        <w:t>s</w:t>
      </w:r>
      <w:r w:rsidRPr="006D231F">
        <w:rPr>
          <w:rFonts w:eastAsia="Times New Roman" w:cs="Times New Roman"/>
          <w:szCs w:val="24"/>
        </w:rPr>
        <w:t xml:space="preserve"> and notify the </w:t>
      </w:r>
      <w:r>
        <w:rPr>
          <w:rFonts w:eastAsia="Times New Roman" w:cs="Times New Roman"/>
          <w:szCs w:val="24"/>
        </w:rPr>
        <w:t>prior</w:t>
      </w:r>
      <w:r w:rsidRPr="006D231F">
        <w:rPr>
          <w:rFonts w:eastAsia="Times New Roman" w:cs="Times New Roman"/>
          <w:szCs w:val="24"/>
        </w:rPr>
        <w:t xml:space="preserve"> home state</w:t>
      </w:r>
      <w:r>
        <w:rPr>
          <w:rFonts w:eastAsia="Times New Roman" w:cs="Times New Roman"/>
          <w:szCs w:val="24"/>
        </w:rPr>
        <w:t xml:space="preserve"> </w:t>
      </w:r>
      <w:r w:rsidRPr="006D231F">
        <w:rPr>
          <w:rFonts w:eastAsia="Times New Roman" w:cs="Times New Roman"/>
          <w:szCs w:val="24"/>
        </w:rPr>
        <w:t xml:space="preserve">in accordance with the </w:t>
      </w:r>
      <w:r>
        <w:rPr>
          <w:rFonts w:eastAsia="Times New Roman" w:cs="Times New Roman"/>
          <w:szCs w:val="24"/>
        </w:rPr>
        <w:t>rules</w:t>
      </w:r>
      <w:r w:rsidRPr="006D231F">
        <w:rPr>
          <w:rFonts w:eastAsia="Times New Roman" w:cs="Times New Roman"/>
          <w:szCs w:val="24"/>
        </w:rPr>
        <w:t xml:space="preserve"> of the </w:t>
      </w:r>
      <w:r>
        <w:rPr>
          <w:rFonts w:eastAsia="Times New Roman" w:cs="Times New Roman"/>
          <w:szCs w:val="24"/>
        </w:rPr>
        <w:t>commission</w:t>
      </w:r>
      <w:r w:rsidRPr="006D231F">
        <w:rPr>
          <w:rFonts w:eastAsia="Times New Roman" w:cs="Times New Roman"/>
          <w:szCs w:val="24"/>
        </w:rPr>
        <w: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 xml:space="preserve"> u</w:t>
      </w:r>
      <w:r w:rsidRPr="006D231F">
        <w:rPr>
          <w:rFonts w:eastAsia="Times New Roman" w:cs="Times New Roman"/>
          <w:szCs w:val="24"/>
        </w:rPr>
        <w:t xml:space="preserve">pon receipt of an application </w:t>
      </w:r>
      <w:r>
        <w:rPr>
          <w:rFonts w:eastAsia="Times New Roman" w:cs="Times New Roman"/>
          <w:szCs w:val="24"/>
        </w:rPr>
        <w:t>to reissue</w:t>
      </w:r>
      <w:r w:rsidRPr="006D231F">
        <w:rPr>
          <w:rFonts w:eastAsia="Times New Roman" w:cs="Times New Roman"/>
          <w:szCs w:val="24"/>
        </w:rPr>
        <w:t xml:space="preserve"> a </w:t>
      </w:r>
      <w:r>
        <w:rPr>
          <w:rFonts w:eastAsia="Times New Roman" w:cs="Times New Roman"/>
          <w:szCs w:val="24"/>
        </w:rPr>
        <w:t>multistate</w:t>
      </w:r>
      <w:r w:rsidRPr="006D231F">
        <w:rPr>
          <w:rFonts w:eastAsia="Times New Roman" w:cs="Times New Roman"/>
          <w:szCs w:val="24"/>
        </w:rPr>
        <w:t xml:space="preserve"> license, the new home state </w:t>
      </w:r>
      <w:r>
        <w:rPr>
          <w:rFonts w:eastAsia="Times New Roman" w:cs="Times New Roman"/>
          <w:szCs w:val="24"/>
        </w:rPr>
        <w:t>is required to</w:t>
      </w:r>
      <w:r w:rsidRPr="006D231F">
        <w:rPr>
          <w:rFonts w:eastAsia="Times New Roman" w:cs="Times New Roman"/>
          <w:szCs w:val="24"/>
        </w:rPr>
        <w:t xml:space="preserve"> verify that </w:t>
      </w:r>
      <w:r>
        <w:rPr>
          <w:rFonts w:eastAsia="Times New Roman" w:cs="Times New Roman"/>
          <w:szCs w:val="24"/>
        </w:rPr>
        <w:t xml:space="preserve">the multistate license is active, unencumbered and eligible for reissuance under the terms of the compact and the rules of the commission. Provides that the multistate license issued by the prior home state will be deactivated and all member states notified in accordance with the applicable rules adopted by the commission. </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3.</w:t>
      </w:r>
      <w:r>
        <w:rPr>
          <w:rFonts w:eastAsia="Times New Roman" w:cs="Times New Roman"/>
          <w:szCs w:val="24"/>
        </w:rPr>
        <w:t xml:space="preserve"> i</w:t>
      </w:r>
      <w:r w:rsidRPr="006D231F">
        <w:rPr>
          <w:rFonts w:eastAsia="Times New Roman" w:cs="Times New Roman"/>
          <w:szCs w:val="24"/>
        </w:rPr>
        <w:t>f required for initial licensure</w:t>
      </w:r>
      <w:r>
        <w:rPr>
          <w:rFonts w:eastAsia="Times New Roman" w:cs="Times New Roman"/>
          <w:szCs w:val="24"/>
        </w:rPr>
        <w:t xml:space="preserve">, the new home </w:t>
      </w:r>
      <w:r w:rsidRPr="006D231F">
        <w:rPr>
          <w:rFonts w:eastAsia="Times New Roman" w:cs="Times New Roman"/>
          <w:szCs w:val="24"/>
        </w:rPr>
        <w:t xml:space="preserve">state </w:t>
      </w:r>
      <w:r>
        <w:rPr>
          <w:rFonts w:eastAsia="Times New Roman" w:cs="Times New Roman"/>
          <w:szCs w:val="24"/>
        </w:rPr>
        <w:t>is authorized to</w:t>
      </w:r>
      <w:r w:rsidRPr="006D231F">
        <w:rPr>
          <w:rFonts w:eastAsia="Times New Roman" w:cs="Times New Roman"/>
          <w:szCs w:val="24"/>
        </w:rPr>
        <w:t xml:space="preserve"> require a</w:t>
      </w:r>
      <w:r>
        <w:rPr>
          <w:rFonts w:eastAsia="Times New Roman" w:cs="Times New Roman"/>
          <w:szCs w:val="24"/>
        </w:rPr>
        <w:t xml:space="preserve"> b</w:t>
      </w:r>
      <w:r w:rsidRPr="006D231F">
        <w:rPr>
          <w:rFonts w:eastAsia="Times New Roman" w:cs="Times New Roman"/>
          <w:szCs w:val="24"/>
        </w:rPr>
        <w:t xml:space="preserve">ackground </w:t>
      </w:r>
      <w:r>
        <w:rPr>
          <w:rFonts w:eastAsia="Times New Roman" w:cs="Times New Roman"/>
          <w:szCs w:val="24"/>
        </w:rPr>
        <w:t>c</w:t>
      </w:r>
      <w:r w:rsidRPr="006D231F">
        <w:rPr>
          <w:rFonts w:eastAsia="Times New Roman" w:cs="Times New Roman"/>
          <w:szCs w:val="24"/>
        </w:rPr>
        <w:t xml:space="preserve">heck as specified in the laws of that </w:t>
      </w:r>
      <w:r>
        <w:rPr>
          <w:rFonts w:eastAsia="Times New Roman" w:cs="Times New Roman"/>
          <w:szCs w:val="24"/>
        </w:rPr>
        <w:t>s</w:t>
      </w:r>
      <w:r w:rsidRPr="006D231F">
        <w:rPr>
          <w:rFonts w:eastAsia="Times New Roman" w:cs="Times New Roman"/>
          <w:szCs w:val="24"/>
        </w:rPr>
        <w:t xml:space="preserve">tate, or the compliance with any </w:t>
      </w:r>
      <w:r>
        <w:rPr>
          <w:rFonts w:eastAsia="Times New Roman" w:cs="Times New Roman"/>
          <w:szCs w:val="24"/>
        </w:rPr>
        <w:t>j</w:t>
      </w:r>
      <w:r w:rsidRPr="006D231F">
        <w:rPr>
          <w:rFonts w:eastAsia="Times New Roman" w:cs="Times New Roman"/>
          <w:szCs w:val="24"/>
        </w:rPr>
        <w:t xml:space="preserve">urisprudence </w:t>
      </w:r>
      <w:r>
        <w:rPr>
          <w:rFonts w:eastAsia="Times New Roman" w:cs="Times New Roman"/>
          <w:szCs w:val="24"/>
        </w:rPr>
        <w:t>r</w:t>
      </w:r>
      <w:r w:rsidRPr="006D231F">
        <w:rPr>
          <w:rFonts w:eastAsia="Times New Roman" w:cs="Times New Roman"/>
          <w:szCs w:val="24"/>
        </w:rPr>
        <w:t>equirements of the new home state.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4.</w:t>
      </w:r>
      <w:r>
        <w:rPr>
          <w:rFonts w:eastAsia="Times New Roman" w:cs="Times New Roman"/>
          <w:szCs w:val="24"/>
        </w:rPr>
        <w:t xml:space="preserve">  n</w:t>
      </w:r>
      <w:r w:rsidRPr="006D231F">
        <w:rPr>
          <w:rFonts w:eastAsia="Times New Roman" w:cs="Times New Roman"/>
          <w:szCs w:val="24"/>
        </w:rPr>
        <w:t xml:space="preserve">otwithstanding any other provision of this </w:t>
      </w:r>
      <w:r>
        <w:rPr>
          <w:rFonts w:eastAsia="Times New Roman" w:cs="Times New Roman"/>
          <w:szCs w:val="24"/>
        </w:rPr>
        <w:t>compact</w:t>
      </w:r>
      <w:r w:rsidRPr="006D231F">
        <w:rPr>
          <w:rFonts w:eastAsia="Times New Roman" w:cs="Times New Roman"/>
          <w:szCs w:val="24"/>
        </w:rPr>
        <w:t xml:space="preserve">, </w:t>
      </w:r>
      <w:r w:rsidRPr="00C53506">
        <w:rPr>
          <w:rFonts w:eastAsia="Times New Roman" w:cs="Times New Roman"/>
          <w:szCs w:val="24"/>
        </w:rPr>
        <w:t xml:space="preserve">if a </w:t>
      </w:r>
      <w:r>
        <w:rPr>
          <w:rFonts w:eastAsia="Times New Roman" w:cs="Times New Roman"/>
          <w:szCs w:val="24"/>
        </w:rPr>
        <w:t>l</w:t>
      </w:r>
      <w:r w:rsidRPr="00C53506">
        <w:rPr>
          <w:rFonts w:eastAsia="Times New Roman" w:cs="Times New Roman"/>
          <w:szCs w:val="24"/>
        </w:rPr>
        <w:t xml:space="preserve">icensee does not meet the requirements set forth in this </w:t>
      </w:r>
      <w:r>
        <w:rPr>
          <w:rFonts w:eastAsia="Times New Roman" w:cs="Times New Roman"/>
          <w:szCs w:val="24"/>
        </w:rPr>
        <w:t>c</w:t>
      </w:r>
      <w:r w:rsidRPr="00C53506">
        <w:rPr>
          <w:rFonts w:eastAsia="Times New Roman" w:cs="Times New Roman"/>
          <w:szCs w:val="24"/>
        </w:rPr>
        <w:t xml:space="preserve">ompact for the reissuance of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by the new </w:t>
      </w:r>
      <w:r>
        <w:rPr>
          <w:rFonts w:eastAsia="Times New Roman" w:cs="Times New Roman"/>
          <w:szCs w:val="24"/>
        </w:rPr>
        <w:t>h</w:t>
      </w:r>
      <w:r w:rsidRPr="00C53506">
        <w:rPr>
          <w:rFonts w:eastAsia="Times New Roman" w:cs="Times New Roman"/>
          <w:szCs w:val="24"/>
        </w:rPr>
        <w:t xml:space="preserve">ome </w:t>
      </w:r>
      <w:r>
        <w:rPr>
          <w:rFonts w:eastAsia="Times New Roman" w:cs="Times New Roman"/>
          <w:szCs w:val="24"/>
        </w:rPr>
        <w:t>s</w:t>
      </w:r>
      <w:r w:rsidRPr="00C53506">
        <w:rPr>
          <w:rFonts w:eastAsia="Times New Roman" w:cs="Times New Roman"/>
          <w:szCs w:val="24"/>
        </w:rPr>
        <w:t xml:space="preserve">tate, then the </w:t>
      </w:r>
      <w:r>
        <w:rPr>
          <w:rFonts w:eastAsia="Times New Roman" w:cs="Times New Roman"/>
          <w:szCs w:val="24"/>
        </w:rPr>
        <w:t>l</w:t>
      </w:r>
      <w:r w:rsidRPr="00C53506">
        <w:rPr>
          <w:rFonts w:eastAsia="Times New Roman" w:cs="Times New Roman"/>
          <w:szCs w:val="24"/>
        </w:rPr>
        <w:t xml:space="preserve">icensee </w:t>
      </w:r>
      <w:r>
        <w:rPr>
          <w:rFonts w:eastAsia="Times New Roman" w:cs="Times New Roman"/>
          <w:szCs w:val="24"/>
        </w:rPr>
        <w:t>is required to</w:t>
      </w:r>
      <w:r w:rsidRPr="00C53506">
        <w:rPr>
          <w:rFonts w:eastAsia="Times New Roman" w:cs="Times New Roman"/>
          <w:szCs w:val="24"/>
        </w:rPr>
        <w:t xml:space="preserve"> be subject to the new </w:t>
      </w:r>
      <w:r>
        <w:rPr>
          <w:rFonts w:eastAsia="Times New Roman" w:cs="Times New Roman"/>
          <w:szCs w:val="24"/>
        </w:rPr>
        <w:t>h</w:t>
      </w:r>
      <w:r w:rsidRPr="00C53506">
        <w:rPr>
          <w:rFonts w:eastAsia="Times New Roman" w:cs="Times New Roman"/>
          <w:szCs w:val="24"/>
        </w:rPr>
        <w:t xml:space="preserve">ome </w:t>
      </w:r>
      <w:r>
        <w:rPr>
          <w:rFonts w:eastAsia="Times New Roman" w:cs="Times New Roman"/>
          <w:szCs w:val="24"/>
        </w:rPr>
        <w:t>s</w:t>
      </w:r>
      <w:r w:rsidRPr="00C53506">
        <w:rPr>
          <w:rFonts w:eastAsia="Times New Roman" w:cs="Times New Roman"/>
          <w:szCs w:val="24"/>
        </w:rPr>
        <w:t xml:space="preserve">tate requirements for the issuance of a </w:t>
      </w:r>
      <w:r>
        <w:rPr>
          <w:rFonts w:eastAsia="Times New Roman" w:cs="Times New Roman"/>
          <w:szCs w:val="24"/>
        </w:rPr>
        <w:t>s</w:t>
      </w:r>
      <w:r w:rsidRPr="00C53506">
        <w:rPr>
          <w:rFonts w:eastAsia="Times New Roman" w:cs="Times New Roman"/>
          <w:szCs w:val="24"/>
        </w:rPr>
        <w:t>ingle-</w:t>
      </w:r>
      <w:r>
        <w:rPr>
          <w:rFonts w:eastAsia="Times New Roman" w:cs="Times New Roman"/>
          <w:szCs w:val="24"/>
        </w:rPr>
        <w:t>s</w:t>
      </w:r>
      <w:r w:rsidRPr="00C53506">
        <w:rPr>
          <w:rFonts w:eastAsia="Times New Roman" w:cs="Times New Roman"/>
          <w:szCs w:val="24"/>
        </w:rPr>
        <w:t xml:space="preserve">tate </w:t>
      </w:r>
      <w:r>
        <w:rPr>
          <w:rFonts w:eastAsia="Times New Roman" w:cs="Times New Roman"/>
          <w:szCs w:val="24"/>
        </w:rPr>
        <w:t>l</w:t>
      </w:r>
      <w:r w:rsidRPr="00C53506">
        <w:rPr>
          <w:rFonts w:eastAsia="Times New Roman" w:cs="Times New Roman"/>
          <w:szCs w:val="24"/>
        </w:rPr>
        <w:t xml:space="preserve">icense in that </w:t>
      </w:r>
      <w:r>
        <w:rPr>
          <w:rFonts w:eastAsia="Times New Roman" w:cs="Times New Roman"/>
          <w:szCs w:val="24"/>
        </w:rPr>
        <w:t>s</w:t>
      </w:r>
      <w:r w:rsidRPr="00C53506">
        <w:rPr>
          <w:rFonts w:eastAsia="Times New Roman" w:cs="Times New Roman"/>
          <w:szCs w:val="24"/>
        </w:rPr>
        <w:t>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6D231F">
        <w:rPr>
          <w:rFonts w:eastAsia="Times New Roman" w:cs="Times New Roman"/>
          <w:szCs w:val="24"/>
        </w:rPr>
        <w:t>C.</w:t>
      </w:r>
      <w:r>
        <w:rPr>
          <w:rFonts w:eastAsia="Times New Roman" w:cs="Times New Roman"/>
          <w:szCs w:val="24"/>
        </w:rPr>
        <w:t xml:space="preserve"> Provides that if </w:t>
      </w:r>
      <w:r w:rsidRPr="006D231F">
        <w:rPr>
          <w:rFonts w:eastAsia="Times New Roman" w:cs="Times New Roman"/>
          <w:szCs w:val="24"/>
        </w:rPr>
        <w:t xml:space="preserve">a licensee changes their </w:t>
      </w:r>
      <w:r>
        <w:rPr>
          <w:rFonts w:eastAsia="Times New Roman" w:cs="Times New Roman"/>
          <w:szCs w:val="24"/>
        </w:rPr>
        <w:t>p</w:t>
      </w:r>
      <w:r w:rsidRPr="006D231F">
        <w:rPr>
          <w:rFonts w:eastAsia="Times New Roman" w:cs="Times New Roman"/>
          <w:szCs w:val="24"/>
        </w:rPr>
        <w:t xml:space="preserve">rimary </w:t>
      </w:r>
      <w:r>
        <w:rPr>
          <w:rFonts w:eastAsia="Times New Roman" w:cs="Times New Roman"/>
          <w:szCs w:val="24"/>
        </w:rPr>
        <w:t>s</w:t>
      </w:r>
      <w:r w:rsidRPr="006D231F">
        <w:rPr>
          <w:rFonts w:eastAsia="Times New Roman" w:cs="Times New Roman"/>
          <w:szCs w:val="24"/>
        </w:rPr>
        <w:t xml:space="preserve">tate of </w:t>
      </w:r>
      <w:r>
        <w:rPr>
          <w:rFonts w:eastAsia="Times New Roman" w:cs="Times New Roman"/>
          <w:szCs w:val="24"/>
        </w:rPr>
        <w:t>r</w:t>
      </w:r>
      <w:r w:rsidRPr="006D231F">
        <w:rPr>
          <w:rFonts w:eastAsia="Times New Roman" w:cs="Times New Roman"/>
          <w:szCs w:val="24"/>
        </w:rPr>
        <w:t xml:space="preserve">esidence by moving from a member state to a non-member state, or from a non-member state to a member state, then the </w:t>
      </w:r>
      <w:r>
        <w:rPr>
          <w:rFonts w:eastAsia="Times New Roman" w:cs="Times New Roman"/>
          <w:szCs w:val="24"/>
        </w:rPr>
        <w:t>licensee is required to be subject to the state requirements</w:t>
      </w:r>
      <w:r w:rsidRPr="006D231F">
        <w:rPr>
          <w:rFonts w:eastAsia="Times New Roman" w:cs="Times New Roman"/>
          <w:szCs w:val="24"/>
        </w:rPr>
        <w:t xml:space="preserve"> for the issuance of a </w:t>
      </w:r>
      <w:r>
        <w:rPr>
          <w:rFonts w:eastAsia="Times New Roman" w:cs="Times New Roman"/>
          <w:szCs w:val="24"/>
        </w:rPr>
        <w:t>single-state l</w:t>
      </w:r>
      <w:r w:rsidRPr="006D231F">
        <w:rPr>
          <w:rFonts w:eastAsia="Times New Roman" w:cs="Times New Roman"/>
          <w:szCs w:val="24"/>
        </w:rPr>
        <w:t>icense in the new home state.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that nothing </w:t>
      </w:r>
      <w:r w:rsidRPr="006D231F">
        <w:rPr>
          <w:rFonts w:eastAsia="Times New Roman" w:cs="Times New Roman"/>
          <w:szCs w:val="24"/>
        </w:rPr>
        <w:t xml:space="preserve">this </w:t>
      </w:r>
      <w:r>
        <w:rPr>
          <w:rFonts w:eastAsia="Times New Roman" w:cs="Times New Roman"/>
          <w:szCs w:val="24"/>
        </w:rPr>
        <w:t>compact</w:t>
      </w:r>
      <w:r w:rsidRPr="006D231F">
        <w:rPr>
          <w:rFonts w:eastAsia="Times New Roman" w:cs="Times New Roman"/>
          <w:szCs w:val="24"/>
        </w:rPr>
        <w:t xml:space="preserve"> interfere with a licensee's ability to hold a </w:t>
      </w:r>
      <w:r>
        <w:rPr>
          <w:rFonts w:eastAsia="Times New Roman" w:cs="Times New Roman"/>
          <w:szCs w:val="24"/>
        </w:rPr>
        <w:t>single-state l</w:t>
      </w:r>
      <w:r w:rsidRPr="006D231F">
        <w:rPr>
          <w:rFonts w:eastAsia="Times New Roman" w:cs="Times New Roman"/>
          <w:szCs w:val="24"/>
        </w:rPr>
        <w:t xml:space="preserve">icense in multiple states; however, for the purposes of this </w:t>
      </w:r>
      <w:r>
        <w:rPr>
          <w:rFonts w:eastAsia="Times New Roman" w:cs="Times New Roman"/>
          <w:szCs w:val="24"/>
        </w:rPr>
        <w:t>compact</w:t>
      </w:r>
      <w:r w:rsidRPr="006D231F">
        <w:rPr>
          <w:rFonts w:eastAsia="Times New Roman" w:cs="Times New Roman"/>
          <w:szCs w:val="24"/>
        </w:rPr>
        <w:t xml:space="preserve">, a licensee </w:t>
      </w:r>
      <w:r>
        <w:rPr>
          <w:rFonts w:eastAsia="Times New Roman" w:cs="Times New Roman"/>
          <w:szCs w:val="24"/>
        </w:rPr>
        <w:t>is required to</w:t>
      </w:r>
      <w:r w:rsidRPr="006D231F">
        <w:rPr>
          <w:rFonts w:eastAsia="Times New Roman" w:cs="Times New Roman"/>
          <w:szCs w:val="24"/>
        </w:rPr>
        <w:t xml:space="preserve"> have only one home state, and only one </w:t>
      </w:r>
      <w:r>
        <w:rPr>
          <w:rFonts w:eastAsia="Times New Roman" w:cs="Times New Roman"/>
          <w:szCs w:val="24"/>
        </w:rPr>
        <w:t>multistate license</w:t>
      </w:r>
      <w:r w:rsidRPr="006D231F">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E. Requires that nothing </w:t>
      </w:r>
      <w:r w:rsidRPr="006D231F">
        <w:rPr>
          <w:rFonts w:eastAsia="Times New Roman" w:cs="Times New Roman"/>
          <w:szCs w:val="24"/>
        </w:rPr>
        <w:t xml:space="preserve">in this </w:t>
      </w:r>
      <w:r>
        <w:rPr>
          <w:rFonts w:eastAsia="Times New Roman" w:cs="Times New Roman"/>
          <w:szCs w:val="24"/>
        </w:rPr>
        <w:t>compact</w:t>
      </w:r>
      <w:r w:rsidRPr="006D231F">
        <w:rPr>
          <w:rFonts w:eastAsia="Times New Roman" w:cs="Times New Roman"/>
          <w:szCs w:val="24"/>
        </w:rPr>
        <w:t xml:space="preserve"> interfere with the requirements established by a member state for the issuance of a </w:t>
      </w:r>
      <w:r>
        <w:rPr>
          <w:rFonts w:eastAsia="Times New Roman" w:cs="Times New Roman"/>
          <w:szCs w:val="24"/>
        </w:rPr>
        <w:t>single-state l</w:t>
      </w:r>
      <w:r w:rsidRPr="006D231F">
        <w:rPr>
          <w:rFonts w:eastAsia="Times New Roman" w:cs="Times New Roman"/>
          <w:szCs w:val="24"/>
        </w:rPr>
        <w:t>icense.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 xml:space="preserve">ARTICLE 6-AUTHORITY OF THE </w:t>
      </w:r>
      <w:r>
        <w:rPr>
          <w:rFonts w:eastAsia="Times New Roman" w:cs="Times New Roman"/>
          <w:szCs w:val="24"/>
        </w:rPr>
        <w:t>COMPACT</w:t>
      </w:r>
      <w:r w:rsidRPr="006D231F">
        <w:rPr>
          <w:rFonts w:eastAsia="Times New Roman" w:cs="Times New Roman"/>
          <w:szCs w:val="24"/>
        </w:rPr>
        <w:t xml:space="preserve"> COMMISSION AND MEMBER STATE LICENSING AUTHORITIES</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A. Requires that nothing </w:t>
      </w:r>
      <w:r w:rsidRPr="006D231F">
        <w:rPr>
          <w:rFonts w:eastAsia="Times New Roman" w:cs="Times New Roman"/>
          <w:szCs w:val="24"/>
        </w:rPr>
        <w:t xml:space="preserve">in this </w:t>
      </w:r>
      <w:r>
        <w:rPr>
          <w:rFonts w:eastAsia="Times New Roman" w:cs="Times New Roman"/>
          <w:szCs w:val="24"/>
        </w:rPr>
        <w:t>compact</w:t>
      </w:r>
      <w:r w:rsidRPr="006D231F">
        <w:rPr>
          <w:rFonts w:eastAsia="Times New Roman" w:cs="Times New Roman"/>
          <w:szCs w:val="24"/>
        </w:rPr>
        <w:t xml:space="preserve">, nor any </w:t>
      </w:r>
      <w:r>
        <w:rPr>
          <w:rFonts w:eastAsia="Times New Roman" w:cs="Times New Roman"/>
          <w:szCs w:val="24"/>
        </w:rPr>
        <w:t>rule</w:t>
      </w:r>
      <w:r w:rsidRPr="006D231F">
        <w:rPr>
          <w:rFonts w:eastAsia="Times New Roman" w:cs="Times New Roman"/>
          <w:szCs w:val="24"/>
        </w:rPr>
        <w:t xml:space="preserve"> or regulation of the </w:t>
      </w:r>
      <w:r>
        <w:rPr>
          <w:rFonts w:eastAsia="Times New Roman" w:cs="Times New Roman"/>
          <w:szCs w:val="24"/>
        </w:rPr>
        <w:t>commission</w:t>
      </w:r>
      <w:r w:rsidRPr="006D231F">
        <w:rPr>
          <w:rFonts w:eastAsia="Times New Roman" w:cs="Times New Roman"/>
          <w:szCs w:val="24"/>
        </w:rPr>
        <w:t xml:space="preserve">, be construed to limit, restrict, or in any way reduce the ability of a member state to enact and enforce laws, regulations, or other rules related to the </w:t>
      </w:r>
      <w:r>
        <w:rPr>
          <w:rFonts w:eastAsia="Times New Roman" w:cs="Times New Roman"/>
          <w:szCs w:val="24"/>
        </w:rPr>
        <w:t>p</w:t>
      </w:r>
      <w:r w:rsidRPr="006D231F">
        <w:rPr>
          <w:rFonts w:eastAsia="Times New Roman" w:cs="Times New Roman"/>
          <w:szCs w:val="24"/>
        </w:rPr>
        <w:t xml:space="preserve">ractice of cosmetology in that </w:t>
      </w:r>
      <w:r>
        <w:rPr>
          <w:rFonts w:eastAsia="Times New Roman" w:cs="Times New Roman"/>
          <w:szCs w:val="24"/>
        </w:rPr>
        <w:t>s</w:t>
      </w:r>
      <w:r w:rsidRPr="006D231F">
        <w:rPr>
          <w:rFonts w:eastAsia="Times New Roman" w:cs="Times New Roman"/>
          <w:szCs w:val="24"/>
        </w:rPr>
        <w:t xml:space="preserve">tate, where those laws, regulations, or other rules are not inconsistent with the provisions of this </w:t>
      </w:r>
      <w:r>
        <w:rPr>
          <w:rFonts w:eastAsia="Times New Roman" w:cs="Times New Roman"/>
          <w:szCs w:val="24"/>
        </w:rPr>
        <w:t>compact</w:t>
      </w:r>
      <w:r w:rsidRPr="006D231F">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a </w:t>
      </w:r>
      <w:r w:rsidRPr="006D231F">
        <w:rPr>
          <w:rFonts w:eastAsia="Times New Roman" w:cs="Times New Roman"/>
          <w:szCs w:val="24"/>
        </w:rPr>
        <w:t>member state's</w:t>
      </w:r>
      <w:r>
        <w:rPr>
          <w:rFonts w:eastAsia="Times New Roman" w:cs="Times New Roman"/>
          <w:szCs w:val="24"/>
        </w:rPr>
        <w:t xml:space="preserve"> state</w:t>
      </w:r>
      <w:r w:rsidRPr="006D231F">
        <w:rPr>
          <w:rFonts w:eastAsia="Times New Roman" w:cs="Times New Roman"/>
          <w:szCs w:val="24"/>
        </w:rPr>
        <w:t xml:space="preserve"> </w:t>
      </w:r>
      <w:r>
        <w:rPr>
          <w:rFonts w:eastAsia="Times New Roman" w:cs="Times New Roman"/>
          <w:szCs w:val="24"/>
        </w:rPr>
        <w:t xml:space="preserve">licensing authority, insofar as practical, to </w:t>
      </w:r>
      <w:r w:rsidRPr="006D231F">
        <w:rPr>
          <w:rFonts w:eastAsia="Times New Roman" w:cs="Times New Roman"/>
          <w:szCs w:val="24"/>
        </w:rPr>
        <w:t xml:space="preserve">cooperate with the </w:t>
      </w:r>
      <w:r>
        <w:rPr>
          <w:rFonts w:eastAsia="Times New Roman" w:cs="Times New Roman"/>
          <w:szCs w:val="24"/>
        </w:rPr>
        <w:t>commission</w:t>
      </w:r>
      <w:r w:rsidRPr="006D231F">
        <w:rPr>
          <w:rFonts w:eastAsia="Times New Roman" w:cs="Times New Roman"/>
          <w:szCs w:val="24"/>
        </w:rPr>
        <w:t xml:space="preserve"> and with each entity exercising independent regulatory authority over the </w:t>
      </w:r>
      <w:r>
        <w:rPr>
          <w:rFonts w:eastAsia="Times New Roman" w:cs="Times New Roman"/>
          <w:szCs w:val="24"/>
        </w:rPr>
        <w:t>p</w:t>
      </w:r>
      <w:r w:rsidRPr="006D231F">
        <w:rPr>
          <w:rFonts w:eastAsia="Times New Roman" w:cs="Times New Roman"/>
          <w:szCs w:val="24"/>
        </w:rPr>
        <w:t xml:space="preserve">ractice of </w:t>
      </w:r>
      <w:r>
        <w:rPr>
          <w:rFonts w:eastAsia="Times New Roman" w:cs="Times New Roman"/>
          <w:szCs w:val="24"/>
        </w:rPr>
        <w:t>c</w:t>
      </w:r>
      <w:r w:rsidRPr="006D231F">
        <w:rPr>
          <w:rFonts w:eastAsia="Times New Roman" w:cs="Times New Roman"/>
          <w:szCs w:val="24"/>
        </w:rPr>
        <w:t xml:space="preserve">osmetology according to the provisions of this </w:t>
      </w:r>
      <w:r>
        <w:rPr>
          <w:rFonts w:eastAsia="Times New Roman" w:cs="Times New Roman"/>
          <w:szCs w:val="24"/>
        </w:rPr>
        <w:t>compact</w:t>
      </w:r>
      <w:r w:rsidRPr="006D231F">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that discipline </w:t>
      </w:r>
      <w:r w:rsidRPr="006D231F">
        <w:rPr>
          <w:rFonts w:eastAsia="Times New Roman" w:cs="Times New Roman"/>
          <w:szCs w:val="24"/>
        </w:rPr>
        <w:t xml:space="preserve">be the sole responsibility of the </w:t>
      </w:r>
      <w:r>
        <w:rPr>
          <w:rFonts w:eastAsia="Times New Roman" w:cs="Times New Roman"/>
          <w:szCs w:val="24"/>
        </w:rPr>
        <w:t>s</w:t>
      </w:r>
      <w:r w:rsidRPr="006D231F">
        <w:rPr>
          <w:rFonts w:eastAsia="Times New Roman" w:cs="Times New Roman"/>
          <w:szCs w:val="24"/>
        </w:rPr>
        <w:t xml:space="preserve">tate in which </w:t>
      </w:r>
      <w:r>
        <w:rPr>
          <w:rFonts w:eastAsia="Times New Roman" w:cs="Times New Roman"/>
          <w:szCs w:val="24"/>
        </w:rPr>
        <w:t>c</w:t>
      </w:r>
      <w:r w:rsidRPr="006D231F">
        <w:rPr>
          <w:rFonts w:eastAsia="Times New Roman" w:cs="Times New Roman"/>
          <w:szCs w:val="24"/>
        </w:rPr>
        <w:t xml:space="preserve">osmetology </w:t>
      </w:r>
      <w:r>
        <w:rPr>
          <w:rFonts w:eastAsia="Times New Roman" w:cs="Times New Roman"/>
          <w:szCs w:val="24"/>
        </w:rPr>
        <w:t>s</w:t>
      </w:r>
      <w:r w:rsidRPr="006D231F">
        <w:rPr>
          <w:rFonts w:eastAsia="Times New Roman" w:cs="Times New Roman"/>
          <w:szCs w:val="24"/>
        </w:rPr>
        <w:t>ervices are provided.</w:t>
      </w:r>
      <w:r>
        <w:rPr>
          <w:rFonts w:eastAsia="Times New Roman" w:cs="Times New Roman"/>
          <w:szCs w:val="24"/>
        </w:rPr>
        <w:t xml:space="preserve"> Requires that </w:t>
      </w:r>
      <w:r w:rsidRPr="006D231F">
        <w:rPr>
          <w:rFonts w:eastAsia="Times New Roman" w:cs="Times New Roman"/>
          <w:szCs w:val="24"/>
        </w:rPr>
        <w:t>each member state's</w:t>
      </w:r>
      <w:r>
        <w:rPr>
          <w:rFonts w:eastAsia="Times New Roman" w:cs="Times New Roman"/>
          <w:szCs w:val="24"/>
        </w:rPr>
        <w:t xml:space="preserve"> state</w:t>
      </w:r>
      <w:r w:rsidRPr="006D231F">
        <w:rPr>
          <w:rFonts w:eastAsia="Times New Roman" w:cs="Times New Roman"/>
          <w:szCs w:val="24"/>
        </w:rPr>
        <w:t xml:space="preserve"> </w:t>
      </w:r>
      <w:r>
        <w:rPr>
          <w:rFonts w:eastAsia="Times New Roman" w:cs="Times New Roman"/>
          <w:szCs w:val="24"/>
        </w:rPr>
        <w:t xml:space="preserve">licensing authority </w:t>
      </w:r>
      <w:r w:rsidRPr="006D231F">
        <w:rPr>
          <w:rFonts w:eastAsia="Times New Roman" w:cs="Times New Roman"/>
          <w:szCs w:val="24"/>
        </w:rPr>
        <w:t xml:space="preserve">be responsible for receiving complaints about individuals practicing cosmetology in that </w:t>
      </w:r>
      <w:r>
        <w:rPr>
          <w:rFonts w:eastAsia="Times New Roman" w:cs="Times New Roman"/>
          <w:szCs w:val="24"/>
        </w:rPr>
        <w:t>s</w:t>
      </w:r>
      <w:r w:rsidRPr="006D231F">
        <w:rPr>
          <w:rFonts w:eastAsia="Times New Roman" w:cs="Times New Roman"/>
          <w:szCs w:val="24"/>
        </w:rPr>
        <w:t xml:space="preserve">tate, and for communicating all relevant </w:t>
      </w:r>
      <w:r>
        <w:rPr>
          <w:rFonts w:eastAsia="Times New Roman" w:cs="Times New Roman"/>
          <w:szCs w:val="24"/>
        </w:rPr>
        <w:t>i</w:t>
      </w:r>
      <w:r w:rsidRPr="006D231F">
        <w:rPr>
          <w:rFonts w:eastAsia="Times New Roman" w:cs="Times New Roman"/>
          <w:szCs w:val="24"/>
        </w:rPr>
        <w:t xml:space="preserve">nvestigative </w:t>
      </w:r>
      <w:r>
        <w:rPr>
          <w:rFonts w:eastAsia="Times New Roman" w:cs="Times New Roman"/>
          <w:szCs w:val="24"/>
        </w:rPr>
        <w:t>i</w:t>
      </w:r>
      <w:r w:rsidRPr="006D231F">
        <w:rPr>
          <w:rFonts w:eastAsia="Times New Roman" w:cs="Times New Roman"/>
          <w:szCs w:val="24"/>
        </w:rPr>
        <w:t xml:space="preserve">nformation about any such </w:t>
      </w:r>
      <w:r>
        <w:rPr>
          <w:rFonts w:eastAsia="Times New Roman" w:cs="Times New Roman"/>
          <w:szCs w:val="24"/>
        </w:rPr>
        <w:t>adverse action</w:t>
      </w:r>
      <w:r w:rsidRPr="006D231F">
        <w:rPr>
          <w:rFonts w:eastAsia="Times New Roman" w:cs="Times New Roman"/>
          <w:szCs w:val="24"/>
        </w:rPr>
        <w:t xml:space="preserve"> to the other member states through the </w:t>
      </w:r>
      <w:r>
        <w:rPr>
          <w:rFonts w:eastAsia="Times New Roman" w:cs="Times New Roman"/>
          <w:szCs w:val="24"/>
        </w:rPr>
        <w:t>data system</w:t>
      </w:r>
      <w:r w:rsidRPr="006D231F">
        <w:rPr>
          <w:rFonts w:eastAsia="Times New Roman" w:cs="Times New Roman"/>
          <w:szCs w:val="24"/>
        </w:rPr>
        <w:t xml:space="preserve"> in addition to any other methods the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is authorized</w:t>
      </w:r>
      <w:r w:rsidRPr="006D231F">
        <w:rPr>
          <w:rFonts w:eastAsia="Times New Roman" w:cs="Times New Roman"/>
          <w:szCs w:val="24"/>
        </w:rPr>
        <w:t xml:space="preserve"> by </w:t>
      </w:r>
      <w:r>
        <w:rPr>
          <w:rFonts w:eastAsia="Times New Roman" w:cs="Times New Roman"/>
          <w:szCs w:val="24"/>
        </w:rPr>
        <w:t>rule</w:t>
      </w:r>
      <w:r w:rsidRPr="006D231F">
        <w:rPr>
          <w:rFonts w:eastAsia="Times New Roman" w:cs="Times New Roman"/>
          <w:szCs w:val="24"/>
        </w:rPr>
        <w:t xml:space="preserve"> </w:t>
      </w:r>
      <w:r>
        <w:rPr>
          <w:rFonts w:eastAsia="Times New Roman" w:cs="Times New Roman"/>
          <w:szCs w:val="24"/>
        </w:rPr>
        <w:t xml:space="preserve">to </w:t>
      </w:r>
      <w:r w:rsidRPr="006D231F">
        <w:rPr>
          <w:rFonts w:eastAsia="Times New Roman" w:cs="Times New Roman"/>
          <w:szCs w:val="24"/>
        </w:rPr>
        <w:t>require.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ARTICLE 7-</w:t>
      </w:r>
      <w:r>
        <w:rPr>
          <w:rFonts w:eastAsia="Times New Roman" w:cs="Times New Roman"/>
          <w:szCs w:val="24"/>
        </w:rPr>
        <w:t>ADVERSE ACTION</w:t>
      </w:r>
      <w:r w:rsidRPr="006D231F">
        <w:rPr>
          <w:rFonts w:eastAsia="Times New Roman" w:cs="Times New Roman"/>
          <w:szCs w:val="24"/>
        </w:rPr>
        <w:t>S</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A. Requires a </w:t>
      </w:r>
      <w:r w:rsidRPr="006D231F">
        <w:rPr>
          <w:rFonts w:eastAsia="Times New Roman" w:cs="Times New Roman"/>
          <w:szCs w:val="24"/>
        </w:rPr>
        <w:t xml:space="preserve">licensee's home state </w:t>
      </w:r>
      <w:r>
        <w:rPr>
          <w:rFonts w:eastAsia="Times New Roman" w:cs="Times New Roman"/>
          <w:szCs w:val="24"/>
        </w:rPr>
        <w:t>to</w:t>
      </w:r>
      <w:r w:rsidRPr="006D231F">
        <w:rPr>
          <w:rFonts w:eastAsia="Times New Roman" w:cs="Times New Roman"/>
          <w:szCs w:val="24"/>
        </w:rPr>
        <w:t xml:space="preserve"> have exclusive power to impose an </w:t>
      </w:r>
      <w:r>
        <w:rPr>
          <w:rFonts w:eastAsia="Times New Roman" w:cs="Times New Roman"/>
          <w:szCs w:val="24"/>
        </w:rPr>
        <w:t>adverse action</w:t>
      </w:r>
      <w:r w:rsidRPr="006D231F">
        <w:rPr>
          <w:rFonts w:eastAsia="Times New Roman" w:cs="Times New Roman"/>
          <w:szCs w:val="24"/>
        </w:rPr>
        <w:t xml:space="preserve"> against</w:t>
      </w:r>
      <w:r>
        <w:rPr>
          <w:rFonts w:eastAsia="Times New Roman" w:cs="Times New Roman"/>
          <w:szCs w:val="24"/>
        </w:rPr>
        <w:t xml:space="preserve"> a</w:t>
      </w:r>
      <w:r w:rsidRPr="006D231F">
        <w:rPr>
          <w:rFonts w:eastAsia="Times New Roman" w:cs="Times New Roman"/>
          <w:szCs w:val="24"/>
        </w:rPr>
        <w:t xml:space="preserve"> licensee's </w:t>
      </w:r>
      <w:r>
        <w:rPr>
          <w:rFonts w:eastAsia="Times New Roman" w:cs="Times New Roman"/>
          <w:szCs w:val="24"/>
        </w:rPr>
        <w:t>multistate license</w:t>
      </w:r>
      <w:r w:rsidRPr="006D231F">
        <w:rPr>
          <w:rFonts w:eastAsia="Times New Roman" w:cs="Times New Roman"/>
          <w:szCs w:val="24"/>
        </w:rPr>
        <w:t xml:space="preserve"> issued by the home state.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B. </w:t>
      </w:r>
      <w:r w:rsidRPr="00C53506">
        <w:rPr>
          <w:rFonts w:eastAsia="Times New Roman" w:cs="Times New Roman"/>
          <w:szCs w:val="24"/>
        </w:rPr>
        <w:t>A</w:t>
      </w:r>
      <w:r>
        <w:rPr>
          <w:rFonts w:eastAsia="Times New Roman" w:cs="Times New Roman"/>
          <w:szCs w:val="24"/>
        </w:rPr>
        <w:t>uthorizes a</w:t>
      </w:r>
      <w:r w:rsidRPr="00C53506">
        <w:rPr>
          <w:rFonts w:eastAsia="Times New Roman" w:cs="Times New Roman"/>
          <w:szCs w:val="24"/>
        </w:rPr>
        <w:t xml:space="preserve"> </w:t>
      </w:r>
      <w:r>
        <w:rPr>
          <w:rFonts w:eastAsia="Times New Roman" w:cs="Times New Roman"/>
          <w:szCs w:val="24"/>
        </w:rPr>
        <w:t>h</w:t>
      </w:r>
      <w:r w:rsidRPr="00C53506">
        <w:rPr>
          <w:rFonts w:eastAsia="Times New Roman" w:cs="Times New Roman"/>
          <w:szCs w:val="24"/>
        </w:rPr>
        <w:t xml:space="preserve">ome </w:t>
      </w:r>
      <w:r>
        <w:rPr>
          <w:rFonts w:eastAsia="Times New Roman" w:cs="Times New Roman"/>
          <w:szCs w:val="24"/>
        </w:rPr>
        <w:t>s</w:t>
      </w:r>
      <w:r w:rsidRPr="00C53506">
        <w:rPr>
          <w:rFonts w:eastAsia="Times New Roman" w:cs="Times New Roman"/>
          <w:szCs w:val="24"/>
        </w:rPr>
        <w:t xml:space="preserve">tate </w:t>
      </w:r>
      <w:r>
        <w:rPr>
          <w:rFonts w:eastAsia="Times New Roman" w:cs="Times New Roman"/>
          <w:szCs w:val="24"/>
        </w:rPr>
        <w:t>to</w:t>
      </w:r>
      <w:r w:rsidRPr="00C53506">
        <w:rPr>
          <w:rFonts w:eastAsia="Times New Roman" w:cs="Times New Roman"/>
          <w:szCs w:val="24"/>
        </w:rPr>
        <w:t xml:space="preserve"> take </w:t>
      </w:r>
      <w:r>
        <w:rPr>
          <w:rFonts w:eastAsia="Times New Roman" w:cs="Times New Roman"/>
          <w:szCs w:val="24"/>
        </w:rPr>
        <w:t>a</w:t>
      </w:r>
      <w:r w:rsidRPr="00C53506">
        <w:rPr>
          <w:rFonts w:eastAsia="Times New Roman" w:cs="Times New Roman"/>
          <w:szCs w:val="24"/>
        </w:rPr>
        <w:t xml:space="preserve">dverse </w:t>
      </w:r>
      <w:r>
        <w:rPr>
          <w:rFonts w:eastAsia="Times New Roman" w:cs="Times New Roman"/>
          <w:szCs w:val="24"/>
        </w:rPr>
        <w:t>a</w:t>
      </w:r>
      <w:r w:rsidRPr="00C53506">
        <w:rPr>
          <w:rFonts w:eastAsia="Times New Roman" w:cs="Times New Roman"/>
          <w:szCs w:val="24"/>
        </w:rPr>
        <w:t xml:space="preserve">ction on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based on the </w:t>
      </w:r>
      <w:r>
        <w:rPr>
          <w:rFonts w:eastAsia="Times New Roman" w:cs="Times New Roman"/>
          <w:szCs w:val="24"/>
        </w:rPr>
        <w:t>i</w:t>
      </w:r>
      <w:r w:rsidRPr="00C53506">
        <w:rPr>
          <w:rFonts w:eastAsia="Times New Roman" w:cs="Times New Roman"/>
          <w:szCs w:val="24"/>
        </w:rPr>
        <w:t xml:space="preserve">nvestigative </w:t>
      </w:r>
      <w:r>
        <w:rPr>
          <w:rFonts w:eastAsia="Times New Roman" w:cs="Times New Roman"/>
          <w:szCs w:val="24"/>
        </w:rPr>
        <w:t>i</w:t>
      </w:r>
      <w:r w:rsidRPr="00C53506">
        <w:rPr>
          <w:rFonts w:eastAsia="Times New Roman" w:cs="Times New Roman"/>
          <w:szCs w:val="24"/>
        </w:rPr>
        <w:t xml:space="preserve">nformation, </w:t>
      </w:r>
      <w:r>
        <w:rPr>
          <w:rFonts w:eastAsia="Times New Roman" w:cs="Times New Roman"/>
          <w:szCs w:val="24"/>
        </w:rPr>
        <w:t>c</w:t>
      </w:r>
      <w:r w:rsidRPr="00C53506">
        <w:rPr>
          <w:rFonts w:eastAsia="Times New Roman" w:cs="Times New Roman"/>
          <w:szCs w:val="24"/>
        </w:rPr>
        <w:t xml:space="preserve">urrent </w:t>
      </w:r>
      <w:r>
        <w:rPr>
          <w:rFonts w:eastAsia="Times New Roman" w:cs="Times New Roman"/>
          <w:szCs w:val="24"/>
        </w:rPr>
        <w:t>s</w:t>
      </w:r>
      <w:r w:rsidRPr="00C53506">
        <w:rPr>
          <w:rFonts w:eastAsia="Times New Roman" w:cs="Times New Roman"/>
          <w:szCs w:val="24"/>
        </w:rPr>
        <w:t xml:space="preserve">ignificant </w:t>
      </w:r>
      <w:r>
        <w:rPr>
          <w:rFonts w:eastAsia="Times New Roman" w:cs="Times New Roman"/>
          <w:szCs w:val="24"/>
        </w:rPr>
        <w:t>i</w:t>
      </w:r>
      <w:r w:rsidRPr="00C53506">
        <w:rPr>
          <w:rFonts w:eastAsia="Times New Roman" w:cs="Times New Roman"/>
          <w:szCs w:val="24"/>
        </w:rPr>
        <w:t xml:space="preserve">nvestigative </w:t>
      </w:r>
      <w:r>
        <w:rPr>
          <w:rFonts w:eastAsia="Times New Roman" w:cs="Times New Roman"/>
          <w:szCs w:val="24"/>
        </w:rPr>
        <w:t>i</w:t>
      </w:r>
      <w:r w:rsidRPr="00C53506">
        <w:rPr>
          <w:rFonts w:eastAsia="Times New Roman" w:cs="Times New Roman"/>
          <w:szCs w:val="24"/>
        </w:rPr>
        <w:t xml:space="preserve">nformation, or </w:t>
      </w:r>
      <w:r>
        <w:rPr>
          <w:rFonts w:eastAsia="Times New Roman" w:cs="Times New Roman"/>
          <w:szCs w:val="24"/>
        </w:rPr>
        <w:t>a</w:t>
      </w:r>
      <w:r w:rsidRPr="00C53506">
        <w:rPr>
          <w:rFonts w:eastAsia="Times New Roman" w:cs="Times New Roman"/>
          <w:szCs w:val="24"/>
        </w:rPr>
        <w:t xml:space="preserve">dverse </w:t>
      </w:r>
      <w:r>
        <w:rPr>
          <w:rFonts w:eastAsia="Times New Roman" w:cs="Times New Roman"/>
          <w:szCs w:val="24"/>
        </w:rPr>
        <w:t>a</w:t>
      </w:r>
      <w:r w:rsidRPr="00C53506">
        <w:rPr>
          <w:rFonts w:eastAsia="Times New Roman" w:cs="Times New Roman"/>
          <w:szCs w:val="24"/>
        </w:rPr>
        <w:t xml:space="preserve">ction of a </w:t>
      </w:r>
      <w:r>
        <w:rPr>
          <w:rFonts w:eastAsia="Times New Roman" w:cs="Times New Roman"/>
          <w:szCs w:val="24"/>
        </w:rPr>
        <w:t>r</w:t>
      </w:r>
      <w:r w:rsidRPr="00C53506">
        <w:rPr>
          <w:rFonts w:eastAsia="Times New Roman" w:cs="Times New Roman"/>
          <w:szCs w:val="24"/>
        </w:rPr>
        <w:t xml:space="preserve">emote </w:t>
      </w:r>
      <w:r>
        <w:rPr>
          <w:rFonts w:eastAsia="Times New Roman" w:cs="Times New Roman"/>
          <w:szCs w:val="24"/>
        </w:rPr>
        <w:t>s</w:t>
      </w:r>
      <w:r w:rsidRPr="00C53506">
        <w:rPr>
          <w:rFonts w:eastAsia="Times New Roman" w:cs="Times New Roman"/>
          <w:szCs w:val="24"/>
        </w:rPr>
        <w:t>tate.</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C. Requires that each remote</w:t>
      </w:r>
      <w:r w:rsidRPr="006D231F">
        <w:rPr>
          <w:rFonts w:eastAsia="Times New Roman" w:cs="Times New Roman"/>
          <w:szCs w:val="24"/>
        </w:rPr>
        <w:t xml:space="preserve"> state's </w:t>
      </w:r>
      <w:r>
        <w:rPr>
          <w:rFonts w:eastAsia="Times New Roman" w:cs="Times New Roman"/>
          <w:szCs w:val="24"/>
        </w:rPr>
        <w:t>state licensing authority, i</w:t>
      </w:r>
      <w:r w:rsidRPr="006D231F">
        <w:rPr>
          <w:rFonts w:eastAsia="Times New Roman" w:cs="Times New Roman"/>
          <w:szCs w:val="24"/>
        </w:rPr>
        <w:t>n addition to the powers conferred by state law, have the power to:</w:t>
      </w:r>
    </w:p>
    <w:p w:rsidR="00E14AD0" w:rsidRPr="006D231F"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1. Take </w:t>
      </w:r>
      <w:r>
        <w:rPr>
          <w:rFonts w:eastAsia="Times New Roman" w:cs="Times New Roman"/>
          <w:szCs w:val="24"/>
        </w:rPr>
        <w:t>adverse action</w:t>
      </w:r>
      <w:r w:rsidRPr="006D231F">
        <w:rPr>
          <w:rFonts w:eastAsia="Times New Roman" w:cs="Times New Roman"/>
          <w:szCs w:val="24"/>
        </w:rPr>
        <w:t xml:space="preserve"> against a licensee's </w:t>
      </w:r>
      <w:r>
        <w:rPr>
          <w:rFonts w:eastAsia="Times New Roman" w:cs="Times New Roman"/>
          <w:szCs w:val="24"/>
        </w:rPr>
        <w:t>a</w:t>
      </w:r>
      <w:r w:rsidRPr="006D231F">
        <w:rPr>
          <w:rFonts w:eastAsia="Times New Roman" w:cs="Times New Roman"/>
          <w:szCs w:val="24"/>
        </w:rPr>
        <w:t xml:space="preserve">uthorization to </w:t>
      </w:r>
      <w:r>
        <w:rPr>
          <w:rFonts w:eastAsia="Times New Roman" w:cs="Times New Roman"/>
          <w:szCs w:val="24"/>
        </w:rPr>
        <w:t>p</w:t>
      </w:r>
      <w:r w:rsidRPr="006D231F">
        <w:rPr>
          <w:rFonts w:eastAsia="Times New Roman" w:cs="Times New Roman"/>
          <w:szCs w:val="24"/>
        </w:rPr>
        <w:t xml:space="preserve">ractice cosmetology through the </w:t>
      </w:r>
      <w:r>
        <w:rPr>
          <w:rFonts w:eastAsia="Times New Roman" w:cs="Times New Roman"/>
          <w:szCs w:val="24"/>
        </w:rPr>
        <w:t xml:space="preserve">multistate license </w:t>
      </w:r>
      <w:r w:rsidRPr="006D231F">
        <w:rPr>
          <w:rFonts w:eastAsia="Times New Roman" w:cs="Times New Roman"/>
          <w:szCs w:val="24"/>
        </w:rPr>
        <w:t xml:space="preserve">in </w:t>
      </w:r>
      <w:r>
        <w:rPr>
          <w:rFonts w:eastAsia="Times New Roman" w:cs="Times New Roman"/>
          <w:szCs w:val="24"/>
        </w:rPr>
        <w:t>that</w:t>
      </w:r>
      <w:r w:rsidRPr="006D231F">
        <w:rPr>
          <w:rFonts w:eastAsia="Times New Roman" w:cs="Times New Roman"/>
          <w:szCs w:val="24"/>
        </w:rPr>
        <w:t xml:space="preserve"> member state, provided that: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 xml:space="preserve">a. </w:t>
      </w:r>
      <w:r>
        <w:rPr>
          <w:rFonts w:eastAsia="Times New Roman" w:cs="Times New Roman"/>
          <w:szCs w:val="24"/>
        </w:rPr>
        <w:t>o</w:t>
      </w:r>
      <w:r w:rsidRPr="006D231F">
        <w:rPr>
          <w:rFonts w:eastAsia="Times New Roman" w:cs="Times New Roman"/>
          <w:szCs w:val="24"/>
        </w:rPr>
        <w:t xml:space="preserve">nly the licensee's home state </w:t>
      </w:r>
      <w:r>
        <w:rPr>
          <w:rFonts w:eastAsia="Times New Roman" w:cs="Times New Roman"/>
          <w:szCs w:val="24"/>
        </w:rPr>
        <w:t>is required to</w:t>
      </w:r>
      <w:r w:rsidRPr="006D231F">
        <w:rPr>
          <w:rFonts w:eastAsia="Times New Roman" w:cs="Times New Roman"/>
          <w:szCs w:val="24"/>
        </w:rPr>
        <w:t xml:space="preserve"> have the power to take </w:t>
      </w:r>
      <w:r>
        <w:rPr>
          <w:rFonts w:eastAsia="Times New Roman" w:cs="Times New Roman"/>
          <w:szCs w:val="24"/>
        </w:rPr>
        <w:t>adverse action</w:t>
      </w:r>
      <w:r w:rsidRPr="006D231F">
        <w:rPr>
          <w:rFonts w:eastAsia="Times New Roman" w:cs="Times New Roman"/>
          <w:szCs w:val="24"/>
        </w:rPr>
        <w:t xml:space="preserve"> against the</w:t>
      </w:r>
      <w:r>
        <w:rPr>
          <w:rFonts w:eastAsia="Times New Roman" w:cs="Times New Roman"/>
          <w:szCs w:val="24"/>
        </w:rPr>
        <w:t xml:space="preserve"> multistate</w:t>
      </w:r>
      <w:r w:rsidRPr="006D231F">
        <w:rPr>
          <w:rFonts w:eastAsia="Times New Roman" w:cs="Times New Roman"/>
          <w:szCs w:val="24"/>
        </w:rPr>
        <w:t xml:space="preserve"> license issued by the home state; and</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 xml:space="preserve">b. </w:t>
      </w:r>
      <w:r>
        <w:rPr>
          <w:rFonts w:eastAsia="Times New Roman" w:cs="Times New Roman"/>
          <w:szCs w:val="24"/>
        </w:rPr>
        <w:t>f</w:t>
      </w:r>
      <w:r w:rsidRPr="006D231F">
        <w:rPr>
          <w:rFonts w:eastAsia="Times New Roman" w:cs="Times New Roman"/>
          <w:szCs w:val="24"/>
        </w:rPr>
        <w:t xml:space="preserve">or the purposes of taking </w:t>
      </w:r>
      <w:r>
        <w:rPr>
          <w:rFonts w:eastAsia="Times New Roman" w:cs="Times New Roman"/>
          <w:szCs w:val="24"/>
        </w:rPr>
        <w:t>adverse action</w:t>
      </w:r>
      <w:r w:rsidRPr="006D231F">
        <w:rPr>
          <w:rFonts w:eastAsia="Times New Roman" w:cs="Times New Roman"/>
          <w:szCs w:val="24"/>
        </w:rPr>
        <w:t>, the home state's</w:t>
      </w:r>
      <w:r>
        <w:rPr>
          <w:rFonts w:eastAsia="Times New Roman" w:cs="Times New Roman"/>
          <w:szCs w:val="24"/>
        </w:rPr>
        <w:t xml:space="preserve"> state</w:t>
      </w:r>
      <w:r w:rsidRPr="006D231F">
        <w:rPr>
          <w:rFonts w:eastAsia="Times New Roman" w:cs="Times New Roman"/>
          <w:szCs w:val="24"/>
        </w:rPr>
        <w:t xml:space="preserve"> </w:t>
      </w:r>
      <w:r>
        <w:rPr>
          <w:rFonts w:eastAsia="Times New Roman" w:cs="Times New Roman"/>
          <w:szCs w:val="24"/>
        </w:rPr>
        <w:t>licensing authority is required to</w:t>
      </w:r>
      <w:r w:rsidRPr="006D231F">
        <w:rPr>
          <w:rFonts w:eastAsia="Times New Roman" w:cs="Times New Roman"/>
          <w:szCs w:val="24"/>
        </w:rPr>
        <w:t xml:space="preserve"> give the same priority and effect to reported conduct received from a remote state as it would if such conduct had occurred within the home state. </w:t>
      </w:r>
      <w:r>
        <w:rPr>
          <w:rFonts w:eastAsia="Times New Roman" w:cs="Times New Roman"/>
          <w:szCs w:val="24"/>
        </w:rPr>
        <w:t xml:space="preserve">Requires that </w:t>
      </w:r>
      <w:r w:rsidRPr="006D231F">
        <w:rPr>
          <w:rFonts w:eastAsia="Times New Roman" w:cs="Times New Roman"/>
          <w:szCs w:val="24"/>
        </w:rPr>
        <w:t xml:space="preserve">the </w:t>
      </w:r>
      <w:r>
        <w:rPr>
          <w:rFonts w:eastAsia="Times New Roman" w:cs="Times New Roman"/>
          <w:szCs w:val="24"/>
        </w:rPr>
        <w:t>h</w:t>
      </w:r>
      <w:r w:rsidRPr="006D231F">
        <w:rPr>
          <w:rFonts w:eastAsia="Times New Roman" w:cs="Times New Roman"/>
          <w:szCs w:val="24"/>
        </w:rPr>
        <w:t xml:space="preserve">ome </w:t>
      </w:r>
      <w:r>
        <w:rPr>
          <w:rFonts w:eastAsia="Times New Roman" w:cs="Times New Roman"/>
          <w:szCs w:val="24"/>
        </w:rPr>
        <w:t>s</w:t>
      </w:r>
      <w:r w:rsidRPr="006D231F">
        <w:rPr>
          <w:rFonts w:eastAsia="Times New Roman" w:cs="Times New Roman"/>
          <w:szCs w:val="24"/>
        </w:rPr>
        <w:t>tate</w:t>
      </w:r>
      <w:r>
        <w:rPr>
          <w:rFonts w:eastAsia="Times New Roman" w:cs="Times New Roman"/>
          <w:szCs w:val="24"/>
        </w:rPr>
        <w:t>, i</w:t>
      </w:r>
      <w:r w:rsidRPr="006D231F">
        <w:rPr>
          <w:rFonts w:eastAsia="Times New Roman" w:cs="Times New Roman"/>
          <w:szCs w:val="24"/>
        </w:rPr>
        <w:t>n so doing</w:t>
      </w:r>
      <w:r>
        <w:rPr>
          <w:rFonts w:eastAsia="Times New Roman" w:cs="Times New Roman"/>
          <w:szCs w:val="24"/>
        </w:rPr>
        <w:t xml:space="preserve">, </w:t>
      </w:r>
      <w:r w:rsidRPr="006D231F">
        <w:rPr>
          <w:rFonts w:eastAsia="Times New Roman" w:cs="Times New Roman"/>
          <w:szCs w:val="24"/>
        </w:rPr>
        <w:t>apply its own state laws to determine the appropriate action.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2. Issue cease and desist orders or impose an </w:t>
      </w:r>
      <w:r>
        <w:rPr>
          <w:rFonts w:eastAsia="Times New Roman" w:cs="Times New Roman"/>
          <w:szCs w:val="24"/>
        </w:rPr>
        <w:t>e</w:t>
      </w:r>
      <w:r w:rsidRPr="006D231F">
        <w:rPr>
          <w:rFonts w:eastAsia="Times New Roman" w:cs="Times New Roman"/>
          <w:szCs w:val="24"/>
        </w:rPr>
        <w:t xml:space="preserve">ncumbrance on a </w:t>
      </w:r>
      <w:r>
        <w:rPr>
          <w:rFonts w:eastAsia="Times New Roman" w:cs="Times New Roman"/>
          <w:szCs w:val="24"/>
        </w:rPr>
        <w:t>l</w:t>
      </w:r>
      <w:r w:rsidRPr="006D231F">
        <w:rPr>
          <w:rFonts w:eastAsia="Times New Roman" w:cs="Times New Roman"/>
          <w:szCs w:val="24"/>
        </w:rPr>
        <w:t xml:space="preserve">icensee's </w:t>
      </w:r>
      <w:r>
        <w:rPr>
          <w:rFonts w:eastAsia="Times New Roman" w:cs="Times New Roman"/>
          <w:szCs w:val="24"/>
        </w:rPr>
        <w:t>a</w:t>
      </w:r>
      <w:r w:rsidRPr="006D231F">
        <w:rPr>
          <w:rFonts w:eastAsia="Times New Roman" w:cs="Times New Roman"/>
          <w:szCs w:val="24"/>
        </w:rPr>
        <w:t xml:space="preserve">uthorization to </w:t>
      </w:r>
      <w:r>
        <w:rPr>
          <w:rFonts w:eastAsia="Times New Roman" w:cs="Times New Roman"/>
          <w:szCs w:val="24"/>
        </w:rPr>
        <w:t>p</w:t>
      </w:r>
      <w:r w:rsidRPr="006D231F">
        <w:rPr>
          <w:rFonts w:eastAsia="Times New Roman" w:cs="Times New Roman"/>
          <w:szCs w:val="24"/>
        </w:rPr>
        <w:t>ractice within that member state.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3. Complete any pending investigations of a </w:t>
      </w:r>
      <w:r>
        <w:rPr>
          <w:rFonts w:eastAsia="Times New Roman" w:cs="Times New Roman"/>
          <w:szCs w:val="24"/>
        </w:rPr>
        <w:t>l</w:t>
      </w:r>
      <w:r w:rsidRPr="006D231F">
        <w:rPr>
          <w:rFonts w:eastAsia="Times New Roman" w:cs="Times New Roman"/>
          <w:szCs w:val="24"/>
        </w:rPr>
        <w:t xml:space="preserve">icensee who changes their </w:t>
      </w:r>
      <w:r>
        <w:rPr>
          <w:rFonts w:eastAsia="Times New Roman" w:cs="Times New Roman"/>
          <w:szCs w:val="24"/>
        </w:rPr>
        <w:t>p</w:t>
      </w:r>
      <w:r w:rsidRPr="006D231F">
        <w:rPr>
          <w:rFonts w:eastAsia="Times New Roman" w:cs="Times New Roman"/>
          <w:szCs w:val="24"/>
        </w:rPr>
        <w:t xml:space="preserve">rimary </w:t>
      </w:r>
      <w:r>
        <w:rPr>
          <w:rFonts w:eastAsia="Times New Roman" w:cs="Times New Roman"/>
          <w:szCs w:val="24"/>
        </w:rPr>
        <w:t>s</w:t>
      </w:r>
      <w:r w:rsidRPr="006D231F">
        <w:rPr>
          <w:rFonts w:eastAsia="Times New Roman" w:cs="Times New Roman"/>
          <w:szCs w:val="24"/>
        </w:rPr>
        <w:t xml:space="preserve">tate of </w:t>
      </w:r>
      <w:r>
        <w:rPr>
          <w:rFonts w:eastAsia="Times New Roman" w:cs="Times New Roman"/>
          <w:szCs w:val="24"/>
        </w:rPr>
        <w:t>r</w:t>
      </w:r>
      <w:r w:rsidRPr="006D231F">
        <w:rPr>
          <w:rFonts w:eastAsia="Times New Roman" w:cs="Times New Roman"/>
          <w:szCs w:val="24"/>
        </w:rPr>
        <w:t xml:space="preserve">esidence during the course of such an investigation. </w:t>
      </w:r>
      <w:r>
        <w:rPr>
          <w:rFonts w:eastAsia="Times New Roman" w:cs="Times New Roman"/>
          <w:szCs w:val="24"/>
        </w:rPr>
        <w:t>Requires that t</w:t>
      </w:r>
      <w:r w:rsidRPr="006D231F">
        <w:rPr>
          <w:rFonts w:eastAsia="Times New Roman" w:cs="Times New Roman"/>
          <w:szCs w:val="24"/>
        </w:rPr>
        <w:t xml:space="preserve">he </w:t>
      </w:r>
      <w:r>
        <w:rPr>
          <w:rFonts w:eastAsia="Times New Roman" w:cs="Times New Roman"/>
          <w:szCs w:val="24"/>
        </w:rPr>
        <w:t xml:space="preserve">state licensing authority </w:t>
      </w:r>
      <w:r w:rsidRPr="006D231F">
        <w:rPr>
          <w:rFonts w:eastAsia="Times New Roman" w:cs="Times New Roman"/>
          <w:szCs w:val="24"/>
        </w:rPr>
        <w:t xml:space="preserve">also be empowered to report the results of such an investigation to the </w:t>
      </w:r>
      <w:r>
        <w:rPr>
          <w:rFonts w:eastAsia="Times New Roman" w:cs="Times New Roman"/>
          <w:szCs w:val="24"/>
        </w:rPr>
        <w:t>commission</w:t>
      </w:r>
      <w:r w:rsidRPr="006D231F">
        <w:rPr>
          <w:rFonts w:eastAsia="Times New Roman" w:cs="Times New Roman"/>
          <w:szCs w:val="24"/>
        </w:rPr>
        <w:t xml:space="preserve"> through the </w:t>
      </w:r>
      <w:r>
        <w:rPr>
          <w:rFonts w:eastAsia="Times New Roman" w:cs="Times New Roman"/>
          <w:szCs w:val="24"/>
        </w:rPr>
        <w:t>data system</w:t>
      </w:r>
      <w:r w:rsidRPr="006D231F">
        <w:rPr>
          <w:rFonts w:eastAsia="Times New Roman" w:cs="Times New Roman"/>
          <w:szCs w:val="24"/>
        </w:rPr>
        <w:t xml:space="preserve"> as described herein.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4. Issue subpoenas for both hearings and investigations that require the attendance and testimony of witnesses, as well as the production of evidence. </w:t>
      </w:r>
      <w:r>
        <w:rPr>
          <w:rFonts w:eastAsia="Times New Roman" w:cs="Times New Roman"/>
          <w:szCs w:val="24"/>
        </w:rPr>
        <w:t>Requires that s</w:t>
      </w:r>
      <w:r w:rsidRPr="006D231F">
        <w:rPr>
          <w:rFonts w:eastAsia="Times New Roman" w:cs="Times New Roman"/>
          <w:szCs w:val="24"/>
        </w:rPr>
        <w:t xml:space="preserve">ubpoenas issued by a </w:t>
      </w:r>
      <w:r>
        <w:rPr>
          <w:rFonts w:eastAsia="Times New Roman" w:cs="Times New Roman"/>
          <w:szCs w:val="24"/>
        </w:rPr>
        <w:t xml:space="preserve">state licensing authority </w:t>
      </w:r>
      <w:r w:rsidRPr="006D231F">
        <w:rPr>
          <w:rFonts w:eastAsia="Times New Roman" w:cs="Times New Roman"/>
          <w:szCs w:val="24"/>
        </w:rPr>
        <w:t xml:space="preserve">in a </w:t>
      </w:r>
      <w:r>
        <w:rPr>
          <w:rFonts w:eastAsia="Times New Roman" w:cs="Times New Roman"/>
          <w:szCs w:val="24"/>
        </w:rPr>
        <w:t>m</w:t>
      </w:r>
      <w:r w:rsidRPr="006D231F">
        <w:rPr>
          <w:rFonts w:eastAsia="Times New Roman" w:cs="Times New Roman"/>
          <w:szCs w:val="24"/>
        </w:rPr>
        <w:t xml:space="preserve">ember </w:t>
      </w:r>
      <w:r>
        <w:rPr>
          <w:rFonts w:eastAsia="Times New Roman" w:cs="Times New Roman"/>
          <w:szCs w:val="24"/>
        </w:rPr>
        <w:t>s</w:t>
      </w:r>
      <w:r w:rsidRPr="006D231F">
        <w:rPr>
          <w:rFonts w:eastAsia="Times New Roman" w:cs="Times New Roman"/>
          <w:szCs w:val="24"/>
        </w:rPr>
        <w:t xml:space="preserve">tate for the attendance and testimony of witnesses or the production of evidence from another </w:t>
      </w:r>
      <w:r>
        <w:rPr>
          <w:rFonts w:eastAsia="Times New Roman" w:cs="Times New Roman"/>
          <w:szCs w:val="24"/>
        </w:rPr>
        <w:t>m</w:t>
      </w:r>
      <w:r w:rsidRPr="006D231F">
        <w:rPr>
          <w:rFonts w:eastAsia="Times New Roman" w:cs="Times New Roman"/>
          <w:szCs w:val="24"/>
        </w:rPr>
        <w:t xml:space="preserve">ember </w:t>
      </w:r>
      <w:r>
        <w:rPr>
          <w:rFonts w:eastAsia="Times New Roman" w:cs="Times New Roman"/>
          <w:szCs w:val="24"/>
        </w:rPr>
        <w:t>s</w:t>
      </w:r>
      <w:r w:rsidRPr="006D231F">
        <w:rPr>
          <w:rFonts w:eastAsia="Times New Roman" w:cs="Times New Roman"/>
          <w:szCs w:val="24"/>
        </w:rPr>
        <w:t xml:space="preserve">tate be enforced in the latter state by any court of competent jurisdiction, according to the practice and procedure of that court applicable to subpoenas issued in proceedings before it. </w:t>
      </w:r>
      <w:r>
        <w:rPr>
          <w:rFonts w:eastAsia="Times New Roman" w:cs="Times New Roman"/>
          <w:szCs w:val="24"/>
        </w:rPr>
        <w:t>Requires that t</w:t>
      </w:r>
      <w:r w:rsidRPr="006D231F">
        <w:rPr>
          <w:rFonts w:eastAsia="Times New Roman" w:cs="Times New Roman"/>
          <w:szCs w:val="24"/>
        </w:rPr>
        <w:t xml:space="preserve">he issuing </w:t>
      </w:r>
      <w:r>
        <w:rPr>
          <w:rFonts w:eastAsia="Times New Roman" w:cs="Times New Roman"/>
          <w:szCs w:val="24"/>
        </w:rPr>
        <w:t xml:space="preserve">state licensing authority </w:t>
      </w:r>
      <w:r w:rsidRPr="006D231F">
        <w:rPr>
          <w:rFonts w:eastAsia="Times New Roman" w:cs="Times New Roman"/>
          <w:szCs w:val="24"/>
        </w:rPr>
        <w:t xml:space="preserve">pay any witness fees, travel expenses, mileage, and other fees required by the service statutes of the </w:t>
      </w:r>
      <w:r>
        <w:rPr>
          <w:rFonts w:eastAsia="Times New Roman" w:cs="Times New Roman"/>
          <w:szCs w:val="24"/>
        </w:rPr>
        <w:t>s</w:t>
      </w:r>
      <w:r w:rsidRPr="006D231F">
        <w:rPr>
          <w:rFonts w:eastAsia="Times New Roman" w:cs="Times New Roman"/>
          <w:szCs w:val="24"/>
        </w:rPr>
        <w:t>tate in which the witnesses or evidence are located.</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5. If otherwise permitted by state law, recover from the affected licensee the costs of investigations and disposition of cases resulting from any </w:t>
      </w:r>
      <w:r>
        <w:rPr>
          <w:rFonts w:eastAsia="Times New Roman" w:cs="Times New Roman"/>
          <w:szCs w:val="24"/>
        </w:rPr>
        <w:t>adverse action</w:t>
      </w:r>
      <w:r w:rsidRPr="006D231F">
        <w:rPr>
          <w:rFonts w:eastAsia="Times New Roman" w:cs="Times New Roman"/>
          <w:szCs w:val="24"/>
        </w:rPr>
        <w:t xml:space="preserve"> taken against that licensee.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6. Take </w:t>
      </w:r>
      <w:r>
        <w:rPr>
          <w:rFonts w:eastAsia="Times New Roman" w:cs="Times New Roman"/>
          <w:szCs w:val="24"/>
        </w:rPr>
        <w:t>adverse action against the licensee's authorization to practice in that state</w:t>
      </w:r>
      <w:r w:rsidRPr="006D231F">
        <w:rPr>
          <w:rFonts w:eastAsia="Times New Roman" w:cs="Times New Roman"/>
          <w:szCs w:val="24"/>
        </w:rPr>
        <w:t xml:space="preserve"> based on the factual findings of </w:t>
      </w:r>
      <w:r>
        <w:rPr>
          <w:rFonts w:eastAsia="Times New Roman" w:cs="Times New Roman"/>
          <w:szCs w:val="24"/>
        </w:rPr>
        <w:t>another</w:t>
      </w:r>
      <w:r w:rsidRPr="006D231F">
        <w:rPr>
          <w:rFonts w:eastAsia="Times New Roman" w:cs="Times New Roman"/>
          <w:szCs w:val="24"/>
        </w:rPr>
        <w:t xml:space="preserve"> remote state</w:t>
      </w:r>
      <w:r>
        <w:rPr>
          <w:rFonts w:eastAsia="Times New Roman" w:cs="Times New Roman"/>
          <w:szCs w:val="24"/>
        </w:rPr>
        <w:t>.</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that a </w:t>
      </w:r>
      <w:r w:rsidRPr="006D231F">
        <w:rPr>
          <w:rFonts w:eastAsia="Times New Roman" w:cs="Times New Roman"/>
          <w:szCs w:val="24"/>
        </w:rPr>
        <w:t xml:space="preserve">licensee's home state complete any pending investigation(s) of a cosmetologist who changes their </w:t>
      </w:r>
      <w:r>
        <w:rPr>
          <w:rFonts w:eastAsia="Times New Roman" w:cs="Times New Roman"/>
          <w:szCs w:val="24"/>
        </w:rPr>
        <w:t>p</w:t>
      </w:r>
      <w:r w:rsidRPr="006D231F">
        <w:rPr>
          <w:rFonts w:eastAsia="Times New Roman" w:cs="Times New Roman"/>
          <w:szCs w:val="24"/>
        </w:rPr>
        <w:t xml:space="preserve">rimary </w:t>
      </w:r>
      <w:r>
        <w:rPr>
          <w:rFonts w:eastAsia="Times New Roman" w:cs="Times New Roman"/>
          <w:szCs w:val="24"/>
        </w:rPr>
        <w:t>s</w:t>
      </w:r>
      <w:r w:rsidRPr="006D231F">
        <w:rPr>
          <w:rFonts w:eastAsia="Times New Roman" w:cs="Times New Roman"/>
          <w:szCs w:val="24"/>
        </w:rPr>
        <w:t xml:space="preserve">tate of </w:t>
      </w:r>
      <w:r>
        <w:rPr>
          <w:rFonts w:eastAsia="Times New Roman" w:cs="Times New Roman"/>
          <w:szCs w:val="24"/>
        </w:rPr>
        <w:t>r</w:t>
      </w:r>
      <w:r w:rsidRPr="006D231F">
        <w:rPr>
          <w:rFonts w:eastAsia="Times New Roman" w:cs="Times New Roman"/>
          <w:szCs w:val="24"/>
        </w:rPr>
        <w:t>esidence during the course of the investigation(s).</w:t>
      </w:r>
      <w:r>
        <w:rPr>
          <w:rFonts w:eastAsia="Times New Roman" w:cs="Times New Roman"/>
          <w:szCs w:val="24"/>
        </w:rPr>
        <w:t xml:space="preserve"> Requires that the home state </w:t>
      </w:r>
      <w:r w:rsidRPr="006D231F">
        <w:rPr>
          <w:rFonts w:eastAsia="Times New Roman" w:cs="Times New Roman"/>
          <w:szCs w:val="24"/>
        </w:rPr>
        <w:t>also have the authority to take appropriate action(s) and</w:t>
      </w:r>
      <w:r>
        <w:rPr>
          <w:rFonts w:eastAsia="Times New Roman" w:cs="Times New Roman"/>
          <w:szCs w:val="24"/>
        </w:rPr>
        <w:t xml:space="preserve"> to</w:t>
      </w:r>
      <w:r w:rsidRPr="006D231F">
        <w:rPr>
          <w:rFonts w:eastAsia="Times New Roman" w:cs="Times New Roman"/>
          <w:szCs w:val="24"/>
        </w:rPr>
        <w:t xml:space="preserve"> promptly report the conclusions of the investigations to the </w:t>
      </w:r>
      <w:r>
        <w:rPr>
          <w:rFonts w:eastAsia="Times New Roman" w:cs="Times New Roman"/>
          <w:szCs w:val="24"/>
        </w:rPr>
        <w:t>data system</w:t>
      </w:r>
      <w:r w:rsidRPr="006D231F">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E. Provides that if </w:t>
      </w:r>
      <w:r w:rsidRPr="006D231F">
        <w:rPr>
          <w:rFonts w:eastAsia="Times New Roman" w:cs="Times New Roman"/>
          <w:szCs w:val="24"/>
        </w:rPr>
        <w:t xml:space="preserve">an </w:t>
      </w:r>
      <w:r>
        <w:rPr>
          <w:rFonts w:eastAsia="Times New Roman" w:cs="Times New Roman"/>
          <w:szCs w:val="24"/>
        </w:rPr>
        <w:t>adverse action</w:t>
      </w:r>
      <w:r w:rsidRPr="006D231F">
        <w:rPr>
          <w:rFonts w:eastAsia="Times New Roman" w:cs="Times New Roman"/>
          <w:szCs w:val="24"/>
        </w:rPr>
        <w:t xml:space="preserve"> is taken by the home state against </w:t>
      </w:r>
      <w:r>
        <w:rPr>
          <w:rFonts w:eastAsia="Times New Roman" w:cs="Times New Roman"/>
          <w:szCs w:val="24"/>
        </w:rPr>
        <w:t xml:space="preserve">a </w:t>
      </w:r>
      <w:r w:rsidRPr="006D231F">
        <w:rPr>
          <w:rFonts w:eastAsia="Times New Roman" w:cs="Times New Roman"/>
          <w:szCs w:val="24"/>
        </w:rPr>
        <w:t xml:space="preserve">licensee's </w:t>
      </w:r>
      <w:r>
        <w:rPr>
          <w:rFonts w:eastAsia="Times New Roman" w:cs="Times New Roman"/>
          <w:szCs w:val="24"/>
        </w:rPr>
        <w:t>multistate license</w:t>
      </w:r>
      <w:r w:rsidRPr="006D231F">
        <w:rPr>
          <w:rFonts w:eastAsia="Times New Roman" w:cs="Times New Roman"/>
          <w:szCs w:val="24"/>
        </w:rPr>
        <w:t xml:space="preserve">, the licensee's </w:t>
      </w:r>
      <w:r>
        <w:rPr>
          <w:rFonts w:eastAsia="Times New Roman" w:cs="Times New Roman"/>
          <w:szCs w:val="24"/>
        </w:rPr>
        <w:t>a</w:t>
      </w:r>
      <w:r w:rsidRPr="006D231F">
        <w:rPr>
          <w:rFonts w:eastAsia="Times New Roman" w:cs="Times New Roman"/>
          <w:szCs w:val="24"/>
        </w:rPr>
        <w:t xml:space="preserve">uthorization to </w:t>
      </w:r>
      <w:r>
        <w:rPr>
          <w:rFonts w:eastAsia="Times New Roman" w:cs="Times New Roman"/>
          <w:szCs w:val="24"/>
        </w:rPr>
        <w:t>p</w:t>
      </w:r>
      <w:r w:rsidRPr="006D231F">
        <w:rPr>
          <w:rFonts w:eastAsia="Times New Roman" w:cs="Times New Roman"/>
          <w:szCs w:val="24"/>
        </w:rPr>
        <w:t xml:space="preserve">ractice in all other member states be deactivated until all </w:t>
      </w:r>
      <w:r>
        <w:rPr>
          <w:rFonts w:eastAsia="Times New Roman" w:cs="Times New Roman"/>
          <w:szCs w:val="24"/>
        </w:rPr>
        <w:t>e</w:t>
      </w:r>
      <w:r w:rsidRPr="006D231F">
        <w:rPr>
          <w:rFonts w:eastAsia="Times New Roman" w:cs="Times New Roman"/>
          <w:szCs w:val="24"/>
        </w:rPr>
        <w:t>ncumbrances have been removed from the home state license.</w:t>
      </w:r>
      <w:r>
        <w:rPr>
          <w:rFonts w:eastAsia="Times New Roman" w:cs="Times New Roman"/>
          <w:szCs w:val="24"/>
        </w:rPr>
        <w:t xml:space="preserve"> Requires that all </w:t>
      </w:r>
      <w:r w:rsidRPr="006D231F">
        <w:rPr>
          <w:rFonts w:eastAsia="Times New Roman" w:cs="Times New Roman"/>
          <w:szCs w:val="24"/>
        </w:rPr>
        <w:t xml:space="preserve">home state disciplinary orders that impose an </w:t>
      </w:r>
      <w:r>
        <w:rPr>
          <w:rFonts w:eastAsia="Times New Roman" w:cs="Times New Roman"/>
          <w:szCs w:val="24"/>
        </w:rPr>
        <w:t>adverse action</w:t>
      </w:r>
      <w:r w:rsidRPr="006D231F">
        <w:rPr>
          <w:rFonts w:eastAsia="Times New Roman" w:cs="Times New Roman"/>
          <w:szCs w:val="24"/>
        </w:rPr>
        <w:t xml:space="preserve"> against a licensee's </w:t>
      </w:r>
      <w:r>
        <w:rPr>
          <w:rFonts w:eastAsia="Times New Roman" w:cs="Times New Roman"/>
          <w:szCs w:val="24"/>
        </w:rPr>
        <w:t>multistate license</w:t>
      </w:r>
      <w:r w:rsidRPr="006D231F">
        <w:rPr>
          <w:rFonts w:eastAsia="Times New Roman" w:cs="Times New Roman"/>
          <w:szCs w:val="24"/>
        </w:rPr>
        <w:t xml:space="preserve"> include a statement that the cosmetologist's </w:t>
      </w:r>
      <w:r>
        <w:rPr>
          <w:rFonts w:eastAsia="Times New Roman" w:cs="Times New Roman"/>
          <w:szCs w:val="24"/>
        </w:rPr>
        <w:t>a</w:t>
      </w:r>
      <w:r w:rsidRPr="006D231F">
        <w:rPr>
          <w:rFonts w:eastAsia="Times New Roman" w:cs="Times New Roman"/>
          <w:szCs w:val="24"/>
        </w:rPr>
        <w:t xml:space="preserve">uthorization to </w:t>
      </w:r>
      <w:r>
        <w:rPr>
          <w:rFonts w:eastAsia="Times New Roman" w:cs="Times New Roman"/>
          <w:szCs w:val="24"/>
        </w:rPr>
        <w:t>p</w:t>
      </w:r>
      <w:r w:rsidRPr="006D231F">
        <w:rPr>
          <w:rFonts w:eastAsia="Times New Roman" w:cs="Times New Roman"/>
          <w:szCs w:val="24"/>
        </w:rPr>
        <w:t>ractice is deactivated in all member states during the pendency of the order.</w:t>
      </w:r>
      <w:r>
        <w:rPr>
          <w:rFonts w:eastAsia="Times New Roman" w:cs="Times New Roman"/>
          <w:szCs w:val="24"/>
        </w:rPr>
        <w:t xml:space="preserve"> </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F. Requires that nothing </w:t>
      </w:r>
      <w:r w:rsidRPr="006D231F">
        <w:rPr>
          <w:rFonts w:eastAsia="Times New Roman" w:cs="Times New Roman"/>
          <w:szCs w:val="24"/>
        </w:rPr>
        <w:t xml:space="preserve">in this </w:t>
      </w:r>
      <w:r>
        <w:rPr>
          <w:rFonts w:eastAsia="Times New Roman" w:cs="Times New Roman"/>
          <w:szCs w:val="24"/>
        </w:rPr>
        <w:t>compact</w:t>
      </w:r>
      <w:r w:rsidRPr="006D231F">
        <w:rPr>
          <w:rFonts w:eastAsia="Times New Roman" w:cs="Times New Roman"/>
          <w:szCs w:val="24"/>
        </w:rPr>
        <w:t xml:space="preserve"> override a member state's authority to accept a licensee's participation in an alternative program in lieu of </w:t>
      </w:r>
      <w:r>
        <w:rPr>
          <w:rFonts w:eastAsia="Times New Roman" w:cs="Times New Roman"/>
          <w:szCs w:val="24"/>
        </w:rPr>
        <w:t>adverse action</w:t>
      </w:r>
      <w:r w:rsidRPr="006D231F">
        <w:rPr>
          <w:rFonts w:eastAsia="Times New Roman" w:cs="Times New Roman"/>
          <w:szCs w:val="24"/>
        </w:rPr>
        <w:t>.</w:t>
      </w:r>
      <w:r>
        <w:rPr>
          <w:rFonts w:eastAsia="Times New Roman" w:cs="Times New Roman"/>
          <w:szCs w:val="24"/>
        </w:rPr>
        <w:t xml:space="preserve"> Requires that a </w:t>
      </w:r>
      <w:r w:rsidRPr="006D231F">
        <w:rPr>
          <w:rFonts w:eastAsia="Times New Roman" w:cs="Times New Roman"/>
          <w:szCs w:val="24"/>
        </w:rPr>
        <w:t xml:space="preserve">licensee's </w:t>
      </w:r>
      <w:r>
        <w:rPr>
          <w:rFonts w:eastAsia="Times New Roman" w:cs="Times New Roman"/>
          <w:szCs w:val="24"/>
        </w:rPr>
        <w:t>multistate license</w:t>
      </w:r>
      <w:r w:rsidRPr="006D231F">
        <w:rPr>
          <w:rFonts w:eastAsia="Times New Roman" w:cs="Times New Roman"/>
          <w:szCs w:val="24"/>
        </w:rPr>
        <w:t xml:space="preserve"> be suspended for the duration of the licensee's participation in any </w:t>
      </w:r>
      <w:r>
        <w:rPr>
          <w:rFonts w:eastAsia="Times New Roman" w:cs="Times New Roman"/>
          <w:szCs w:val="24"/>
        </w:rPr>
        <w:t>a</w:t>
      </w:r>
      <w:r w:rsidRPr="006D231F">
        <w:rPr>
          <w:rFonts w:eastAsia="Times New Roman" w:cs="Times New Roman"/>
          <w:szCs w:val="24"/>
        </w:rPr>
        <w:t xml:space="preserve">lternative </w:t>
      </w:r>
      <w:r>
        <w:rPr>
          <w:rFonts w:eastAsia="Times New Roman" w:cs="Times New Roman"/>
          <w:szCs w:val="24"/>
        </w:rPr>
        <w:t>p</w:t>
      </w:r>
      <w:r w:rsidRPr="006D231F">
        <w:rPr>
          <w:rFonts w:eastAsia="Times New Roman" w:cs="Times New Roman"/>
          <w:szCs w:val="24"/>
        </w:rPr>
        <w:t>rogram.</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C53506">
        <w:rPr>
          <w:rFonts w:eastAsia="Times New Roman" w:cs="Times New Roman"/>
          <w:szCs w:val="24"/>
        </w:rPr>
        <w:t>G. Joint Investigations</w:t>
      </w:r>
    </w:p>
    <w:p w:rsidR="00E14AD0" w:rsidRPr="00C53506"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1. </w:t>
      </w:r>
      <w:r>
        <w:rPr>
          <w:rFonts w:eastAsia="Times New Roman" w:cs="Times New Roman"/>
          <w:szCs w:val="24"/>
        </w:rPr>
        <w:t xml:space="preserve">Authorizes </w:t>
      </w:r>
      <w:r w:rsidRPr="00C53506">
        <w:rPr>
          <w:rFonts w:eastAsia="Times New Roman" w:cs="Times New Roman"/>
          <w:szCs w:val="24"/>
        </w:rPr>
        <w:t xml:space="preserve">a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tate</w:t>
      </w:r>
      <w:r>
        <w:rPr>
          <w:rFonts w:eastAsia="Times New Roman" w:cs="Times New Roman"/>
          <w:szCs w:val="24"/>
        </w:rPr>
        <w:t>, i</w:t>
      </w:r>
      <w:r w:rsidRPr="00C53506">
        <w:rPr>
          <w:rFonts w:eastAsia="Times New Roman" w:cs="Times New Roman"/>
          <w:szCs w:val="24"/>
        </w:rPr>
        <w:t xml:space="preserve">n addition to the authority granted to a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 xml:space="preserve">tate by its respective scope of practice laws or other applicable </w:t>
      </w:r>
      <w:r>
        <w:rPr>
          <w:rFonts w:eastAsia="Times New Roman" w:cs="Times New Roman"/>
          <w:szCs w:val="24"/>
        </w:rPr>
        <w:t>s</w:t>
      </w:r>
      <w:r w:rsidRPr="00C53506">
        <w:rPr>
          <w:rFonts w:eastAsia="Times New Roman" w:cs="Times New Roman"/>
          <w:szCs w:val="24"/>
        </w:rPr>
        <w:t xml:space="preserve">tate law, </w:t>
      </w:r>
      <w:r>
        <w:rPr>
          <w:rFonts w:eastAsia="Times New Roman" w:cs="Times New Roman"/>
          <w:szCs w:val="24"/>
        </w:rPr>
        <w:t>to</w:t>
      </w:r>
      <w:r w:rsidRPr="00C53506">
        <w:rPr>
          <w:rFonts w:eastAsia="Times New Roman" w:cs="Times New Roman"/>
          <w:szCs w:val="24"/>
        </w:rPr>
        <w:t xml:space="preserve"> participate with other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 xml:space="preserve">tates in joint investigations of </w:t>
      </w:r>
      <w:r>
        <w:rPr>
          <w:rFonts w:eastAsia="Times New Roman" w:cs="Times New Roman"/>
          <w:szCs w:val="24"/>
        </w:rPr>
        <w:t>l</w:t>
      </w:r>
      <w:r w:rsidRPr="00C53506">
        <w:rPr>
          <w:rFonts w:eastAsia="Times New Roman" w:cs="Times New Roman"/>
          <w:szCs w:val="24"/>
        </w:rPr>
        <w:t>icensees.</w:t>
      </w:r>
    </w:p>
    <w:p w:rsidR="00E14AD0" w:rsidRPr="00C53506"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2. </w:t>
      </w:r>
      <w:r>
        <w:rPr>
          <w:rFonts w:eastAsia="Times New Roman" w:cs="Times New Roman"/>
          <w:szCs w:val="24"/>
        </w:rPr>
        <w:t>Requires 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 xml:space="preserve">tates </w:t>
      </w:r>
      <w:r>
        <w:rPr>
          <w:rFonts w:eastAsia="Times New Roman" w:cs="Times New Roman"/>
          <w:szCs w:val="24"/>
        </w:rPr>
        <w:t>to</w:t>
      </w:r>
      <w:r w:rsidRPr="00C53506">
        <w:rPr>
          <w:rFonts w:eastAsia="Times New Roman" w:cs="Times New Roman"/>
          <w:szCs w:val="24"/>
        </w:rPr>
        <w:t xml:space="preserve"> share any investigative, litigation, or compliance materials in furtherance of any joint or individual investigation initiated under the </w:t>
      </w:r>
      <w:r>
        <w:rPr>
          <w:rFonts w:eastAsia="Times New Roman" w:cs="Times New Roman"/>
          <w:szCs w:val="24"/>
        </w:rPr>
        <w:t>c</w:t>
      </w:r>
      <w:r w:rsidRPr="00C53506">
        <w:rPr>
          <w:rFonts w:eastAsia="Times New Roman" w:cs="Times New Roman"/>
          <w:szCs w:val="24"/>
        </w:rPr>
        <w:t>ompact.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 xml:space="preserve">ARTICLE 8-ACTIVE MILITARY </w:t>
      </w:r>
      <w:r>
        <w:rPr>
          <w:rFonts w:eastAsia="Times New Roman" w:cs="Times New Roman"/>
          <w:szCs w:val="24"/>
        </w:rPr>
        <w:t xml:space="preserve">MEMBERS </w:t>
      </w:r>
      <w:r w:rsidRPr="006D231F">
        <w:rPr>
          <w:rFonts w:eastAsia="Times New Roman" w:cs="Times New Roman"/>
          <w:szCs w:val="24"/>
        </w:rPr>
        <w:t>AND THEIR SPOUSES</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Requires a</w:t>
      </w:r>
      <w:r w:rsidRPr="006D231F">
        <w:rPr>
          <w:rFonts w:eastAsia="Times New Roman" w:cs="Times New Roman"/>
          <w:szCs w:val="24"/>
        </w:rPr>
        <w:t xml:space="preserve">ctive </w:t>
      </w:r>
      <w:r>
        <w:rPr>
          <w:rFonts w:eastAsia="Times New Roman" w:cs="Times New Roman"/>
          <w:szCs w:val="24"/>
        </w:rPr>
        <w:t>m</w:t>
      </w:r>
      <w:r w:rsidRPr="006D231F">
        <w:rPr>
          <w:rFonts w:eastAsia="Times New Roman" w:cs="Times New Roman"/>
          <w:szCs w:val="24"/>
        </w:rPr>
        <w:t xml:space="preserve">ilitary </w:t>
      </w:r>
      <w:r>
        <w:rPr>
          <w:rFonts w:eastAsia="Times New Roman" w:cs="Times New Roman"/>
          <w:szCs w:val="24"/>
        </w:rPr>
        <w:t>members</w:t>
      </w:r>
      <w:r w:rsidRPr="006D231F">
        <w:rPr>
          <w:rFonts w:eastAsia="Times New Roman" w:cs="Times New Roman"/>
          <w:szCs w:val="24"/>
        </w:rPr>
        <w:t xml:space="preserve">, or their spouses, </w:t>
      </w:r>
      <w:r>
        <w:rPr>
          <w:rFonts w:eastAsia="Times New Roman" w:cs="Times New Roman"/>
          <w:szCs w:val="24"/>
        </w:rPr>
        <w:t xml:space="preserve">to </w:t>
      </w:r>
      <w:r w:rsidRPr="006D231F">
        <w:rPr>
          <w:rFonts w:eastAsia="Times New Roman" w:cs="Times New Roman"/>
          <w:szCs w:val="24"/>
        </w:rPr>
        <w:t xml:space="preserve">designate a home state where the individual has a current license </w:t>
      </w:r>
      <w:r>
        <w:rPr>
          <w:rFonts w:eastAsia="Times New Roman" w:cs="Times New Roman"/>
          <w:szCs w:val="24"/>
        </w:rPr>
        <w:t xml:space="preserve">to practice cosmetology </w:t>
      </w:r>
      <w:r w:rsidRPr="006D231F">
        <w:rPr>
          <w:rFonts w:eastAsia="Times New Roman" w:cs="Times New Roman"/>
          <w:szCs w:val="24"/>
        </w:rPr>
        <w:t xml:space="preserve">in good standing. </w:t>
      </w:r>
      <w:r>
        <w:rPr>
          <w:rFonts w:eastAsia="Times New Roman" w:cs="Times New Roman"/>
          <w:szCs w:val="24"/>
        </w:rPr>
        <w:t>Authorizes t</w:t>
      </w:r>
      <w:r w:rsidRPr="006D231F">
        <w:rPr>
          <w:rFonts w:eastAsia="Times New Roman" w:cs="Times New Roman"/>
          <w:szCs w:val="24"/>
        </w:rPr>
        <w:t xml:space="preserve">he individual </w:t>
      </w:r>
      <w:r>
        <w:rPr>
          <w:rFonts w:eastAsia="Times New Roman" w:cs="Times New Roman"/>
          <w:szCs w:val="24"/>
        </w:rPr>
        <w:t>to</w:t>
      </w:r>
      <w:r w:rsidRPr="006D231F">
        <w:rPr>
          <w:rFonts w:eastAsia="Times New Roman" w:cs="Times New Roman"/>
          <w:szCs w:val="24"/>
        </w:rPr>
        <w:t xml:space="preserve"> retain their home state designation during any period of service when that individual</w:t>
      </w:r>
      <w:r>
        <w:rPr>
          <w:rFonts w:eastAsia="Times New Roman" w:cs="Times New Roman"/>
          <w:szCs w:val="24"/>
        </w:rPr>
        <w:t xml:space="preserve"> or their spouse</w:t>
      </w:r>
      <w:r w:rsidRPr="006D231F">
        <w:rPr>
          <w:rFonts w:eastAsia="Times New Roman" w:cs="Times New Roman"/>
          <w:szCs w:val="24"/>
        </w:rPr>
        <w:t xml:space="preserve"> is on active duty assignment.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ARTICLE 9-ESTABLISHMENT</w:t>
      </w:r>
      <w:r>
        <w:rPr>
          <w:rFonts w:eastAsia="Times New Roman" w:cs="Times New Roman"/>
          <w:szCs w:val="24"/>
        </w:rPr>
        <w:t xml:space="preserve"> AND OPERATION</w:t>
      </w:r>
      <w:r w:rsidRPr="006D231F">
        <w:rPr>
          <w:rFonts w:eastAsia="Times New Roman" w:cs="Times New Roman"/>
          <w:szCs w:val="24"/>
        </w:rPr>
        <w:t xml:space="preserve"> OF THE COSMETOLOGY LICENSURE </w:t>
      </w:r>
      <w:r>
        <w:rPr>
          <w:rFonts w:eastAsia="Times New Roman" w:cs="Times New Roman"/>
          <w:szCs w:val="24"/>
        </w:rPr>
        <w:t>COMPACT</w:t>
      </w:r>
      <w:r w:rsidRPr="006D231F">
        <w:rPr>
          <w:rFonts w:eastAsia="Times New Roman" w:cs="Times New Roman"/>
          <w:szCs w:val="24"/>
        </w:rPr>
        <w:t xml:space="preserve"> COMMISSION</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A. Provides that the compact</w:t>
      </w:r>
      <w:r w:rsidRPr="006D231F">
        <w:rPr>
          <w:rFonts w:eastAsia="Times New Roman" w:cs="Times New Roman"/>
          <w:szCs w:val="24"/>
        </w:rPr>
        <w:t xml:space="preserve"> member states hereby create and establish a joint government agency whose membership consists of all member states that have enacted the </w:t>
      </w:r>
      <w:r>
        <w:rPr>
          <w:rFonts w:eastAsia="Times New Roman" w:cs="Times New Roman"/>
          <w:szCs w:val="24"/>
        </w:rPr>
        <w:t>compact</w:t>
      </w:r>
      <w:r w:rsidRPr="006D231F">
        <w:rPr>
          <w:rFonts w:eastAsia="Times New Roman" w:cs="Times New Roman"/>
          <w:szCs w:val="24"/>
        </w:rPr>
        <w:t xml:space="preserve"> known as the Cosmetology </w:t>
      </w:r>
      <w:r>
        <w:rPr>
          <w:rFonts w:eastAsia="Times New Roman" w:cs="Times New Roman"/>
          <w:szCs w:val="24"/>
        </w:rPr>
        <w:t>Licensure Compact</w:t>
      </w:r>
      <w:r w:rsidRPr="006D231F">
        <w:rPr>
          <w:rFonts w:eastAsia="Times New Roman" w:cs="Times New Roman"/>
          <w:szCs w:val="24"/>
        </w:rPr>
        <w:t xml:space="preserve"> </w:t>
      </w:r>
      <w:r>
        <w:rPr>
          <w:rFonts w:eastAsia="Times New Roman" w:cs="Times New Roman"/>
          <w:szCs w:val="24"/>
        </w:rPr>
        <w:t>Commission</w:t>
      </w:r>
      <w:r w:rsidRPr="006D231F">
        <w:rPr>
          <w:rFonts w:eastAsia="Times New Roman" w:cs="Times New Roman"/>
          <w:szCs w:val="24"/>
        </w:rPr>
        <w:t>.</w:t>
      </w:r>
      <w:r>
        <w:rPr>
          <w:rFonts w:eastAsia="Times New Roman" w:cs="Times New Roman"/>
          <w:szCs w:val="24"/>
        </w:rPr>
        <w:t xml:space="preserve"> Provides that the commission</w:t>
      </w:r>
      <w:r w:rsidRPr="006D231F">
        <w:rPr>
          <w:rFonts w:eastAsia="Times New Roman" w:cs="Times New Roman"/>
          <w:szCs w:val="24"/>
        </w:rPr>
        <w:t xml:space="preserve"> is an instrumentality of the </w:t>
      </w:r>
      <w:r>
        <w:rPr>
          <w:rFonts w:eastAsia="Times New Roman" w:cs="Times New Roman"/>
          <w:szCs w:val="24"/>
        </w:rPr>
        <w:t>compact</w:t>
      </w:r>
      <w:r w:rsidRPr="006D231F">
        <w:rPr>
          <w:rFonts w:eastAsia="Times New Roman" w:cs="Times New Roman"/>
          <w:szCs w:val="24"/>
        </w:rPr>
        <w:t xml:space="preserve"> </w:t>
      </w:r>
      <w:r>
        <w:rPr>
          <w:rFonts w:eastAsia="Times New Roman" w:cs="Times New Roman"/>
          <w:szCs w:val="24"/>
        </w:rPr>
        <w:t>member s</w:t>
      </w:r>
      <w:r w:rsidRPr="006D231F">
        <w:rPr>
          <w:rFonts w:eastAsia="Times New Roman" w:cs="Times New Roman"/>
          <w:szCs w:val="24"/>
        </w:rPr>
        <w:t>tates acting jointly and not an instrumentality of any one state.</w:t>
      </w:r>
      <w:r>
        <w:rPr>
          <w:rFonts w:eastAsia="Times New Roman" w:cs="Times New Roman"/>
          <w:szCs w:val="24"/>
        </w:rPr>
        <w:t xml:space="preserve"> Requires the commission to</w:t>
      </w:r>
      <w:r w:rsidRPr="00C53506">
        <w:rPr>
          <w:rFonts w:eastAsia="Times New Roman" w:cs="Times New Roman"/>
          <w:szCs w:val="24"/>
        </w:rPr>
        <w:t xml:space="preserve"> come into existence on or after the effective date of the </w:t>
      </w:r>
      <w:r>
        <w:rPr>
          <w:rFonts w:eastAsia="Times New Roman" w:cs="Times New Roman"/>
          <w:szCs w:val="24"/>
        </w:rPr>
        <w:t>c</w:t>
      </w:r>
      <w:r w:rsidRPr="00C53506">
        <w:rPr>
          <w:rFonts w:eastAsia="Times New Roman" w:cs="Times New Roman"/>
          <w:szCs w:val="24"/>
        </w:rPr>
        <w:t>ompact as set forth in Article 13</w:t>
      </w:r>
      <w:r>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6D231F">
        <w:rPr>
          <w:rFonts w:eastAsia="Times New Roman" w:cs="Times New Roman"/>
          <w:szCs w:val="24"/>
        </w:rPr>
        <w:t>B.</w:t>
      </w:r>
      <w:r>
        <w:rPr>
          <w:rFonts w:eastAsia="Times New Roman" w:cs="Times New Roman"/>
          <w:szCs w:val="24"/>
        </w:rPr>
        <w:t xml:space="preserve"> </w:t>
      </w:r>
      <w:r w:rsidRPr="006D231F">
        <w:rPr>
          <w:rFonts w:eastAsia="Times New Roman" w:cs="Times New Roman"/>
          <w:szCs w:val="24"/>
        </w:rPr>
        <w:t>Membership, Voting, and Meetings</w:t>
      </w:r>
    </w:p>
    <w:p w:rsidR="00E14AD0" w:rsidRDefault="00E14AD0" w:rsidP="00B05B5D">
      <w:pPr>
        <w:spacing w:after="0" w:line="240" w:lineRule="auto"/>
        <w:ind w:left="1440"/>
        <w:contextualSpacing/>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 xml:space="preserve"> Requires that e</w:t>
      </w:r>
      <w:r w:rsidRPr="006D231F">
        <w:rPr>
          <w:rFonts w:eastAsia="Times New Roman" w:cs="Times New Roman"/>
          <w:szCs w:val="24"/>
        </w:rPr>
        <w:t xml:space="preserve">ach member state have and be limited to one delegate selected by that member </w:t>
      </w:r>
      <w:r>
        <w:rPr>
          <w:rFonts w:eastAsia="Times New Roman" w:cs="Times New Roman"/>
          <w:szCs w:val="24"/>
        </w:rPr>
        <w:t>s</w:t>
      </w:r>
      <w:r w:rsidRPr="006D231F">
        <w:rPr>
          <w:rFonts w:eastAsia="Times New Roman" w:cs="Times New Roman"/>
          <w:szCs w:val="24"/>
        </w:rPr>
        <w:t xml:space="preserve">tate's </w:t>
      </w:r>
      <w:r>
        <w:rPr>
          <w:rFonts w:eastAsia="Times New Roman" w:cs="Times New Roman"/>
          <w:szCs w:val="24"/>
        </w:rPr>
        <w:t>s</w:t>
      </w:r>
      <w:r w:rsidRPr="006D231F">
        <w:rPr>
          <w:rFonts w:eastAsia="Times New Roman" w:cs="Times New Roman"/>
          <w:szCs w:val="24"/>
        </w:rPr>
        <w:t xml:space="preserve">tate </w:t>
      </w:r>
      <w:r>
        <w:rPr>
          <w:rFonts w:eastAsia="Times New Roman" w:cs="Times New Roman"/>
          <w:szCs w:val="24"/>
        </w:rPr>
        <w:t>licensing authority</w:t>
      </w:r>
      <w:r w:rsidRPr="006D231F">
        <w:rPr>
          <w:rFonts w:eastAsia="Times New Roman" w:cs="Times New Roman"/>
          <w:szCs w:val="24"/>
        </w:rPr>
        <w: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 xml:space="preserve"> Requires that the</w:t>
      </w:r>
      <w:r w:rsidRPr="006D231F">
        <w:rPr>
          <w:rFonts w:eastAsia="Times New Roman" w:cs="Times New Roman"/>
          <w:szCs w:val="24"/>
        </w:rPr>
        <w:t xml:space="preserve"> delegate be an administrator of the </w:t>
      </w:r>
      <w:r>
        <w:rPr>
          <w:rFonts w:eastAsia="Times New Roman" w:cs="Times New Roman"/>
          <w:szCs w:val="24"/>
        </w:rPr>
        <w:t xml:space="preserve">licensing authority </w:t>
      </w:r>
      <w:r w:rsidRPr="006D231F">
        <w:rPr>
          <w:rFonts w:eastAsia="Times New Roman" w:cs="Times New Roman"/>
          <w:szCs w:val="24"/>
        </w:rPr>
        <w:t>of the member state or their designee.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3.</w:t>
      </w:r>
      <w:r>
        <w:rPr>
          <w:rFonts w:eastAsia="Times New Roman" w:cs="Times New Roman"/>
          <w:szCs w:val="24"/>
        </w:rPr>
        <w:t xml:space="preserve"> Provides that the</w:t>
      </w:r>
      <w:r w:rsidRPr="006D231F">
        <w:rPr>
          <w:rFonts w:eastAsia="Times New Roman" w:cs="Times New Roman"/>
          <w:szCs w:val="24"/>
        </w:rPr>
        <w:t xml:space="preserve"> </w:t>
      </w:r>
      <w:r>
        <w:rPr>
          <w:rFonts w:eastAsia="Times New Roman" w:cs="Times New Roman"/>
          <w:szCs w:val="24"/>
        </w:rPr>
        <w:t>commission is required to</w:t>
      </w:r>
      <w:r w:rsidRPr="006D231F">
        <w:rPr>
          <w:rFonts w:eastAsia="Times New Roman" w:cs="Times New Roman"/>
          <w:szCs w:val="24"/>
        </w:rPr>
        <w:t xml:space="preserve"> by </w:t>
      </w:r>
      <w:r>
        <w:rPr>
          <w:rFonts w:eastAsia="Times New Roman" w:cs="Times New Roman"/>
          <w:szCs w:val="24"/>
        </w:rPr>
        <w:t>rule</w:t>
      </w:r>
      <w:r w:rsidRPr="006D231F">
        <w:rPr>
          <w:rFonts w:eastAsia="Times New Roman" w:cs="Times New Roman"/>
          <w:szCs w:val="24"/>
        </w:rPr>
        <w:t xml:space="preserve"> or bylaw establish a term of office for delegates and </w:t>
      </w:r>
      <w:r>
        <w:rPr>
          <w:rFonts w:eastAsia="Times New Roman" w:cs="Times New Roman"/>
          <w:szCs w:val="24"/>
        </w:rPr>
        <w:t>is authorized to</w:t>
      </w:r>
      <w:r w:rsidRPr="006D231F">
        <w:rPr>
          <w:rFonts w:eastAsia="Times New Roman" w:cs="Times New Roman"/>
          <w:szCs w:val="24"/>
        </w:rPr>
        <w:t xml:space="preserve"> by </w:t>
      </w:r>
      <w:r>
        <w:rPr>
          <w:rFonts w:eastAsia="Times New Roman" w:cs="Times New Roman"/>
          <w:szCs w:val="24"/>
        </w:rPr>
        <w:t>rule</w:t>
      </w:r>
      <w:r w:rsidRPr="006D231F">
        <w:rPr>
          <w:rFonts w:eastAsia="Times New Roman" w:cs="Times New Roman"/>
          <w:szCs w:val="24"/>
        </w:rPr>
        <w:t xml:space="preserve"> or bylaw establish term limits.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4.</w:t>
      </w:r>
      <w:r>
        <w:rPr>
          <w:rFonts w:eastAsia="Times New Roman" w:cs="Times New Roman"/>
          <w:szCs w:val="24"/>
        </w:rPr>
        <w:t xml:space="preserve"> Authorizes the</w:t>
      </w:r>
      <w:r w:rsidRPr="006D231F">
        <w:rPr>
          <w:rFonts w:eastAsia="Times New Roman" w:cs="Times New Roman"/>
          <w:szCs w:val="24"/>
        </w:rPr>
        <w:t xml:space="preserv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recommend removal or suspension </w:t>
      </w:r>
      <w:r>
        <w:rPr>
          <w:rFonts w:eastAsia="Times New Roman" w:cs="Times New Roman"/>
          <w:szCs w:val="24"/>
        </w:rPr>
        <w:t xml:space="preserve">of </w:t>
      </w:r>
      <w:r w:rsidRPr="006D231F">
        <w:rPr>
          <w:rFonts w:eastAsia="Times New Roman" w:cs="Times New Roman"/>
          <w:szCs w:val="24"/>
        </w:rPr>
        <w:t>any delegate from office.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5.</w:t>
      </w:r>
      <w:r>
        <w:rPr>
          <w:rFonts w:eastAsia="Times New Roman" w:cs="Times New Roman"/>
          <w:szCs w:val="24"/>
        </w:rPr>
        <w:t xml:space="preserve"> Requires a</w:t>
      </w:r>
      <w:r w:rsidRPr="006D231F">
        <w:rPr>
          <w:rFonts w:eastAsia="Times New Roman" w:cs="Times New Roman"/>
          <w:szCs w:val="24"/>
        </w:rPr>
        <w:t xml:space="preserve"> member state's </w:t>
      </w:r>
      <w:r>
        <w:rPr>
          <w:rFonts w:eastAsia="Times New Roman" w:cs="Times New Roman"/>
          <w:szCs w:val="24"/>
        </w:rPr>
        <w:t>s</w:t>
      </w:r>
      <w:r w:rsidRPr="006D231F">
        <w:rPr>
          <w:rFonts w:eastAsia="Times New Roman" w:cs="Times New Roman"/>
          <w:szCs w:val="24"/>
        </w:rPr>
        <w:t xml:space="preserve">tate </w:t>
      </w:r>
      <w:r>
        <w:rPr>
          <w:rFonts w:eastAsia="Times New Roman" w:cs="Times New Roman"/>
          <w:szCs w:val="24"/>
        </w:rPr>
        <w:t>licensing authority to</w:t>
      </w:r>
      <w:r w:rsidRPr="006D231F">
        <w:rPr>
          <w:rFonts w:eastAsia="Times New Roman" w:cs="Times New Roman"/>
          <w:szCs w:val="24"/>
        </w:rPr>
        <w:t xml:space="preserve"> fill any vacancy of its delegate occurring on the </w:t>
      </w:r>
      <w:r>
        <w:rPr>
          <w:rFonts w:eastAsia="Times New Roman" w:cs="Times New Roman"/>
          <w:szCs w:val="24"/>
        </w:rPr>
        <w:t>commission</w:t>
      </w:r>
      <w:r w:rsidRPr="006D231F">
        <w:rPr>
          <w:rFonts w:eastAsia="Times New Roman" w:cs="Times New Roman"/>
          <w:szCs w:val="24"/>
        </w:rPr>
        <w:t xml:space="preserve"> within 60 days of the vacancy.</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6.</w:t>
      </w:r>
      <w:r>
        <w:rPr>
          <w:rFonts w:eastAsia="Times New Roman" w:cs="Times New Roman"/>
          <w:szCs w:val="24"/>
        </w:rPr>
        <w:t xml:space="preserve"> Requires that e</w:t>
      </w:r>
      <w:r w:rsidRPr="006D231F">
        <w:rPr>
          <w:rFonts w:eastAsia="Times New Roman" w:cs="Times New Roman"/>
          <w:szCs w:val="24"/>
        </w:rPr>
        <w:t xml:space="preserve">ach delegate be entitled to one vote on all matters </w:t>
      </w:r>
      <w:r>
        <w:rPr>
          <w:rFonts w:eastAsia="Times New Roman" w:cs="Times New Roman"/>
          <w:szCs w:val="24"/>
        </w:rPr>
        <w:t>that are voted on by</w:t>
      </w:r>
      <w:r w:rsidRPr="006D231F">
        <w:rPr>
          <w:rFonts w:eastAsia="Times New Roman" w:cs="Times New Roman"/>
          <w:szCs w:val="24"/>
        </w:rPr>
        <w:t xml:space="preserve"> the </w:t>
      </w:r>
      <w:r>
        <w:rPr>
          <w:rFonts w:eastAsia="Times New Roman" w:cs="Times New Roman"/>
          <w:szCs w:val="24"/>
        </w:rPr>
        <w:t>commission</w:t>
      </w:r>
      <w:r w:rsidRPr="006D231F">
        <w:rPr>
          <w:rFonts w:eastAsia="Times New Roman" w:cs="Times New Roman"/>
          <w:szCs w:val="24"/>
        </w:rPr>
        <w: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7.</w:t>
      </w:r>
      <w:r>
        <w:rPr>
          <w:rFonts w:eastAsia="Times New Roman" w:cs="Times New Roman"/>
          <w:szCs w:val="24"/>
        </w:rPr>
        <w:t xml:space="preserve"> Requires that</w:t>
      </w:r>
      <w:r w:rsidRPr="006D231F">
        <w:rPr>
          <w:rFonts w:eastAsia="Times New Roman" w:cs="Times New Roman"/>
          <w:szCs w:val="24"/>
        </w:rPr>
        <w:t xml:space="preserve"> </w:t>
      </w:r>
      <w:r>
        <w:rPr>
          <w:rFonts w:eastAsia="Times New Roman" w:cs="Times New Roman"/>
          <w:szCs w:val="24"/>
        </w:rPr>
        <w:t>t</w:t>
      </w:r>
      <w:r w:rsidRPr="006D231F">
        <w:rPr>
          <w:rFonts w:eastAsia="Times New Roman" w:cs="Times New Roman"/>
          <w:szCs w:val="24"/>
        </w:rPr>
        <w:t xml:space="preserve">he </w:t>
      </w:r>
      <w:r>
        <w:rPr>
          <w:rFonts w:eastAsia="Times New Roman" w:cs="Times New Roman"/>
          <w:szCs w:val="24"/>
        </w:rPr>
        <w:t>commission</w:t>
      </w:r>
      <w:r w:rsidRPr="006D231F">
        <w:rPr>
          <w:rFonts w:eastAsia="Times New Roman" w:cs="Times New Roman"/>
          <w:szCs w:val="24"/>
        </w:rPr>
        <w:t xml:space="preserve"> meet at least once during each calendar year.</w:t>
      </w:r>
      <w:r>
        <w:rPr>
          <w:rFonts w:eastAsia="Times New Roman" w:cs="Times New Roman"/>
          <w:szCs w:val="24"/>
        </w:rPr>
        <w:t xml:space="preserve"> Authorizes a</w:t>
      </w:r>
      <w:r w:rsidRPr="006D231F">
        <w:rPr>
          <w:rFonts w:eastAsia="Times New Roman" w:cs="Times New Roman"/>
          <w:szCs w:val="24"/>
        </w:rPr>
        <w:t xml:space="preserve">dditional meetings </w:t>
      </w:r>
      <w:r>
        <w:rPr>
          <w:rFonts w:eastAsia="Times New Roman" w:cs="Times New Roman"/>
          <w:szCs w:val="24"/>
        </w:rPr>
        <w:t>to</w:t>
      </w:r>
      <w:r w:rsidRPr="006D231F">
        <w:rPr>
          <w:rFonts w:eastAsia="Times New Roman" w:cs="Times New Roman"/>
          <w:szCs w:val="24"/>
        </w:rPr>
        <w:t xml:space="preserve"> be held as set forth in the bylaws. </w:t>
      </w:r>
      <w:r>
        <w:rPr>
          <w:rFonts w:eastAsia="Times New Roman" w:cs="Times New Roman"/>
          <w:szCs w:val="24"/>
        </w:rPr>
        <w:t>Authorizes the c</w:t>
      </w:r>
      <w:r w:rsidRPr="006D231F">
        <w:rPr>
          <w:rFonts w:eastAsia="Times New Roman" w:cs="Times New Roman"/>
          <w:szCs w:val="24"/>
        </w:rPr>
        <w:t xml:space="preserve">ommission </w:t>
      </w:r>
      <w:r>
        <w:rPr>
          <w:rFonts w:eastAsia="Times New Roman" w:cs="Times New Roman"/>
          <w:szCs w:val="24"/>
        </w:rPr>
        <w:t>to</w:t>
      </w:r>
      <w:r w:rsidRPr="006D231F">
        <w:rPr>
          <w:rFonts w:eastAsia="Times New Roman" w:cs="Times New Roman"/>
          <w:szCs w:val="24"/>
        </w:rPr>
        <w:t xml:space="preserve"> meet by telecommunication, video conference or other similar electronic means.</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C. Requires the commission to have the following powers:</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 xml:space="preserve"> e</w:t>
      </w:r>
      <w:r w:rsidRPr="006D231F">
        <w:rPr>
          <w:rFonts w:eastAsia="Times New Roman" w:cs="Times New Roman"/>
          <w:szCs w:val="24"/>
        </w:rPr>
        <w:t xml:space="preserve">stablish the fiscal year of the </w:t>
      </w:r>
      <w:r>
        <w:rPr>
          <w:rFonts w:eastAsia="Times New Roman" w:cs="Times New Roman"/>
          <w:szCs w:val="24"/>
        </w:rPr>
        <w:t>commission</w:t>
      </w:r>
      <w:r w:rsidRPr="006D231F">
        <w:rPr>
          <w:rFonts w:eastAsia="Times New Roman" w:cs="Times New Roman"/>
          <w:szCs w:val="24"/>
        </w:rPr>
        <w: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 xml:space="preserve"> e</w:t>
      </w:r>
      <w:r w:rsidRPr="006D231F">
        <w:rPr>
          <w:rFonts w:eastAsia="Times New Roman" w:cs="Times New Roman"/>
          <w:szCs w:val="24"/>
        </w:rPr>
        <w:t>stablish code of conduct and conflict of interest policies;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3.</w:t>
      </w:r>
      <w:r>
        <w:rPr>
          <w:rFonts w:eastAsia="Times New Roman" w:cs="Times New Roman"/>
          <w:szCs w:val="24"/>
        </w:rPr>
        <w:t xml:space="preserve"> adopt</w:t>
      </w:r>
      <w:r w:rsidRPr="006D231F">
        <w:rPr>
          <w:rFonts w:eastAsia="Times New Roman" w:cs="Times New Roman"/>
          <w:szCs w:val="24"/>
        </w:rPr>
        <w:t xml:space="preserve"> </w:t>
      </w:r>
      <w:r>
        <w:rPr>
          <w:rFonts w:eastAsia="Times New Roman" w:cs="Times New Roman"/>
          <w:szCs w:val="24"/>
        </w:rPr>
        <w:t>rules</w:t>
      </w:r>
      <w:r w:rsidRPr="006D231F">
        <w:rPr>
          <w:rFonts w:eastAsia="Times New Roman" w:cs="Times New Roman"/>
          <w:szCs w:val="24"/>
        </w:rPr>
        <w:t xml:space="preserve"> and bylaws;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4.</w:t>
      </w:r>
      <w:r>
        <w:rPr>
          <w:rFonts w:eastAsia="Times New Roman" w:cs="Times New Roman"/>
          <w:szCs w:val="24"/>
        </w:rPr>
        <w:t xml:space="preserve"> m</w:t>
      </w:r>
      <w:r w:rsidRPr="006D231F">
        <w:rPr>
          <w:rFonts w:eastAsia="Times New Roman" w:cs="Times New Roman"/>
          <w:szCs w:val="24"/>
        </w:rPr>
        <w:t>aintain its financial records in accordance with the bylaws;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5.</w:t>
      </w:r>
      <w:r>
        <w:rPr>
          <w:rFonts w:eastAsia="Times New Roman" w:cs="Times New Roman"/>
          <w:szCs w:val="24"/>
        </w:rPr>
        <w:t xml:space="preserve"> m</w:t>
      </w:r>
      <w:r w:rsidRPr="006D231F">
        <w:rPr>
          <w:rFonts w:eastAsia="Times New Roman" w:cs="Times New Roman"/>
          <w:szCs w:val="24"/>
        </w:rPr>
        <w:t xml:space="preserve">eet and take such actions as are consistent with the provisions of this </w:t>
      </w:r>
      <w:r>
        <w:rPr>
          <w:rFonts w:eastAsia="Times New Roman" w:cs="Times New Roman"/>
          <w:szCs w:val="24"/>
        </w:rPr>
        <w:t>compact</w:t>
      </w:r>
      <w:r w:rsidRPr="006D231F">
        <w:rPr>
          <w:rFonts w:eastAsia="Times New Roman" w:cs="Times New Roman"/>
          <w:szCs w:val="24"/>
        </w:rPr>
        <w:t xml:space="preserve">, the </w:t>
      </w:r>
      <w:r>
        <w:rPr>
          <w:rFonts w:eastAsia="Times New Roman" w:cs="Times New Roman"/>
          <w:szCs w:val="24"/>
        </w:rPr>
        <w:t>commission</w:t>
      </w:r>
      <w:r w:rsidRPr="006D231F">
        <w:rPr>
          <w:rFonts w:eastAsia="Times New Roman" w:cs="Times New Roman"/>
          <w:szCs w:val="24"/>
        </w:rPr>
        <w:t xml:space="preserve">'s </w:t>
      </w:r>
      <w:r>
        <w:rPr>
          <w:rFonts w:eastAsia="Times New Roman" w:cs="Times New Roman"/>
          <w:szCs w:val="24"/>
        </w:rPr>
        <w:t>rules</w:t>
      </w:r>
      <w:r w:rsidRPr="006D231F">
        <w:rPr>
          <w:rFonts w:eastAsia="Times New Roman" w:cs="Times New Roman"/>
          <w:szCs w:val="24"/>
        </w:rPr>
        <w:t>, and the bylaws;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6.</w:t>
      </w:r>
      <w:r>
        <w:rPr>
          <w:rFonts w:eastAsia="Times New Roman" w:cs="Times New Roman"/>
          <w:szCs w:val="24"/>
        </w:rPr>
        <w:t xml:space="preserve"> i</w:t>
      </w:r>
      <w:r w:rsidRPr="006D231F">
        <w:rPr>
          <w:rFonts w:eastAsia="Times New Roman" w:cs="Times New Roman"/>
          <w:szCs w:val="24"/>
        </w:rPr>
        <w:t xml:space="preserve">nitiate and conclude legal proceedings or actions in the name of the </w:t>
      </w:r>
      <w:r>
        <w:rPr>
          <w:rFonts w:eastAsia="Times New Roman" w:cs="Times New Roman"/>
          <w:szCs w:val="24"/>
        </w:rPr>
        <w:t>commission</w:t>
      </w:r>
      <w:r w:rsidRPr="006D231F">
        <w:rPr>
          <w:rFonts w:eastAsia="Times New Roman" w:cs="Times New Roman"/>
          <w:szCs w:val="24"/>
        </w:rPr>
        <w:t xml:space="preserve">, provided that the standing of any </w:t>
      </w:r>
      <w:r>
        <w:rPr>
          <w:rFonts w:eastAsia="Times New Roman" w:cs="Times New Roman"/>
          <w:szCs w:val="24"/>
        </w:rPr>
        <w:t>s</w:t>
      </w:r>
      <w:r w:rsidRPr="006D231F">
        <w:rPr>
          <w:rFonts w:eastAsia="Times New Roman" w:cs="Times New Roman"/>
          <w:szCs w:val="24"/>
        </w:rPr>
        <w:t xml:space="preserve">tate </w:t>
      </w:r>
      <w:r>
        <w:rPr>
          <w:rFonts w:eastAsia="Times New Roman" w:cs="Times New Roman"/>
          <w:szCs w:val="24"/>
        </w:rPr>
        <w:t>l</w:t>
      </w:r>
      <w:r w:rsidRPr="006D231F">
        <w:rPr>
          <w:rFonts w:eastAsia="Times New Roman" w:cs="Times New Roman"/>
          <w:szCs w:val="24"/>
        </w:rPr>
        <w:t xml:space="preserve">icensing </w:t>
      </w:r>
      <w:r>
        <w:rPr>
          <w:rFonts w:eastAsia="Times New Roman" w:cs="Times New Roman"/>
          <w:szCs w:val="24"/>
        </w:rPr>
        <w:t>authority</w:t>
      </w:r>
      <w:r w:rsidRPr="006D231F">
        <w:rPr>
          <w:rFonts w:eastAsia="Times New Roman" w:cs="Times New Roman"/>
          <w:szCs w:val="24"/>
        </w:rPr>
        <w:t xml:space="preserve"> to sue or be sued under applicable law </w:t>
      </w:r>
      <w:r>
        <w:rPr>
          <w:rFonts w:eastAsia="Times New Roman" w:cs="Times New Roman"/>
          <w:szCs w:val="24"/>
        </w:rPr>
        <w:t>is prohibited from being</w:t>
      </w:r>
      <w:r w:rsidRPr="006D231F">
        <w:rPr>
          <w:rFonts w:eastAsia="Times New Roman" w:cs="Times New Roman"/>
          <w:szCs w:val="24"/>
        </w:rPr>
        <w:t xml:space="preserve"> affected;</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7.</w:t>
      </w:r>
      <w:r>
        <w:rPr>
          <w:rFonts w:eastAsia="Times New Roman" w:cs="Times New Roman"/>
          <w:szCs w:val="24"/>
        </w:rPr>
        <w:t xml:space="preserve"> m</w:t>
      </w:r>
      <w:r w:rsidRPr="00C53506">
        <w:rPr>
          <w:rFonts w:eastAsia="Times New Roman" w:cs="Times New Roman"/>
          <w:szCs w:val="24"/>
        </w:rPr>
        <w:t xml:space="preserve">aintain and certify records and information provided to a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 xml:space="preserve">tate as the authenticated business records of the </w:t>
      </w:r>
      <w:r>
        <w:rPr>
          <w:rFonts w:eastAsia="Times New Roman" w:cs="Times New Roman"/>
          <w:szCs w:val="24"/>
        </w:rPr>
        <w:t>c</w:t>
      </w:r>
      <w:r w:rsidRPr="00C53506">
        <w:rPr>
          <w:rFonts w:eastAsia="Times New Roman" w:cs="Times New Roman"/>
          <w:szCs w:val="24"/>
        </w:rPr>
        <w:t xml:space="preserve">ommission, and designate an agent to do so on the </w:t>
      </w:r>
      <w:r>
        <w:rPr>
          <w:rFonts w:eastAsia="Times New Roman" w:cs="Times New Roman"/>
          <w:szCs w:val="24"/>
        </w:rPr>
        <w:t>c</w:t>
      </w:r>
      <w:r w:rsidRPr="00C53506">
        <w:rPr>
          <w:rFonts w:eastAsia="Times New Roman" w:cs="Times New Roman"/>
          <w:szCs w:val="24"/>
        </w:rPr>
        <w:t>ommission's behalf;</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8. p</w:t>
      </w:r>
      <w:r w:rsidRPr="006D231F">
        <w:rPr>
          <w:rFonts w:eastAsia="Times New Roman" w:cs="Times New Roman"/>
          <w:szCs w:val="24"/>
        </w:rPr>
        <w:t>urchase and maintain insurance and bonds;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9</w:t>
      </w:r>
      <w:r w:rsidRPr="006D231F">
        <w:rPr>
          <w:rFonts w:eastAsia="Times New Roman" w:cs="Times New Roman"/>
          <w:szCs w:val="24"/>
        </w:rPr>
        <w:t>.</w:t>
      </w:r>
      <w:r>
        <w:rPr>
          <w:rFonts w:eastAsia="Times New Roman" w:cs="Times New Roman"/>
          <w:szCs w:val="24"/>
        </w:rPr>
        <w:t xml:space="preserve"> b</w:t>
      </w:r>
      <w:r w:rsidRPr="006D231F">
        <w:rPr>
          <w:rFonts w:eastAsia="Times New Roman" w:cs="Times New Roman"/>
          <w:szCs w:val="24"/>
        </w:rPr>
        <w:t>orrow, accept, or contract for services of personnel, including, but not limited to, employees of a member state;</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10</w:t>
      </w:r>
      <w:r w:rsidRPr="006D231F">
        <w:rPr>
          <w:rFonts w:eastAsia="Times New Roman" w:cs="Times New Roman"/>
          <w:szCs w:val="24"/>
        </w:rPr>
        <w:t>.</w:t>
      </w:r>
      <w:r>
        <w:rPr>
          <w:rFonts w:eastAsia="Times New Roman" w:cs="Times New Roman"/>
          <w:szCs w:val="24"/>
        </w:rPr>
        <w:t xml:space="preserve"> c</w:t>
      </w:r>
      <w:r w:rsidRPr="006D231F">
        <w:rPr>
          <w:rFonts w:eastAsia="Times New Roman" w:cs="Times New Roman"/>
          <w:szCs w:val="24"/>
        </w:rPr>
        <w:t>onduct an annual financial review</w:t>
      </w:r>
      <w:r>
        <w:rPr>
          <w:rFonts w:eastAsia="Times New Roman" w:cs="Times New Roman"/>
          <w:szCs w:val="24"/>
        </w:rPr>
        <w: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1</w:t>
      </w:r>
      <w:r w:rsidRPr="006D231F">
        <w:rPr>
          <w:rFonts w:eastAsia="Times New Roman" w:cs="Times New Roman"/>
          <w:szCs w:val="24"/>
        </w:rPr>
        <w:t>.</w:t>
      </w:r>
      <w:r>
        <w:rPr>
          <w:rFonts w:eastAsia="Times New Roman" w:cs="Times New Roman"/>
          <w:szCs w:val="24"/>
        </w:rPr>
        <w:t xml:space="preserve"> hire</w:t>
      </w:r>
      <w:r w:rsidRPr="006D231F">
        <w:rPr>
          <w:rFonts w:eastAsia="Times New Roman" w:cs="Times New Roman"/>
          <w:szCs w:val="24"/>
        </w:rPr>
        <w:t xml:space="preserve"> employees, elect or appoint officers, fix compensation, define duties, grant such individuals appropriate authority to carry out the purposes of the </w:t>
      </w:r>
      <w:r>
        <w:rPr>
          <w:rFonts w:eastAsia="Times New Roman" w:cs="Times New Roman"/>
          <w:szCs w:val="24"/>
        </w:rPr>
        <w:t>compact</w:t>
      </w:r>
      <w:r w:rsidRPr="006D231F">
        <w:rPr>
          <w:rFonts w:eastAsia="Times New Roman" w:cs="Times New Roman"/>
          <w:szCs w:val="24"/>
        </w:rPr>
        <w:t xml:space="preserve">, and establish the </w:t>
      </w:r>
      <w:r>
        <w:rPr>
          <w:rFonts w:eastAsia="Times New Roman" w:cs="Times New Roman"/>
          <w:szCs w:val="24"/>
        </w:rPr>
        <w:t>commission</w:t>
      </w:r>
      <w:r w:rsidRPr="006D231F">
        <w:rPr>
          <w:rFonts w:eastAsia="Times New Roman" w:cs="Times New Roman"/>
          <w:szCs w:val="24"/>
        </w:rPr>
        <w:t>'s personnel policies and programs relating to conflicts of interest, qualifications of personnel, and other related personnel matters;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2</w:t>
      </w:r>
      <w:r w:rsidRPr="006D231F">
        <w:rPr>
          <w:rFonts w:eastAsia="Times New Roman" w:cs="Times New Roman"/>
          <w:szCs w:val="24"/>
        </w:rPr>
        <w:t>.</w:t>
      </w:r>
      <w:r>
        <w:rPr>
          <w:rFonts w:eastAsia="Times New Roman" w:cs="Times New Roman"/>
          <w:szCs w:val="24"/>
        </w:rPr>
        <w:t xml:space="preserve"> a</w:t>
      </w:r>
      <w:r w:rsidRPr="00C53506">
        <w:rPr>
          <w:rFonts w:eastAsia="Times New Roman" w:cs="Times New Roman"/>
          <w:szCs w:val="24"/>
        </w:rPr>
        <w:t xml:space="preserve">s set forth in the </w:t>
      </w:r>
      <w:r>
        <w:rPr>
          <w:rFonts w:eastAsia="Times New Roman" w:cs="Times New Roman"/>
          <w:szCs w:val="24"/>
        </w:rPr>
        <w:t>c</w:t>
      </w:r>
      <w:r w:rsidRPr="00C53506">
        <w:rPr>
          <w:rFonts w:eastAsia="Times New Roman" w:cs="Times New Roman"/>
          <w:szCs w:val="24"/>
        </w:rPr>
        <w:t xml:space="preserve">ommission </w:t>
      </w:r>
      <w:r>
        <w:rPr>
          <w:rFonts w:eastAsia="Times New Roman" w:cs="Times New Roman"/>
          <w:szCs w:val="24"/>
        </w:rPr>
        <w:t>r</w:t>
      </w:r>
      <w:r w:rsidRPr="00C53506">
        <w:rPr>
          <w:rFonts w:eastAsia="Times New Roman" w:cs="Times New Roman"/>
          <w:szCs w:val="24"/>
        </w:rPr>
        <w:t xml:space="preserve">ules, charge a fee to a </w:t>
      </w:r>
      <w:r>
        <w:rPr>
          <w:rFonts w:eastAsia="Times New Roman" w:cs="Times New Roman"/>
          <w:szCs w:val="24"/>
        </w:rPr>
        <w:t>l</w:t>
      </w:r>
      <w:r w:rsidRPr="00C53506">
        <w:rPr>
          <w:rFonts w:eastAsia="Times New Roman" w:cs="Times New Roman"/>
          <w:szCs w:val="24"/>
        </w:rPr>
        <w:t xml:space="preserve">icensee for the grant of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and thereafter, as may be established by </w:t>
      </w:r>
      <w:r>
        <w:rPr>
          <w:rFonts w:eastAsia="Times New Roman" w:cs="Times New Roman"/>
          <w:szCs w:val="24"/>
        </w:rPr>
        <w:t>c</w:t>
      </w:r>
      <w:r w:rsidRPr="00C53506">
        <w:rPr>
          <w:rFonts w:eastAsia="Times New Roman" w:cs="Times New Roman"/>
          <w:szCs w:val="24"/>
        </w:rPr>
        <w:t xml:space="preserve">ommission </w:t>
      </w:r>
      <w:r>
        <w:rPr>
          <w:rFonts w:eastAsia="Times New Roman" w:cs="Times New Roman"/>
          <w:szCs w:val="24"/>
        </w:rPr>
        <w:t>r</w:t>
      </w:r>
      <w:r w:rsidRPr="00C53506">
        <w:rPr>
          <w:rFonts w:eastAsia="Times New Roman" w:cs="Times New Roman"/>
          <w:szCs w:val="24"/>
        </w:rPr>
        <w:t xml:space="preserve">ule, charge the </w:t>
      </w:r>
      <w:r>
        <w:rPr>
          <w:rFonts w:eastAsia="Times New Roman" w:cs="Times New Roman"/>
          <w:szCs w:val="24"/>
        </w:rPr>
        <w:t>l</w:t>
      </w:r>
      <w:r w:rsidRPr="00C53506">
        <w:rPr>
          <w:rFonts w:eastAsia="Times New Roman" w:cs="Times New Roman"/>
          <w:szCs w:val="24"/>
        </w:rPr>
        <w:t xml:space="preserve">icensee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renewal fee for each renewal period. </w:t>
      </w:r>
      <w:r>
        <w:rPr>
          <w:rFonts w:eastAsia="Times New Roman" w:cs="Times New Roman"/>
          <w:szCs w:val="24"/>
        </w:rPr>
        <w:t>Requires that n</w:t>
      </w:r>
      <w:r w:rsidRPr="00C53506">
        <w:rPr>
          <w:rFonts w:eastAsia="Times New Roman" w:cs="Times New Roman"/>
          <w:szCs w:val="24"/>
        </w:rPr>
        <w:t xml:space="preserve">othing herein be construed to prevent a </w:t>
      </w:r>
      <w:r>
        <w:rPr>
          <w:rFonts w:eastAsia="Times New Roman" w:cs="Times New Roman"/>
          <w:szCs w:val="24"/>
        </w:rPr>
        <w:t>h</w:t>
      </w:r>
      <w:r w:rsidRPr="00C53506">
        <w:rPr>
          <w:rFonts w:eastAsia="Times New Roman" w:cs="Times New Roman"/>
          <w:szCs w:val="24"/>
        </w:rPr>
        <w:t xml:space="preserve">ome </w:t>
      </w:r>
      <w:r>
        <w:rPr>
          <w:rFonts w:eastAsia="Times New Roman" w:cs="Times New Roman"/>
          <w:szCs w:val="24"/>
        </w:rPr>
        <w:t>s</w:t>
      </w:r>
      <w:r w:rsidRPr="00C53506">
        <w:rPr>
          <w:rFonts w:eastAsia="Times New Roman" w:cs="Times New Roman"/>
          <w:szCs w:val="24"/>
        </w:rPr>
        <w:t xml:space="preserve">tate from charging a </w:t>
      </w:r>
      <w:r>
        <w:rPr>
          <w:rFonts w:eastAsia="Times New Roman" w:cs="Times New Roman"/>
          <w:szCs w:val="24"/>
        </w:rPr>
        <w:t>l</w:t>
      </w:r>
      <w:r w:rsidRPr="00C53506">
        <w:rPr>
          <w:rFonts w:eastAsia="Times New Roman" w:cs="Times New Roman"/>
          <w:szCs w:val="24"/>
        </w:rPr>
        <w:t xml:space="preserve">icensee a fee for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or renewals of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or a fee for the jurisprudence requirement if the </w:t>
      </w:r>
      <w:r>
        <w:rPr>
          <w:rFonts w:eastAsia="Times New Roman" w:cs="Times New Roman"/>
          <w:szCs w:val="24"/>
        </w:rPr>
        <w:t>me</w:t>
      </w:r>
      <w:r w:rsidRPr="00C53506">
        <w:rPr>
          <w:rFonts w:eastAsia="Times New Roman" w:cs="Times New Roman"/>
          <w:szCs w:val="24"/>
        </w:rPr>
        <w:t xml:space="preserve">mber </w:t>
      </w:r>
      <w:r>
        <w:rPr>
          <w:rFonts w:eastAsia="Times New Roman" w:cs="Times New Roman"/>
          <w:szCs w:val="24"/>
        </w:rPr>
        <w:t>s</w:t>
      </w:r>
      <w:r w:rsidRPr="00C53506">
        <w:rPr>
          <w:rFonts w:eastAsia="Times New Roman" w:cs="Times New Roman"/>
          <w:szCs w:val="24"/>
        </w:rPr>
        <w:t xml:space="preserve">tate imposes such a requirement for the grant of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icense;</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13. a</w:t>
      </w:r>
      <w:r w:rsidRPr="006D231F">
        <w:rPr>
          <w:rFonts w:eastAsia="Times New Roman" w:cs="Times New Roman"/>
          <w:szCs w:val="24"/>
        </w:rPr>
        <w:t>ssess and collect fees;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4</w:t>
      </w:r>
      <w:r w:rsidRPr="006D231F">
        <w:rPr>
          <w:rFonts w:eastAsia="Times New Roman" w:cs="Times New Roman"/>
          <w:szCs w:val="24"/>
        </w:rPr>
        <w:t>.</w:t>
      </w:r>
      <w:r>
        <w:rPr>
          <w:rFonts w:eastAsia="Times New Roman" w:cs="Times New Roman"/>
          <w:szCs w:val="24"/>
        </w:rPr>
        <w:t xml:space="preserve"> a</w:t>
      </w:r>
      <w:r w:rsidRPr="006D231F">
        <w:rPr>
          <w:rFonts w:eastAsia="Times New Roman" w:cs="Times New Roman"/>
          <w:szCs w:val="24"/>
        </w:rPr>
        <w:t xml:space="preserve">ccept any and all appropriate gifts, donations, grants of money, other sources of revenue, equipment, supplies, materials, and services, and receive, utilize, and dispose of the same; provided that at all times the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is required to</w:t>
      </w:r>
      <w:r w:rsidRPr="006D231F">
        <w:rPr>
          <w:rFonts w:eastAsia="Times New Roman" w:cs="Times New Roman"/>
          <w:szCs w:val="24"/>
        </w:rPr>
        <w:t xml:space="preserve"> avoid any appearance of impropriety or conflict of interest;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5</w:t>
      </w:r>
      <w:r w:rsidRPr="006D231F">
        <w:rPr>
          <w:rFonts w:eastAsia="Times New Roman" w:cs="Times New Roman"/>
          <w:szCs w:val="24"/>
        </w:rPr>
        <w:t>.</w:t>
      </w:r>
      <w:r>
        <w:rPr>
          <w:rFonts w:eastAsia="Times New Roman" w:cs="Times New Roman"/>
          <w:szCs w:val="24"/>
        </w:rPr>
        <w:t xml:space="preserve"> l</w:t>
      </w:r>
      <w:r w:rsidRPr="006D231F">
        <w:rPr>
          <w:rFonts w:eastAsia="Times New Roman" w:cs="Times New Roman"/>
          <w:szCs w:val="24"/>
        </w:rPr>
        <w:t>ease, purchase, retain, own, hold, improve, or use any property, real, personal, or mixed, or any undivided interest therein;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6</w:t>
      </w:r>
      <w:r w:rsidRPr="006D231F">
        <w:rPr>
          <w:rFonts w:eastAsia="Times New Roman" w:cs="Times New Roman"/>
          <w:szCs w:val="24"/>
        </w:rPr>
        <w:t>.</w:t>
      </w:r>
      <w:r>
        <w:rPr>
          <w:rFonts w:eastAsia="Times New Roman" w:cs="Times New Roman"/>
          <w:szCs w:val="24"/>
        </w:rPr>
        <w:t xml:space="preserve"> s</w:t>
      </w:r>
      <w:r w:rsidRPr="006D231F">
        <w:rPr>
          <w:rFonts w:eastAsia="Times New Roman" w:cs="Times New Roman"/>
          <w:szCs w:val="24"/>
        </w:rPr>
        <w:t>ell, convey, mortgage, pledge, lease, exchange, abandon, or otherwise dispose of any property real, personal, or mixed;</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7</w:t>
      </w:r>
      <w:r w:rsidRPr="006D231F">
        <w:rPr>
          <w:rFonts w:eastAsia="Times New Roman" w:cs="Times New Roman"/>
          <w:szCs w:val="24"/>
        </w:rPr>
        <w:t>.</w:t>
      </w:r>
      <w:r>
        <w:rPr>
          <w:rFonts w:eastAsia="Times New Roman" w:cs="Times New Roman"/>
          <w:szCs w:val="24"/>
        </w:rPr>
        <w:t xml:space="preserve"> e</w:t>
      </w:r>
      <w:r w:rsidRPr="006D231F">
        <w:rPr>
          <w:rFonts w:eastAsia="Times New Roman" w:cs="Times New Roman"/>
          <w:szCs w:val="24"/>
        </w:rPr>
        <w:t>stablish a budget and make expenditures;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8</w:t>
      </w:r>
      <w:r w:rsidRPr="006D231F">
        <w:rPr>
          <w:rFonts w:eastAsia="Times New Roman" w:cs="Times New Roman"/>
          <w:szCs w:val="24"/>
        </w:rPr>
        <w:t>.</w:t>
      </w:r>
      <w:r>
        <w:rPr>
          <w:rFonts w:eastAsia="Times New Roman" w:cs="Times New Roman"/>
          <w:szCs w:val="24"/>
        </w:rPr>
        <w:t xml:space="preserve"> b</w:t>
      </w:r>
      <w:r w:rsidRPr="006D231F">
        <w:rPr>
          <w:rFonts w:eastAsia="Times New Roman" w:cs="Times New Roman"/>
          <w:szCs w:val="24"/>
        </w:rPr>
        <w:t>orrow money;</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9</w:t>
      </w:r>
      <w:r w:rsidRPr="006D231F">
        <w:rPr>
          <w:rFonts w:eastAsia="Times New Roman" w:cs="Times New Roman"/>
          <w:szCs w:val="24"/>
        </w:rPr>
        <w:t>.</w:t>
      </w:r>
      <w:r>
        <w:rPr>
          <w:rFonts w:eastAsia="Times New Roman" w:cs="Times New Roman"/>
          <w:szCs w:val="24"/>
        </w:rPr>
        <w:t xml:space="preserve"> a</w:t>
      </w:r>
      <w:r w:rsidRPr="006D231F">
        <w:rPr>
          <w:rFonts w:eastAsia="Times New Roman" w:cs="Times New Roman"/>
          <w:szCs w:val="24"/>
        </w:rPr>
        <w:t xml:space="preserve">ppoint committees, including standing committees, composed of members, </w:t>
      </w:r>
      <w:r>
        <w:rPr>
          <w:rFonts w:eastAsia="Times New Roman" w:cs="Times New Roman"/>
          <w:szCs w:val="24"/>
        </w:rPr>
        <w:t>s</w:t>
      </w:r>
      <w:r w:rsidRPr="006D231F">
        <w:rPr>
          <w:rFonts w:eastAsia="Times New Roman" w:cs="Times New Roman"/>
          <w:szCs w:val="24"/>
        </w:rPr>
        <w:t xml:space="preserve">tate regulators, </w:t>
      </w:r>
      <w:r>
        <w:rPr>
          <w:rFonts w:eastAsia="Times New Roman" w:cs="Times New Roman"/>
          <w:szCs w:val="24"/>
        </w:rPr>
        <w:t>s</w:t>
      </w:r>
      <w:r w:rsidRPr="006D231F">
        <w:rPr>
          <w:rFonts w:eastAsia="Times New Roman" w:cs="Times New Roman"/>
          <w:szCs w:val="24"/>
        </w:rPr>
        <w:t xml:space="preserve">tate legislators or their representatives, and consumer representatives, and such other interested persons as </w:t>
      </w:r>
      <w:r>
        <w:rPr>
          <w:rFonts w:eastAsia="Times New Roman" w:cs="Times New Roman"/>
          <w:szCs w:val="24"/>
        </w:rPr>
        <w:t>are authorized to</w:t>
      </w:r>
      <w:r w:rsidRPr="006D231F">
        <w:rPr>
          <w:rFonts w:eastAsia="Times New Roman" w:cs="Times New Roman"/>
          <w:szCs w:val="24"/>
        </w:rPr>
        <w:t xml:space="preserve"> be designated in this </w:t>
      </w:r>
      <w:r>
        <w:rPr>
          <w:rFonts w:eastAsia="Times New Roman" w:cs="Times New Roman"/>
          <w:szCs w:val="24"/>
        </w:rPr>
        <w:t>compact</w:t>
      </w:r>
      <w:r w:rsidRPr="006D231F">
        <w:rPr>
          <w:rFonts w:eastAsia="Times New Roman" w:cs="Times New Roman"/>
          <w:szCs w:val="24"/>
        </w:rPr>
        <w:t xml:space="preserve"> and the bylaws;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20</w:t>
      </w:r>
      <w:r w:rsidRPr="006D231F">
        <w:rPr>
          <w:rFonts w:eastAsia="Times New Roman" w:cs="Times New Roman"/>
          <w:szCs w:val="24"/>
        </w:rPr>
        <w:t>.</w:t>
      </w:r>
      <w:r>
        <w:rPr>
          <w:rFonts w:eastAsia="Times New Roman" w:cs="Times New Roman"/>
          <w:szCs w:val="24"/>
        </w:rPr>
        <w:t xml:space="preserve"> p</w:t>
      </w:r>
      <w:r w:rsidRPr="006D231F">
        <w:rPr>
          <w:rFonts w:eastAsia="Times New Roman" w:cs="Times New Roman"/>
          <w:szCs w:val="24"/>
        </w:rPr>
        <w:t>rovide and receive information from, and cooperate with, law enforcement agencies;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21</w:t>
      </w:r>
      <w:r w:rsidRPr="006D231F">
        <w:rPr>
          <w:rFonts w:eastAsia="Times New Roman" w:cs="Times New Roman"/>
          <w:szCs w:val="24"/>
        </w:rPr>
        <w:t>.</w:t>
      </w:r>
      <w:r>
        <w:rPr>
          <w:rFonts w:eastAsia="Times New Roman" w:cs="Times New Roman"/>
          <w:szCs w:val="24"/>
        </w:rPr>
        <w:t xml:space="preserve"> e</w:t>
      </w:r>
      <w:r w:rsidRPr="00C53506">
        <w:rPr>
          <w:rFonts w:eastAsia="Times New Roman" w:cs="Times New Roman"/>
          <w:szCs w:val="24"/>
        </w:rPr>
        <w:t xml:space="preserve">lect a </w:t>
      </w:r>
      <w:r>
        <w:rPr>
          <w:rFonts w:eastAsia="Times New Roman" w:cs="Times New Roman"/>
          <w:szCs w:val="24"/>
        </w:rPr>
        <w:t>c</w:t>
      </w:r>
      <w:r w:rsidRPr="00C53506">
        <w:rPr>
          <w:rFonts w:eastAsia="Times New Roman" w:cs="Times New Roman"/>
          <w:szCs w:val="24"/>
        </w:rPr>
        <w:t xml:space="preserve">hair, </w:t>
      </w:r>
      <w:r>
        <w:rPr>
          <w:rFonts w:eastAsia="Times New Roman" w:cs="Times New Roman"/>
          <w:szCs w:val="24"/>
        </w:rPr>
        <w:t>v</w:t>
      </w:r>
      <w:r w:rsidRPr="00C53506">
        <w:rPr>
          <w:rFonts w:eastAsia="Times New Roman" w:cs="Times New Roman"/>
          <w:szCs w:val="24"/>
        </w:rPr>
        <w:t xml:space="preserve">ice </w:t>
      </w:r>
      <w:r>
        <w:rPr>
          <w:rFonts w:eastAsia="Times New Roman" w:cs="Times New Roman"/>
          <w:szCs w:val="24"/>
        </w:rPr>
        <w:t>c</w:t>
      </w:r>
      <w:r w:rsidRPr="00C53506">
        <w:rPr>
          <w:rFonts w:eastAsia="Times New Roman" w:cs="Times New Roman"/>
          <w:szCs w:val="24"/>
        </w:rPr>
        <w:t xml:space="preserve">hair, </w:t>
      </w:r>
      <w:r>
        <w:rPr>
          <w:rFonts w:eastAsia="Times New Roman" w:cs="Times New Roman"/>
          <w:szCs w:val="24"/>
        </w:rPr>
        <w:t>s</w:t>
      </w:r>
      <w:r w:rsidRPr="00C53506">
        <w:rPr>
          <w:rFonts w:eastAsia="Times New Roman" w:cs="Times New Roman"/>
          <w:szCs w:val="24"/>
        </w:rPr>
        <w:t xml:space="preserve">ecretary and </w:t>
      </w:r>
      <w:r>
        <w:rPr>
          <w:rFonts w:eastAsia="Times New Roman" w:cs="Times New Roman"/>
          <w:szCs w:val="24"/>
        </w:rPr>
        <w:t>t</w:t>
      </w:r>
      <w:r w:rsidRPr="00C53506">
        <w:rPr>
          <w:rFonts w:eastAsia="Times New Roman" w:cs="Times New Roman"/>
          <w:szCs w:val="24"/>
        </w:rPr>
        <w:t xml:space="preserve">reasurer and such other officers of the </w:t>
      </w:r>
      <w:r>
        <w:rPr>
          <w:rFonts w:eastAsia="Times New Roman" w:cs="Times New Roman"/>
          <w:szCs w:val="24"/>
        </w:rPr>
        <w:t>c</w:t>
      </w:r>
      <w:r w:rsidRPr="00C53506">
        <w:rPr>
          <w:rFonts w:eastAsia="Times New Roman" w:cs="Times New Roman"/>
          <w:szCs w:val="24"/>
        </w:rPr>
        <w:t xml:space="preserve">ommission as provided in the </w:t>
      </w:r>
      <w:r>
        <w:rPr>
          <w:rFonts w:eastAsia="Times New Roman" w:cs="Times New Roman"/>
          <w:szCs w:val="24"/>
        </w:rPr>
        <w:t>c</w:t>
      </w:r>
      <w:r w:rsidRPr="00C53506">
        <w:rPr>
          <w:rFonts w:eastAsia="Times New Roman" w:cs="Times New Roman"/>
          <w:szCs w:val="24"/>
        </w:rPr>
        <w:t>ommission's bylaws;</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22. e</w:t>
      </w:r>
      <w:r w:rsidRPr="006D231F">
        <w:rPr>
          <w:rFonts w:eastAsia="Times New Roman" w:cs="Times New Roman"/>
          <w:szCs w:val="24"/>
        </w:rPr>
        <w:t>stablish and elect an executive committee, including a chair and a vice chair;</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3</w:t>
      </w:r>
      <w:r w:rsidRPr="006D231F">
        <w:rPr>
          <w:rFonts w:eastAsia="Times New Roman" w:cs="Times New Roman"/>
          <w:szCs w:val="24"/>
        </w:rPr>
        <w:t>.</w:t>
      </w:r>
      <w:r>
        <w:rPr>
          <w:rFonts w:eastAsia="Times New Roman" w:cs="Times New Roman"/>
          <w:szCs w:val="24"/>
        </w:rPr>
        <w:t xml:space="preserve"> a</w:t>
      </w:r>
      <w:r w:rsidRPr="00C53506">
        <w:rPr>
          <w:rFonts w:eastAsia="Times New Roman" w:cs="Times New Roman"/>
          <w:szCs w:val="24"/>
        </w:rPr>
        <w:t xml:space="preserve">dopt and provide to the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tates an annual report</w:t>
      </w:r>
      <w:r>
        <w:rPr>
          <w:rFonts w:eastAsia="Times New Roman" w:cs="Times New Roman"/>
          <w:szCs w:val="24"/>
        </w:rPr>
        <w:t>;</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24. d</w:t>
      </w:r>
      <w:r w:rsidRPr="006D231F">
        <w:rPr>
          <w:rFonts w:eastAsia="Times New Roman" w:cs="Times New Roman"/>
          <w:szCs w:val="24"/>
        </w:rPr>
        <w:t xml:space="preserve">etermine whether a </w:t>
      </w:r>
      <w:r>
        <w:rPr>
          <w:rFonts w:eastAsia="Times New Roman" w:cs="Times New Roman"/>
          <w:szCs w:val="24"/>
        </w:rPr>
        <w:t>s</w:t>
      </w:r>
      <w:r w:rsidRPr="006D231F">
        <w:rPr>
          <w:rFonts w:eastAsia="Times New Roman" w:cs="Times New Roman"/>
          <w:szCs w:val="24"/>
        </w:rPr>
        <w:t xml:space="preserve">tate's adopted language is materially different from the model </w:t>
      </w:r>
      <w:r>
        <w:rPr>
          <w:rFonts w:eastAsia="Times New Roman" w:cs="Times New Roman"/>
          <w:szCs w:val="24"/>
        </w:rPr>
        <w:t>compact</w:t>
      </w:r>
      <w:r w:rsidRPr="006D231F">
        <w:rPr>
          <w:rFonts w:eastAsia="Times New Roman" w:cs="Times New Roman"/>
          <w:szCs w:val="24"/>
        </w:rPr>
        <w:t xml:space="preserve"> language such that the </w:t>
      </w:r>
      <w:r>
        <w:rPr>
          <w:rFonts w:eastAsia="Times New Roman" w:cs="Times New Roman"/>
          <w:szCs w:val="24"/>
        </w:rPr>
        <w:t>s</w:t>
      </w:r>
      <w:r w:rsidRPr="006D231F">
        <w:rPr>
          <w:rFonts w:eastAsia="Times New Roman" w:cs="Times New Roman"/>
          <w:szCs w:val="24"/>
        </w:rPr>
        <w:t xml:space="preserve">tate would not qualify for participation in the </w:t>
      </w:r>
      <w:r>
        <w:rPr>
          <w:rFonts w:eastAsia="Times New Roman" w:cs="Times New Roman"/>
          <w:szCs w:val="24"/>
        </w:rPr>
        <w:t>compact</w:t>
      </w:r>
      <w:r w:rsidRPr="006D231F">
        <w:rPr>
          <w:rFonts w:eastAsia="Times New Roman" w:cs="Times New Roman"/>
          <w:szCs w:val="24"/>
        </w:rPr>
        <w:t>; and</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5</w:t>
      </w:r>
      <w:r w:rsidRPr="006D231F">
        <w:rPr>
          <w:rFonts w:eastAsia="Times New Roman" w:cs="Times New Roman"/>
          <w:szCs w:val="24"/>
        </w:rPr>
        <w:t>.</w:t>
      </w:r>
      <w:r>
        <w:rPr>
          <w:rFonts w:eastAsia="Times New Roman" w:cs="Times New Roman"/>
          <w:szCs w:val="24"/>
        </w:rPr>
        <w:t xml:space="preserve"> p</w:t>
      </w:r>
      <w:r w:rsidRPr="006D231F">
        <w:rPr>
          <w:rFonts w:eastAsia="Times New Roman" w:cs="Times New Roman"/>
          <w:szCs w:val="24"/>
        </w:rPr>
        <w:t xml:space="preserve">erform such other functions as may be necessary or appropriate to achieve the purposes of this </w:t>
      </w:r>
      <w:r>
        <w:rPr>
          <w:rFonts w:eastAsia="Times New Roman" w:cs="Times New Roman"/>
          <w:szCs w:val="24"/>
        </w:rPr>
        <w:t>compact</w:t>
      </w:r>
      <w:r w:rsidRPr="006D231F">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6D231F">
        <w:rPr>
          <w:rFonts w:eastAsia="Times New Roman" w:cs="Times New Roman"/>
          <w:szCs w:val="24"/>
        </w:rPr>
        <w:t>D.</w:t>
      </w:r>
      <w:r>
        <w:rPr>
          <w:rFonts w:eastAsia="Times New Roman" w:cs="Times New Roman"/>
          <w:szCs w:val="24"/>
        </w:rPr>
        <w:t xml:space="preserve"> </w:t>
      </w:r>
      <w:r w:rsidRPr="006D231F">
        <w:rPr>
          <w:rFonts w:eastAsia="Times New Roman" w:cs="Times New Roman"/>
          <w:szCs w:val="24"/>
        </w:rPr>
        <w:t>The Executive Committee</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1. Requires the executive committee to </w:t>
      </w:r>
      <w:r w:rsidRPr="006D231F">
        <w:rPr>
          <w:rFonts w:eastAsia="Times New Roman" w:cs="Times New Roman"/>
          <w:szCs w:val="24"/>
        </w:rPr>
        <w:t xml:space="preserve">have the power to act on behalf of the </w:t>
      </w:r>
      <w:r>
        <w:rPr>
          <w:rFonts w:eastAsia="Times New Roman" w:cs="Times New Roman"/>
          <w:szCs w:val="24"/>
        </w:rPr>
        <w:t>commission</w:t>
      </w:r>
      <w:r w:rsidRPr="006D231F">
        <w:rPr>
          <w:rFonts w:eastAsia="Times New Roman" w:cs="Times New Roman"/>
          <w:szCs w:val="24"/>
        </w:rPr>
        <w:t xml:space="preserve"> according to the terms of this </w:t>
      </w:r>
      <w:r>
        <w:rPr>
          <w:rFonts w:eastAsia="Times New Roman" w:cs="Times New Roman"/>
          <w:szCs w:val="24"/>
        </w:rPr>
        <w:t>compact</w:t>
      </w:r>
      <w:r w:rsidRPr="006D231F">
        <w:rPr>
          <w:rFonts w:eastAsia="Times New Roman" w:cs="Times New Roman"/>
          <w:szCs w:val="24"/>
        </w:rPr>
        <w:t>.</w:t>
      </w:r>
      <w:r>
        <w:rPr>
          <w:rFonts w:eastAsia="Times New Roman" w:cs="Times New Roman"/>
          <w:szCs w:val="24"/>
        </w:rPr>
        <w:t xml:space="preserve"> Requires that the </w:t>
      </w:r>
      <w:r w:rsidRPr="006D231F">
        <w:rPr>
          <w:rFonts w:eastAsia="Times New Roman" w:cs="Times New Roman"/>
          <w:szCs w:val="24"/>
        </w:rPr>
        <w:t>powers, duties, and responsibilities of the executive committee</w:t>
      </w:r>
      <w:r>
        <w:rPr>
          <w:rFonts w:eastAsia="Times New Roman" w:cs="Times New Roman"/>
          <w:szCs w:val="24"/>
        </w:rPr>
        <w:t xml:space="preserve"> include:</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a.</w:t>
      </w:r>
      <w:r>
        <w:rPr>
          <w:rFonts w:eastAsia="Times New Roman" w:cs="Times New Roman"/>
          <w:szCs w:val="24"/>
        </w:rPr>
        <w:t xml:space="preserve"> o</w:t>
      </w:r>
      <w:r w:rsidRPr="006D231F">
        <w:rPr>
          <w:rFonts w:eastAsia="Times New Roman" w:cs="Times New Roman"/>
          <w:szCs w:val="24"/>
        </w:rPr>
        <w:t>versee</w:t>
      </w:r>
      <w:r>
        <w:rPr>
          <w:rFonts w:eastAsia="Times New Roman" w:cs="Times New Roman"/>
          <w:szCs w:val="24"/>
        </w:rPr>
        <w:t>ing</w:t>
      </w:r>
      <w:r w:rsidRPr="006D231F">
        <w:rPr>
          <w:rFonts w:eastAsia="Times New Roman" w:cs="Times New Roman"/>
          <w:szCs w:val="24"/>
        </w:rPr>
        <w:t xml:space="preserve"> the day-to-day activities of the administration of the </w:t>
      </w:r>
      <w:r>
        <w:rPr>
          <w:rFonts w:eastAsia="Times New Roman" w:cs="Times New Roman"/>
          <w:szCs w:val="24"/>
        </w:rPr>
        <w:t>compact</w:t>
      </w:r>
      <w:r w:rsidRPr="006D231F">
        <w:rPr>
          <w:rFonts w:eastAsia="Times New Roman" w:cs="Times New Roman"/>
          <w:szCs w:val="24"/>
        </w:rPr>
        <w:t xml:space="preserve"> including compliance with the provisions of the </w:t>
      </w:r>
      <w:r>
        <w:rPr>
          <w:rFonts w:eastAsia="Times New Roman" w:cs="Times New Roman"/>
          <w:szCs w:val="24"/>
        </w:rPr>
        <w:t>compact</w:t>
      </w:r>
      <w:r w:rsidRPr="006D231F">
        <w:rPr>
          <w:rFonts w:eastAsia="Times New Roman" w:cs="Times New Roman"/>
          <w:szCs w:val="24"/>
        </w:rPr>
        <w:t xml:space="preserve">, </w:t>
      </w:r>
      <w:r>
        <w:rPr>
          <w:rFonts w:eastAsia="Times New Roman" w:cs="Times New Roman"/>
          <w:szCs w:val="24"/>
        </w:rPr>
        <w:t>the commission's</w:t>
      </w:r>
      <w:r w:rsidRPr="006D231F">
        <w:rPr>
          <w:rFonts w:eastAsia="Times New Roman" w:cs="Times New Roman"/>
          <w:szCs w:val="24"/>
        </w:rPr>
        <w:t xml:space="preserve"> </w:t>
      </w:r>
      <w:r>
        <w:rPr>
          <w:rFonts w:eastAsia="Times New Roman" w:cs="Times New Roman"/>
          <w:szCs w:val="24"/>
        </w:rPr>
        <w:t>rules</w:t>
      </w:r>
      <w:r w:rsidRPr="006D231F">
        <w:rPr>
          <w:rFonts w:eastAsia="Times New Roman" w:cs="Times New Roman"/>
          <w:szCs w:val="24"/>
        </w:rPr>
        <w:t xml:space="preserve"> and bylaws, and other such duties as deemed necessary;</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b.</w:t>
      </w:r>
      <w:r>
        <w:rPr>
          <w:rFonts w:eastAsia="Times New Roman" w:cs="Times New Roman"/>
          <w:szCs w:val="24"/>
        </w:rPr>
        <w:t xml:space="preserve"> r</w:t>
      </w:r>
      <w:r w:rsidRPr="006D231F">
        <w:rPr>
          <w:rFonts w:eastAsia="Times New Roman" w:cs="Times New Roman"/>
          <w:szCs w:val="24"/>
        </w:rPr>
        <w:t>ecommend</w:t>
      </w:r>
      <w:r>
        <w:rPr>
          <w:rFonts w:eastAsia="Times New Roman" w:cs="Times New Roman"/>
          <w:szCs w:val="24"/>
        </w:rPr>
        <w:t>ing</w:t>
      </w:r>
      <w:r w:rsidRPr="006D231F">
        <w:rPr>
          <w:rFonts w:eastAsia="Times New Roman" w:cs="Times New Roman"/>
          <w:szCs w:val="24"/>
        </w:rPr>
        <w:t xml:space="preserve"> to the </w:t>
      </w:r>
      <w:r>
        <w:rPr>
          <w:rFonts w:eastAsia="Times New Roman" w:cs="Times New Roman"/>
          <w:szCs w:val="24"/>
        </w:rPr>
        <w:t>commission</w:t>
      </w:r>
      <w:r w:rsidRPr="006D231F">
        <w:rPr>
          <w:rFonts w:eastAsia="Times New Roman" w:cs="Times New Roman"/>
          <w:szCs w:val="24"/>
        </w:rPr>
        <w:t xml:space="preserve"> changes to the </w:t>
      </w:r>
      <w:r>
        <w:rPr>
          <w:rFonts w:eastAsia="Times New Roman" w:cs="Times New Roman"/>
          <w:szCs w:val="24"/>
        </w:rPr>
        <w:t>rules</w:t>
      </w:r>
      <w:r w:rsidRPr="006D231F">
        <w:rPr>
          <w:rFonts w:eastAsia="Times New Roman" w:cs="Times New Roman"/>
          <w:szCs w:val="24"/>
        </w:rPr>
        <w:t xml:space="preserve"> or bylaws, changes to this </w:t>
      </w:r>
      <w:r>
        <w:rPr>
          <w:rFonts w:eastAsia="Times New Roman" w:cs="Times New Roman"/>
          <w:szCs w:val="24"/>
        </w:rPr>
        <w:t>compact</w:t>
      </w:r>
      <w:r w:rsidRPr="006D231F">
        <w:rPr>
          <w:rFonts w:eastAsia="Times New Roman" w:cs="Times New Roman"/>
          <w:szCs w:val="24"/>
        </w:rPr>
        <w:t xml:space="preserve"> legislation, fees charged to </w:t>
      </w:r>
      <w:r>
        <w:rPr>
          <w:rFonts w:eastAsia="Times New Roman" w:cs="Times New Roman"/>
          <w:szCs w:val="24"/>
        </w:rPr>
        <w:t>compact</w:t>
      </w:r>
      <w:r w:rsidRPr="006D231F">
        <w:rPr>
          <w:rFonts w:eastAsia="Times New Roman" w:cs="Times New Roman"/>
          <w:szCs w:val="24"/>
        </w:rPr>
        <w:t xml:space="preserve"> member states, fees charged to licensees, and other fees;</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c.</w:t>
      </w:r>
      <w:r>
        <w:rPr>
          <w:rFonts w:eastAsia="Times New Roman" w:cs="Times New Roman"/>
          <w:szCs w:val="24"/>
        </w:rPr>
        <w:t xml:space="preserve"> e</w:t>
      </w:r>
      <w:r w:rsidRPr="006D231F">
        <w:rPr>
          <w:rFonts w:eastAsia="Times New Roman" w:cs="Times New Roman"/>
          <w:szCs w:val="24"/>
        </w:rPr>
        <w:t>nsur</w:t>
      </w:r>
      <w:r>
        <w:rPr>
          <w:rFonts w:eastAsia="Times New Roman" w:cs="Times New Roman"/>
          <w:szCs w:val="24"/>
        </w:rPr>
        <w:t>ing</w:t>
      </w:r>
      <w:r w:rsidRPr="006D231F">
        <w:rPr>
          <w:rFonts w:eastAsia="Times New Roman" w:cs="Times New Roman"/>
          <w:szCs w:val="24"/>
        </w:rPr>
        <w:t xml:space="preserve"> </w:t>
      </w:r>
      <w:r>
        <w:rPr>
          <w:rFonts w:eastAsia="Times New Roman" w:cs="Times New Roman"/>
          <w:szCs w:val="24"/>
        </w:rPr>
        <w:t>compact</w:t>
      </w:r>
      <w:r w:rsidRPr="006D231F">
        <w:rPr>
          <w:rFonts w:eastAsia="Times New Roman" w:cs="Times New Roman"/>
          <w:szCs w:val="24"/>
        </w:rPr>
        <w:t xml:space="preserve"> administration services are appropriately provided, including by contract;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d.</w:t>
      </w:r>
      <w:r>
        <w:rPr>
          <w:rFonts w:eastAsia="Times New Roman" w:cs="Times New Roman"/>
          <w:szCs w:val="24"/>
        </w:rPr>
        <w:t xml:space="preserve"> p</w:t>
      </w:r>
      <w:r w:rsidRPr="006D231F">
        <w:rPr>
          <w:rFonts w:eastAsia="Times New Roman" w:cs="Times New Roman"/>
          <w:szCs w:val="24"/>
        </w:rPr>
        <w:t>repar</w:t>
      </w:r>
      <w:r>
        <w:rPr>
          <w:rFonts w:eastAsia="Times New Roman" w:cs="Times New Roman"/>
          <w:szCs w:val="24"/>
        </w:rPr>
        <w:t>ing</w:t>
      </w:r>
      <w:r w:rsidRPr="006D231F">
        <w:rPr>
          <w:rFonts w:eastAsia="Times New Roman" w:cs="Times New Roman"/>
          <w:szCs w:val="24"/>
        </w:rPr>
        <w:t xml:space="preserve"> and recommend</w:t>
      </w:r>
      <w:r>
        <w:rPr>
          <w:rFonts w:eastAsia="Times New Roman" w:cs="Times New Roman"/>
          <w:szCs w:val="24"/>
        </w:rPr>
        <w:t>ing</w:t>
      </w:r>
      <w:r w:rsidRPr="006D231F">
        <w:rPr>
          <w:rFonts w:eastAsia="Times New Roman" w:cs="Times New Roman"/>
          <w:szCs w:val="24"/>
        </w:rPr>
        <w:t xml:space="preserve"> the budget;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e.</w:t>
      </w:r>
      <w:r>
        <w:rPr>
          <w:rFonts w:eastAsia="Times New Roman" w:cs="Times New Roman"/>
          <w:szCs w:val="24"/>
        </w:rPr>
        <w:t xml:space="preserve"> m</w:t>
      </w:r>
      <w:r w:rsidRPr="006D231F">
        <w:rPr>
          <w:rFonts w:eastAsia="Times New Roman" w:cs="Times New Roman"/>
          <w:szCs w:val="24"/>
        </w:rPr>
        <w:t>aintain</w:t>
      </w:r>
      <w:r>
        <w:rPr>
          <w:rFonts w:eastAsia="Times New Roman" w:cs="Times New Roman"/>
          <w:szCs w:val="24"/>
        </w:rPr>
        <w:t>ing</w:t>
      </w:r>
      <w:r w:rsidRPr="006D231F">
        <w:rPr>
          <w:rFonts w:eastAsia="Times New Roman" w:cs="Times New Roman"/>
          <w:szCs w:val="24"/>
        </w:rPr>
        <w:t xml:space="preserve"> financial records on behalf of the </w:t>
      </w:r>
      <w:r>
        <w:rPr>
          <w:rFonts w:eastAsia="Times New Roman" w:cs="Times New Roman"/>
          <w:szCs w:val="24"/>
        </w:rPr>
        <w:t>commission</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f.</w:t>
      </w:r>
      <w:r>
        <w:rPr>
          <w:rFonts w:eastAsia="Times New Roman" w:cs="Times New Roman"/>
          <w:szCs w:val="24"/>
        </w:rPr>
        <w:t xml:space="preserve"> m</w:t>
      </w:r>
      <w:r w:rsidRPr="006D231F">
        <w:rPr>
          <w:rFonts w:eastAsia="Times New Roman" w:cs="Times New Roman"/>
          <w:szCs w:val="24"/>
        </w:rPr>
        <w:t>onitor</w:t>
      </w:r>
      <w:r>
        <w:rPr>
          <w:rFonts w:eastAsia="Times New Roman" w:cs="Times New Roman"/>
          <w:szCs w:val="24"/>
        </w:rPr>
        <w:t>ing</w:t>
      </w:r>
      <w:r w:rsidRPr="006D231F">
        <w:rPr>
          <w:rFonts w:eastAsia="Times New Roman" w:cs="Times New Roman"/>
          <w:szCs w:val="24"/>
        </w:rPr>
        <w:t xml:space="preserve"> </w:t>
      </w:r>
      <w:r>
        <w:rPr>
          <w:rFonts w:eastAsia="Times New Roman" w:cs="Times New Roman"/>
          <w:szCs w:val="24"/>
        </w:rPr>
        <w:t>compact</w:t>
      </w:r>
      <w:r w:rsidRPr="006D231F">
        <w:rPr>
          <w:rFonts w:eastAsia="Times New Roman" w:cs="Times New Roman"/>
          <w:szCs w:val="24"/>
        </w:rPr>
        <w:t xml:space="preserve"> compliance of member states and provid</w:t>
      </w:r>
      <w:r>
        <w:rPr>
          <w:rFonts w:eastAsia="Times New Roman" w:cs="Times New Roman"/>
          <w:szCs w:val="24"/>
        </w:rPr>
        <w:t>ing</w:t>
      </w:r>
      <w:r w:rsidRPr="006D231F">
        <w:rPr>
          <w:rFonts w:eastAsia="Times New Roman" w:cs="Times New Roman"/>
          <w:szCs w:val="24"/>
        </w:rPr>
        <w:t xml:space="preserve"> compliance reports to the </w:t>
      </w:r>
      <w:r>
        <w:rPr>
          <w:rFonts w:eastAsia="Times New Roman" w:cs="Times New Roman"/>
          <w:szCs w:val="24"/>
        </w:rPr>
        <w:t>commission</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g.</w:t>
      </w:r>
      <w:r>
        <w:rPr>
          <w:rFonts w:eastAsia="Times New Roman" w:cs="Times New Roman"/>
          <w:szCs w:val="24"/>
        </w:rPr>
        <w:t xml:space="preserve"> e</w:t>
      </w:r>
      <w:r w:rsidRPr="006D231F">
        <w:rPr>
          <w:rFonts w:eastAsia="Times New Roman" w:cs="Times New Roman"/>
          <w:szCs w:val="24"/>
        </w:rPr>
        <w:t>stablish</w:t>
      </w:r>
      <w:r>
        <w:rPr>
          <w:rFonts w:eastAsia="Times New Roman" w:cs="Times New Roman"/>
          <w:szCs w:val="24"/>
        </w:rPr>
        <w:t>ing</w:t>
      </w:r>
      <w:r w:rsidRPr="006D231F">
        <w:rPr>
          <w:rFonts w:eastAsia="Times New Roman" w:cs="Times New Roman"/>
          <w:szCs w:val="24"/>
        </w:rPr>
        <w:t xml:space="preserve"> additional committees as necessary;</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h.</w:t>
      </w:r>
      <w:r>
        <w:rPr>
          <w:rFonts w:eastAsia="Times New Roman" w:cs="Times New Roman"/>
          <w:szCs w:val="24"/>
        </w:rPr>
        <w:t xml:space="preserve"> e</w:t>
      </w:r>
      <w:r w:rsidRPr="006D231F">
        <w:rPr>
          <w:rFonts w:eastAsia="Times New Roman" w:cs="Times New Roman"/>
          <w:szCs w:val="24"/>
        </w:rPr>
        <w:t>xercis</w:t>
      </w:r>
      <w:r>
        <w:rPr>
          <w:rFonts w:eastAsia="Times New Roman" w:cs="Times New Roman"/>
          <w:szCs w:val="24"/>
        </w:rPr>
        <w:t>ing</w:t>
      </w:r>
      <w:r w:rsidRPr="006D231F">
        <w:rPr>
          <w:rFonts w:eastAsia="Times New Roman" w:cs="Times New Roman"/>
          <w:szCs w:val="24"/>
        </w:rPr>
        <w:t xml:space="preserve"> the powers and duties of the </w:t>
      </w:r>
      <w:r>
        <w:rPr>
          <w:rFonts w:eastAsia="Times New Roman" w:cs="Times New Roman"/>
          <w:szCs w:val="24"/>
        </w:rPr>
        <w:t>commission</w:t>
      </w:r>
      <w:r w:rsidRPr="006D231F">
        <w:rPr>
          <w:rFonts w:eastAsia="Times New Roman" w:cs="Times New Roman"/>
          <w:szCs w:val="24"/>
        </w:rPr>
        <w:t xml:space="preserve"> during the interim between </w:t>
      </w:r>
      <w:r>
        <w:rPr>
          <w:rFonts w:eastAsia="Times New Roman" w:cs="Times New Roman"/>
          <w:szCs w:val="24"/>
        </w:rPr>
        <w:t>commission</w:t>
      </w:r>
      <w:r w:rsidRPr="006D231F">
        <w:rPr>
          <w:rFonts w:eastAsia="Times New Roman" w:cs="Times New Roman"/>
          <w:szCs w:val="24"/>
        </w:rPr>
        <w:t xml:space="preserve"> meetings, except for adopting or amending </w:t>
      </w:r>
      <w:r>
        <w:rPr>
          <w:rFonts w:eastAsia="Times New Roman" w:cs="Times New Roman"/>
          <w:szCs w:val="24"/>
        </w:rPr>
        <w:t>rules</w:t>
      </w:r>
      <w:r w:rsidRPr="006D231F">
        <w:rPr>
          <w:rFonts w:eastAsia="Times New Roman" w:cs="Times New Roman"/>
          <w:szCs w:val="24"/>
        </w:rPr>
        <w:t xml:space="preserve">, adopting or amending bylaws, and exercising any other powers and duties expressly reserved to the </w:t>
      </w:r>
      <w:r>
        <w:rPr>
          <w:rFonts w:eastAsia="Times New Roman" w:cs="Times New Roman"/>
          <w:szCs w:val="24"/>
        </w:rPr>
        <w:t>commission</w:t>
      </w:r>
      <w:r w:rsidRPr="006D231F">
        <w:rPr>
          <w:rFonts w:eastAsia="Times New Roman" w:cs="Times New Roman"/>
          <w:szCs w:val="24"/>
        </w:rPr>
        <w:t xml:space="preserve"> by </w:t>
      </w:r>
      <w:r>
        <w:rPr>
          <w:rFonts w:eastAsia="Times New Roman" w:cs="Times New Roman"/>
          <w:szCs w:val="24"/>
        </w:rPr>
        <w:t>rule</w:t>
      </w:r>
      <w:r w:rsidRPr="006D231F">
        <w:rPr>
          <w:rFonts w:eastAsia="Times New Roman" w:cs="Times New Roman"/>
          <w:szCs w:val="24"/>
        </w:rPr>
        <w:t xml:space="preserve"> or bylaw; and</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i.</w:t>
      </w:r>
      <w:r>
        <w:rPr>
          <w:rFonts w:eastAsia="Times New Roman" w:cs="Times New Roman"/>
          <w:szCs w:val="24"/>
        </w:rPr>
        <w:t xml:space="preserve"> o</w:t>
      </w:r>
      <w:r w:rsidRPr="006D231F">
        <w:rPr>
          <w:rFonts w:eastAsia="Times New Roman" w:cs="Times New Roman"/>
          <w:szCs w:val="24"/>
        </w:rPr>
        <w:t xml:space="preserve">ther duties as provided in the </w:t>
      </w:r>
      <w:r>
        <w:rPr>
          <w:rFonts w:eastAsia="Times New Roman" w:cs="Times New Roman"/>
          <w:szCs w:val="24"/>
        </w:rPr>
        <w:t>rules</w:t>
      </w:r>
      <w:r w:rsidRPr="006D231F">
        <w:rPr>
          <w:rFonts w:eastAsia="Times New Roman" w:cs="Times New Roman"/>
          <w:szCs w:val="24"/>
        </w:rPr>
        <w:t xml:space="preserve"> or bylaws of the </w:t>
      </w:r>
      <w:r>
        <w:rPr>
          <w:rFonts w:eastAsia="Times New Roman" w:cs="Times New Roman"/>
          <w:szCs w:val="24"/>
        </w:rPr>
        <w:t>commission</w:t>
      </w:r>
      <w:r w:rsidRPr="006D231F">
        <w:rPr>
          <w:rFonts w:eastAsia="Times New Roman" w:cs="Times New Roman"/>
          <w:szCs w:val="24"/>
        </w:rPr>
        <w:t>.</w:t>
      </w:r>
      <w:r>
        <w:rPr>
          <w:rFonts w:eastAsia="Times New Roman" w:cs="Times New Roman"/>
          <w:szCs w:val="24"/>
        </w:rPr>
        <w:t xml:space="preserve"> </w:t>
      </w:r>
    </w:p>
    <w:p w:rsidR="00E14AD0"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2. Requires that the </w:t>
      </w:r>
      <w:r w:rsidRPr="006D231F">
        <w:rPr>
          <w:rFonts w:eastAsia="Times New Roman" w:cs="Times New Roman"/>
          <w:szCs w:val="24"/>
        </w:rPr>
        <w:t xml:space="preserve">executive committee be composed of </w:t>
      </w:r>
      <w:r>
        <w:rPr>
          <w:rFonts w:eastAsia="Times New Roman" w:cs="Times New Roman"/>
          <w:szCs w:val="24"/>
        </w:rPr>
        <w:t xml:space="preserve">up to </w:t>
      </w:r>
      <w:r w:rsidRPr="006D231F">
        <w:rPr>
          <w:rFonts w:eastAsia="Times New Roman" w:cs="Times New Roman"/>
          <w:szCs w:val="24"/>
        </w:rPr>
        <w:t xml:space="preserve">seven </w:t>
      </w:r>
      <w:r>
        <w:rPr>
          <w:rFonts w:eastAsia="Times New Roman" w:cs="Times New Roman"/>
          <w:szCs w:val="24"/>
        </w:rPr>
        <w:t xml:space="preserve">voting </w:t>
      </w:r>
      <w:r w:rsidRPr="006D231F">
        <w:rPr>
          <w:rFonts w:eastAsia="Times New Roman" w:cs="Times New Roman"/>
          <w:szCs w:val="24"/>
        </w:rPr>
        <w:t>members:</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a.</w:t>
      </w:r>
      <w:r>
        <w:rPr>
          <w:rFonts w:eastAsia="Times New Roman" w:cs="Times New Roman"/>
          <w:szCs w:val="24"/>
        </w:rPr>
        <w:t xml:space="preserve"> t</w:t>
      </w:r>
      <w:r w:rsidRPr="006D231F">
        <w:rPr>
          <w:rFonts w:eastAsia="Times New Roman" w:cs="Times New Roman"/>
          <w:szCs w:val="24"/>
        </w:rPr>
        <w:t xml:space="preserve">he chair and vice chair of the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and any other members of the commission who serve on the executive committee are required to</w:t>
      </w:r>
      <w:r w:rsidRPr="006D231F">
        <w:rPr>
          <w:rFonts w:eastAsia="Times New Roman" w:cs="Times New Roman"/>
          <w:szCs w:val="24"/>
        </w:rPr>
        <w:t xml:space="preserve"> be voting members of the executive committee; and</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b.</w:t>
      </w:r>
      <w:r>
        <w:rPr>
          <w:rFonts w:eastAsia="Times New Roman" w:cs="Times New Roman"/>
          <w:szCs w:val="24"/>
        </w:rPr>
        <w:t xml:space="preserve"> other than the chair, vice-chair, secretary and treasurer, the</w:t>
      </w:r>
      <w:r w:rsidRPr="006D231F">
        <w:rPr>
          <w:rFonts w:eastAsia="Times New Roman" w:cs="Times New Roman"/>
          <w:szCs w:val="24"/>
        </w:rPr>
        <w:t xml:space="preserv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is required to</w:t>
      </w:r>
      <w:r w:rsidRPr="006D231F">
        <w:rPr>
          <w:rFonts w:eastAsia="Times New Roman" w:cs="Times New Roman"/>
          <w:szCs w:val="24"/>
        </w:rPr>
        <w:t xml:space="preserve"> elect </w:t>
      </w:r>
      <w:r>
        <w:rPr>
          <w:rFonts w:eastAsia="Times New Roman" w:cs="Times New Roman"/>
          <w:szCs w:val="24"/>
        </w:rPr>
        <w:t>three</w:t>
      </w:r>
      <w:r w:rsidRPr="006D231F">
        <w:rPr>
          <w:rFonts w:eastAsia="Times New Roman" w:cs="Times New Roman"/>
          <w:szCs w:val="24"/>
        </w:rPr>
        <w:t xml:space="preserve"> voting members from the current membership of the </w:t>
      </w:r>
      <w:r>
        <w:rPr>
          <w:rFonts w:eastAsia="Times New Roman" w:cs="Times New Roman"/>
          <w:szCs w:val="24"/>
        </w:rPr>
        <w:t>commission</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c.</w:t>
      </w:r>
      <w:r>
        <w:rPr>
          <w:rFonts w:eastAsia="Times New Roman" w:cs="Times New Roman"/>
          <w:szCs w:val="24"/>
        </w:rPr>
        <w:t xml:space="preserve"> Authorizes the</w:t>
      </w:r>
      <w:r w:rsidRPr="006D231F">
        <w:rPr>
          <w:rFonts w:eastAsia="Times New Roman" w:cs="Times New Roman"/>
          <w:szCs w:val="24"/>
        </w:rPr>
        <w:t xml:space="preserv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elect ex-officio, nonvoting members from a recognized national </w:t>
      </w:r>
      <w:r>
        <w:rPr>
          <w:rFonts w:eastAsia="Times New Roman" w:cs="Times New Roman"/>
          <w:szCs w:val="24"/>
        </w:rPr>
        <w:t>c</w:t>
      </w:r>
      <w:r w:rsidRPr="006D231F">
        <w:rPr>
          <w:rFonts w:eastAsia="Times New Roman" w:cs="Times New Roman"/>
          <w:szCs w:val="24"/>
        </w:rPr>
        <w:t xml:space="preserve">osmetology professional association as approved by the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Requires that t</w:t>
      </w:r>
      <w:r w:rsidRPr="006D231F">
        <w:rPr>
          <w:rFonts w:eastAsia="Times New Roman" w:cs="Times New Roman"/>
          <w:szCs w:val="24"/>
        </w:rPr>
        <w:t xml:space="preserve">he </w:t>
      </w:r>
      <w:r>
        <w:rPr>
          <w:rFonts w:eastAsia="Times New Roman" w:cs="Times New Roman"/>
          <w:szCs w:val="24"/>
        </w:rPr>
        <w:t>commission</w:t>
      </w:r>
      <w:r w:rsidRPr="006D231F">
        <w:rPr>
          <w:rFonts w:eastAsia="Times New Roman" w:cs="Times New Roman"/>
          <w:szCs w:val="24"/>
        </w:rPr>
        <w:t xml:space="preserve">'s bylaws identify qualifying organizations and the manner of appointment if the number of organizations seeking to appoint an ex officio member exceeds the number of members specified in this </w:t>
      </w:r>
      <w:r>
        <w:rPr>
          <w:rFonts w:eastAsia="Times New Roman" w:cs="Times New Roman"/>
          <w:szCs w:val="24"/>
        </w:rPr>
        <w:t>article</w:t>
      </w:r>
      <w:r w:rsidRPr="006D231F">
        <w:rPr>
          <w:rFonts w:eastAsia="Times New Roman" w:cs="Times New Roman"/>
          <w:szCs w:val="24"/>
        </w:rPr>
        <w:t>.</w:t>
      </w:r>
    </w:p>
    <w:p w:rsidR="00E14AD0"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3. Authorizes the commission to </w:t>
      </w:r>
      <w:r w:rsidRPr="006D231F">
        <w:rPr>
          <w:rFonts w:eastAsia="Times New Roman" w:cs="Times New Roman"/>
          <w:szCs w:val="24"/>
        </w:rPr>
        <w:t xml:space="preserve">remove any member of the executive committee as provided in the </w:t>
      </w:r>
      <w:r>
        <w:rPr>
          <w:rFonts w:eastAsia="Times New Roman" w:cs="Times New Roman"/>
          <w:szCs w:val="24"/>
        </w:rPr>
        <w:t>commission</w:t>
      </w:r>
      <w:r w:rsidRPr="006D231F">
        <w:rPr>
          <w:rFonts w:eastAsia="Times New Roman" w:cs="Times New Roman"/>
          <w:szCs w:val="24"/>
        </w:rPr>
        <w:t>'s bylaws.</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4. Requires the executive committee to meet at least annually. </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 xml:space="preserve">a. </w:t>
      </w:r>
      <w:r>
        <w:rPr>
          <w:rFonts w:eastAsia="Times New Roman" w:cs="Times New Roman"/>
          <w:szCs w:val="24"/>
        </w:rPr>
        <w:t xml:space="preserve">Requires annual </w:t>
      </w:r>
      <w:r w:rsidRPr="006D231F">
        <w:rPr>
          <w:rFonts w:eastAsia="Times New Roman" w:cs="Times New Roman"/>
          <w:szCs w:val="24"/>
        </w:rPr>
        <w:t>executive committee meetings</w:t>
      </w:r>
      <w:r>
        <w:rPr>
          <w:rFonts w:eastAsia="Times New Roman" w:cs="Times New Roman"/>
          <w:szCs w:val="24"/>
        </w:rPr>
        <w:t>, as well as any executive committee meeting at which it does not take or intend to take formal action on a matter for which a commission vote would otherwise be required,</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be open to the public, except that the executive committee </w:t>
      </w:r>
      <w:r>
        <w:rPr>
          <w:rFonts w:eastAsia="Times New Roman" w:cs="Times New Roman"/>
          <w:szCs w:val="24"/>
        </w:rPr>
        <w:t>is authorized to</w:t>
      </w:r>
      <w:r w:rsidRPr="006D231F">
        <w:rPr>
          <w:rFonts w:eastAsia="Times New Roman" w:cs="Times New Roman"/>
          <w:szCs w:val="24"/>
        </w:rPr>
        <w:t xml:space="preserve"> meet in a closed, non-public </w:t>
      </w:r>
      <w:r w:rsidRPr="00C53506">
        <w:rPr>
          <w:rFonts w:eastAsia="Times New Roman" w:cs="Times New Roman"/>
          <w:szCs w:val="24"/>
        </w:rPr>
        <w:t>session of a public meeting when dealing with any of the matters covered under Article 9.F.4</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b.</w:t>
      </w:r>
      <w:r>
        <w:rPr>
          <w:rFonts w:eastAsia="Times New Roman" w:cs="Times New Roman"/>
          <w:szCs w:val="24"/>
        </w:rPr>
        <w:t xml:space="preserve"> Requires the</w:t>
      </w:r>
      <w:r w:rsidRPr="006D231F">
        <w:rPr>
          <w:rFonts w:eastAsia="Times New Roman" w:cs="Times New Roman"/>
          <w:szCs w:val="24"/>
        </w:rPr>
        <w:t xml:space="preserve"> executive committee </w:t>
      </w:r>
      <w:r>
        <w:rPr>
          <w:rFonts w:eastAsia="Times New Roman" w:cs="Times New Roman"/>
          <w:szCs w:val="24"/>
        </w:rPr>
        <w:t>to</w:t>
      </w:r>
      <w:r w:rsidRPr="006D231F">
        <w:rPr>
          <w:rFonts w:eastAsia="Times New Roman" w:cs="Times New Roman"/>
          <w:szCs w:val="24"/>
        </w:rPr>
        <w:t xml:space="preserve"> give </w:t>
      </w:r>
      <w:r>
        <w:rPr>
          <w:rFonts w:eastAsia="Times New Roman" w:cs="Times New Roman"/>
          <w:szCs w:val="24"/>
        </w:rPr>
        <w:t>five business days advance</w:t>
      </w:r>
      <w:r w:rsidRPr="006D231F">
        <w:rPr>
          <w:rFonts w:eastAsia="Times New Roman" w:cs="Times New Roman"/>
          <w:szCs w:val="24"/>
        </w:rPr>
        <w:t xml:space="preserve"> notice of its</w:t>
      </w:r>
      <w:r>
        <w:rPr>
          <w:rFonts w:eastAsia="Times New Roman" w:cs="Times New Roman"/>
          <w:szCs w:val="24"/>
        </w:rPr>
        <w:t xml:space="preserve"> public</w:t>
      </w:r>
      <w:r w:rsidRPr="006D231F">
        <w:rPr>
          <w:rFonts w:eastAsia="Times New Roman" w:cs="Times New Roman"/>
          <w:szCs w:val="24"/>
        </w:rPr>
        <w:t xml:space="preserve"> meetings, posted on its website and as determined to provide notice to persons with an interest in the </w:t>
      </w:r>
      <w:r w:rsidRPr="00C53506">
        <w:rPr>
          <w:rFonts w:eastAsia="Times New Roman" w:cs="Times New Roman"/>
          <w:szCs w:val="24"/>
        </w:rPr>
        <w:t>public matters the Executive Committee intends to address at those meetings</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5. Authorizes the</w:t>
      </w:r>
      <w:r w:rsidRPr="006D231F">
        <w:rPr>
          <w:rFonts w:eastAsia="Times New Roman" w:cs="Times New Roman"/>
          <w:szCs w:val="24"/>
        </w:rPr>
        <w:t xml:space="preserve"> executive committee </w:t>
      </w:r>
      <w:r>
        <w:rPr>
          <w:rFonts w:eastAsia="Times New Roman" w:cs="Times New Roman"/>
          <w:szCs w:val="24"/>
        </w:rPr>
        <w:t>to</w:t>
      </w:r>
      <w:r w:rsidRPr="006D231F">
        <w:rPr>
          <w:rFonts w:eastAsia="Times New Roman" w:cs="Times New Roman"/>
          <w:szCs w:val="24"/>
        </w:rPr>
        <w:t xml:space="preserve"> hold </w:t>
      </w:r>
      <w:r w:rsidRPr="00C53506">
        <w:rPr>
          <w:rFonts w:eastAsia="Times New Roman" w:cs="Times New Roman"/>
          <w:szCs w:val="24"/>
        </w:rPr>
        <w:t xml:space="preserve">an emergency meeting when acting for the </w:t>
      </w:r>
      <w:r>
        <w:rPr>
          <w:rFonts w:eastAsia="Times New Roman" w:cs="Times New Roman"/>
          <w:szCs w:val="24"/>
        </w:rPr>
        <w:t>c</w:t>
      </w:r>
      <w:r w:rsidRPr="00C53506">
        <w:rPr>
          <w:rFonts w:eastAsia="Times New Roman" w:cs="Times New Roman"/>
          <w:szCs w:val="24"/>
        </w:rPr>
        <w:t>ommission to:</w:t>
      </w:r>
    </w:p>
    <w:p w:rsidR="00E14AD0" w:rsidRPr="00C53506"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C53506">
        <w:rPr>
          <w:rFonts w:eastAsia="Times New Roman" w:cs="Times New Roman"/>
          <w:szCs w:val="24"/>
        </w:rPr>
        <w:t xml:space="preserve">a. </w:t>
      </w:r>
      <w:r>
        <w:rPr>
          <w:rFonts w:eastAsia="Times New Roman" w:cs="Times New Roman"/>
          <w:szCs w:val="24"/>
        </w:rPr>
        <w:t>m</w:t>
      </w:r>
      <w:r w:rsidRPr="00C53506">
        <w:rPr>
          <w:rFonts w:eastAsia="Times New Roman" w:cs="Times New Roman"/>
          <w:szCs w:val="24"/>
        </w:rPr>
        <w:t>eet an imminent threat to public health, safety, or welfare;</w:t>
      </w:r>
    </w:p>
    <w:p w:rsidR="00E14AD0" w:rsidRPr="00C53506"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C53506">
        <w:rPr>
          <w:rFonts w:eastAsia="Times New Roman" w:cs="Times New Roman"/>
          <w:szCs w:val="24"/>
        </w:rPr>
        <w:t xml:space="preserve">b. </w:t>
      </w:r>
      <w:r>
        <w:rPr>
          <w:rFonts w:eastAsia="Times New Roman" w:cs="Times New Roman"/>
          <w:szCs w:val="24"/>
        </w:rPr>
        <w:t>p</w:t>
      </w:r>
      <w:r w:rsidRPr="00C53506">
        <w:rPr>
          <w:rFonts w:eastAsia="Times New Roman" w:cs="Times New Roman"/>
          <w:szCs w:val="24"/>
        </w:rPr>
        <w:t xml:space="preserve">revent a loss of </w:t>
      </w:r>
      <w:r>
        <w:rPr>
          <w:rFonts w:eastAsia="Times New Roman" w:cs="Times New Roman"/>
          <w:szCs w:val="24"/>
        </w:rPr>
        <w:t>c</w:t>
      </w:r>
      <w:r w:rsidRPr="00C53506">
        <w:rPr>
          <w:rFonts w:eastAsia="Times New Roman" w:cs="Times New Roman"/>
          <w:szCs w:val="24"/>
        </w:rPr>
        <w:t xml:space="preserve">ommission or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tate funds; or</w:t>
      </w:r>
    </w:p>
    <w:p w:rsidR="00E14AD0" w:rsidRPr="00C53506"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C53506">
        <w:rPr>
          <w:rFonts w:eastAsia="Times New Roman" w:cs="Times New Roman"/>
          <w:szCs w:val="24"/>
        </w:rPr>
        <w:t xml:space="preserve">c. </w:t>
      </w:r>
      <w:r>
        <w:rPr>
          <w:rFonts w:eastAsia="Times New Roman" w:cs="Times New Roman"/>
          <w:szCs w:val="24"/>
        </w:rPr>
        <w:t>p</w:t>
      </w:r>
      <w:r w:rsidRPr="00C53506">
        <w:rPr>
          <w:rFonts w:eastAsia="Times New Roman" w:cs="Times New Roman"/>
          <w:szCs w:val="24"/>
        </w:rPr>
        <w:t>rotect public health and safety.</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E. Requires the commission to </w:t>
      </w:r>
      <w:r w:rsidRPr="006D231F">
        <w:rPr>
          <w:rFonts w:eastAsia="Times New Roman" w:cs="Times New Roman"/>
          <w:szCs w:val="24"/>
        </w:rPr>
        <w:t>adopt and provide to the member states an annual report.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6D231F">
        <w:rPr>
          <w:rFonts w:eastAsia="Times New Roman" w:cs="Times New Roman"/>
          <w:szCs w:val="24"/>
        </w:rPr>
        <w:t>F.</w:t>
      </w:r>
      <w:r>
        <w:rPr>
          <w:rFonts w:eastAsia="Times New Roman" w:cs="Times New Roman"/>
          <w:szCs w:val="24"/>
        </w:rPr>
        <w:t xml:space="preserve"> </w:t>
      </w:r>
      <w:r w:rsidRPr="006D231F">
        <w:rPr>
          <w:rFonts w:eastAsia="Times New Roman" w:cs="Times New Roman"/>
          <w:szCs w:val="24"/>
        </w:rPr>
        <w:t xml:space="preserve">Meetings of the </w:t>
      </w:r>
      <w:r>
        <w:rPr>
          <w:rFonts w:eastAsia="Times New Roman" w:cs="Times New Roman"/>
          <w:szCs w:val="24"/>
        </w:rPr>
        <w:t>commission</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1. </w:t>
      </w:r>
      <w:r>
        <w:rPr>
          <w:rFonts w:eastAsia="Times New Roman" w:cs="Times New Roman"/>
          <w:szCs w:val="24"/>
        </w:rPr>
        <w:t>Requires that a</w:t>
      </w:r>
      <w:r w:rsidRPr="00C53506">
        <w:rPr>
          <w:rFonts w:eastAsia="Times New Roman" w:cs="Times New Roman"/>
          <w:szCs w:val="24"/>
        </w:rPr>
        <w:t xml:space="preserve">ll meetings of the </w:t>
      </w:r>
      <w:r>
        <w:rPr>
          <w:rFonts w:eastAsia="Times New Roman" w:cs="Times New Roman"/>
          <w:szCs w:val="24"/>
        </w:rPr>
        <w:t>c</w:t>
      </w:r>
      <w:r w:rsidRPr="00C53506">
        <w:rPr>
          <w:rFonts w:eastAsia="Times New Roman" w:cs="Times New Roman"/>
          <w:szCs w:val="24"/>
        </w:rPr>
        <w:t xml:space="preserve">ommission that are not closed pursuant to Article 9.F.4 be open to the public. </w:t>
      </w:r>
      <w:r>
        <w:rPr>
          <w:rFonts w:eastAsia="Times New Roman" w:cs="Times New Roman"/>
          <w:szCs w:val="24"/>
        </w:rPr>
        <w:t>Requires that n</w:t>
      </w:r>
      <w:r w:rsidRPr="00C53506">
        <w:rPr>
          <w:rFonts w:eastAsia="Times New Roman" w:cs="Times New Roman"/>
          <w:szCs w:val="24"/>
        </w:rPr>
        <w:t xml:space="preserve">otice of public meetings be posted on the </w:t>
      </w:r>
      <w:r>
        <w:rPr>
          <w:rFonts w:eastAsia="Times New Roman" w:cs="Times New Roman"/>
          <w:szCs w:val="24"/>
        </w:rPr>
        <w:t>c</w:t>
      </w:r>
      <w:r w:rsidRPr="00C53506">
        <w:rPr>
          <w:rFonts w:eastAsia="Times New Roman" w:cs="Times New Roman"/>
          <w:szCs w:val="24"/>
        </w:rPr>
        <w:t>ommission's website at least 30 days prior to the public meeting.</w:t>
      </w:r>
    </w:p>
    <w:p w:rsidR="00E14AD0" w:rsidRPr="00C53506"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2. </w:t>
      </w:r>
      <w:r>
        <w:rPr>
          <w:rFonts w:eastAsia="Times New Roman" w:cs="Times New Roman"/>
          <w:szCs w:val="24"/>
        </w:rPr>
        <w:t>Authorizes the commission, n</w:t>
      </w:r>
      <w:r w:rsidRPr="00C53506">
        <w:rPr>
          <w:rFonts w:eastAsia="Times New Roman" w:cs="Times New Roman"/>
          <w:szCs w:val="24"/>
        </w:rPr>
        <w:t xml:space="preserve">otwithstanding Article 9.F.1, </w:t>
      </w:r>
      <w:r>
        <w:rPr>
          <w:rFonts w:eastAsia="Times New Roman" w:cs="Times New Roman"/>
          <w:szCs w:val="24"/>
        </w:rPr>
        <w:t>to</w:t>
      </w:r>
      <w:r w:rsidRPr="00C53506">
        <w:rPr>
          <w:rFonts w:eastAsia="Times New Roman" w:cs="Times New Roman"/>
          <w:szCs w:val="24"/>
        </w:rPr>
        <w:t xml:space="preserve"> convene an emergency public meeting by providing at least</w:t>
      </w:r>
      <w:r>
        <w:rPr>
          <w:rFonts w:eastAsia="Times New Roman" w:cs="Times New Roman"/>
          <w:szCs w:val="24"/>
        </w:rPr>
        <w:t xml:space="preserve"> </w:t>
      </w:r>
      <w:r w:rsidRPr="00C53506">
        <w:rPr>
          <w:rFonts w:eastAsia="Times New Roman" w:cs="Times New Roman"/>
          <w:szCs w:val="24"/>
        </w:rPr>
        <w:t xml:space="preserve">24 hours prior notice on the </w:t>
      </w:r>
      <w:r>
        <w:rPr>
          <w:rFonts w:eastAsia="Times New Roman" w:cs="Times New Roman"/>
          <w:szCs w:val="24"/>
        </w:rPr>
        <w:t>c</w:t>
      </w:r>
      <w:r w:rsidRPr="00C53506">
        <w:rPr>
          <w:rFonts w:eastAsia="Times New Roman" w:cs="Times New Roman"/>
          <w:szCs w:val="24"/>
        </w:rPr>
        <w:t xml:space="preserve">ommission's website, and any other means as provided in the </w:t>
      </w:r>
      <w:r>
        <w:rPr>
          <w:rFonts w:eastAsia="Times New Roman" w:cs="Times New Roman"/>
          <w:szCs w:val="24"/>
        </w:rPr>
        <w:t>co</w:t>
      </w:r>
      <w:r w:rsidRPr="00C53506">
        <w:rPr>
          <w:rFonts w:eastAsia="Times New Roman" w:cs="Times New Roman"/>
          <w:szCs w:val="24"/>
        </w:rPr>
        <w:t xml:space="preserve">mmission's </w:t>
      </w:r>
      <w:r>
        <w:rPr>
          <w:rFonts w:eastAsia="Times New Roman" w:cs="Times New Roman"/>
          <w:szCs w:val="24"/>
        </w:rPr>
        <w:t>r</w:t>
      </w:r>
      <w:r w:rsidRPr="00C53506">
        <w:rPr>
          <w:rFonts w:eastAsia="Times New Roman" w:cs="Times New Roman"/>
          <w:szCs w:val="24"/>
        </w:rPr>
        <w:t xml:space="preserve">ules, for any of the reasons it </w:t>
      </w:r>
      <w:r>
        <w:rPr>
          <w:rFonts w:eastAsia="Times New Roman" w:cs="Times New Roman"/>
          <w:szCs w:val="24"/>
        </w:rPr>
        <w:t>is authorized to</w:t>
      </w:r>
      <w:r w:rsidRPr="00C53506">
        <w:rPr>
          <w:rFonts w:eastAsia="Times New Roman" w:cs="Times New Roman"/>
          <w:szCs w:val="24"/>
        </w:rPr>
        <w:t xml:space="preserve"> dispense with notice of proposed rulemaking under Article 11.L. </w:t>
      </w:r>
      <w:r>
        <w:rPr>
          <w:rFonts w:eastAsia="Times New Roman" w:cs="Times New Roman"/>
          <w:szCs w:val="24"/>
        </w:rPr>
        <w:t>Requires t</w:t>
      </w:r>
      <w:r w:rsidRPr="00C53506">
        <w:rPr>
          <w:rFonts w:eastAsia="Times New Roman" w:cs="Times New Roman"/>
          <w:szCs w:val="24"/>
        </w:rPr>
        <w:t xml:space="preserve">he </w:t>
      </w:r>
      <w:r>
        <w:rPr>
          <w:rFonts w:eastAsia="Times New Roman" w:cs="Times New Roman"/>
          <w:szCs w:val="24"/>
        </w:rPr>
        <w:t>c</w:t>
      </w:r>
      <w:r w:rsidRPr="00C53506">
        <w:rPr>
          <w:rFonts w:eastAsia="Times New Roman" w:cs="Times New Roman"/>
          <w:szCs w:val="24"/>
        </w:rPr>
        <w:t xml:space="preserve">ommission's legal counsel </w:t>
      </w:r>
      <w:r>
        <w:rPr>
          <w:rFonts w:eastAsia="Times New Roman" w:cs="Times New Roman"/>
          <w:szCs w:val="24"/>
        </w:rPr>
        <w:t>to</w:t>
      </w:r>
      <w:r w:rsidRPr="00C53506">
        <w:rPr>
          <w:rFonts w:eastAsia="Times New Roman" w:cs="Times New Roman"/>
          <w:szCs w:val="24"/>
        </w:rPr>
        <w:t xml:space="preserve"> certify that one of the reasons justifying an emergency public meeting has been met.</w:t>
      </w:r>
    </w:p>
    <w:p w:rsidR="00E14AD0" w:rsidRPr="00C53506"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3. </w:t>
      </w:r>
      <w:r>
        <w:rPr>
          <w:rFonts w:eastAsia="Times New Roman" w:cs="Times New Roman"/>
          <w:szCs w:val="24"/>
        </w:rPr>
        <w:t>Requires that n</w:t>
      </w:r>
      <w:r w:rsidRPr="00C53506">
        <w:rPr>
          <w:rFonts w:eastAsia="Times New Roman" w:cs="Times New Roman"/>
          <w:szCs w:val="24"/>
        </w:rPr>
        <w:t xml:space="preserve">otice of all </w:t>
      </w:r>
      <w:r>
        <w:rPr>
          <w:rFonts w:eastAsia="Times New Roman" w:cs="Times New Roman"/>
          <w:szCs w:val="24"/>
        </w:rPr>
        <w:t>c</w:t>
      </w:r>
      <w:r w:rsidRPr="00C53506">
        <w:rPr>
          <w:rFonts w:eastAsia="Times New Roman" w:cs="Times New Roman"/>
          <w:szCs w:val="24"/>
        </w:rPr>
        <w:t xml:space="preserve">ommission meetings provide the time, date, and location of the meeting, and if the meeting is to be held or accessible via telecommunication, video conference, or other electronic means, the notice </w:t>
      </w:r>
      <w:r>
        <w:rPr>
          <w:rFonts w:eastAsia="Times New Roman" w:cs="Times New Roman"/>
          <w:szCs w:val="24"/>
        </w:rPr>
        <w:t>is required to</w:t>
      </w:r>
      <w:r w:rsidRPr="00C53506">
        <w:rPr>
          <w:rFonts w:eastAsia="Times New Roman" w:cs="Times New Roman"/>
          <w:szCs w:val="24"/>
        </w:rPr>
        <w:t xml:space="preserve"> include the mechanism for access to the meeting.</w:t>
      </w:r>
    </w:p>
    <w:p w:rsidR="00E14AD0" w:rsidRPr="00C53506"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4. </w:t>
      </w:r>
      <w:r>
        <w:rPr>
          <w:rFonts w:eastAsia="Times New Roman" w:cs="Times New Roman"/>
          <w:szCs w:val="24"/>
        </w:rPr>
        <w:t>Authorizes t</w:t>
      </w:r>
      <w:r w:rsidRPr="00C53506">
        <w:rPr>
          <w:rFonts w:eastAsia="Times New Roman" w:cs="Times New Roman"/>
          <w:szCs w:val="24"/>
        </w:rPr>
        <w:t xml:space="preserve">he </w:t>
      </w:r>
      <w:r>
        <w:rPr>
          <w:rFonts w:eastAsia="Times New Roman" w:cs="Times New Roman"/>
          <w:szCs w:val="24"/>
        </w:rPr>
        <w:t>c</w:t>
      </w:r>
      <w:r w:rsidRPr="00C53506">
        <w:rPr>
          <w:rFonts w:eastAsia="Times New Roman" w:cs="Times New Roman"/>
          <w:szCs w:val="24"/>
        </w:rPr>
        <w:t xml:space="preserve">ommission </w:t>
      </w:r>
      <w:r>
        <w:rPr>
          <w:rFonts w:eastAsia="Times New Roman" w:cs="Times New Roman"/>
          <w:szCs w:val="24"/>
        </w:rPr>
        <w:t>to</w:t>
      </w:r>
      <w:r w:rsidRPr="00C53506">
        <w:rPr>
          <w:rFonts w:eastAsia="Times New Roman" w:cs="Times New Roman"/>
          <w:szCs w:val="24"/>
        </w:rPr>
        <w:t xml:space="preserve"> convene in a closed, non-public meeting for the </w:t>
      </w:r>
      <w:r>
        <w:rPr>
          <w:rFonts w:eastAsia="Times New Roman" w:cs="Times New Roman"/>
          <w:szCs w:val="24"/>
        </w:rPr>
        <w:t>c</w:t>
      </w:r>
      <w:r w:rsidRPr="00C53506">
        <w:rPr>
          <w:rFonts w:eastAsia="Times New Roman" w:cs="Times New Roman"/>
          <w:szCs w:val="24"/>
        </w:rPr>
        <w:t>ommission to discuss:</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a.</w:t>
      </w:r>
      <w:r>
        <w:rPr>
          <w:rFonts w:eastAsia="Times New Roman" w:cs="Times New Roman"/>
          <w:szCs w:val="24"/>
        </w:rPr>
        <w:t xml:space="preserve"> n</w:t>
      </w:r>
      <w:r w:rsidRPr="006D231F">
        <w:rPr>
          <w:rFonts w:eastAsia="Times New Roman" w:cs="Times New Roman"/>
          <w:szCs w:val="24"/>
        </w:rPr>
        <w:t xml:space="preserve">on-compliance of a member state with its obligations under the </w:t>
      </w:r>
      <w:r>
        <w:rPr>
          <w:rFonts w:eastAsia="Times New Roman" w:cs="Times New Roman"/>
          <w:szCs w:val="24"/>
        </w:rPr>
        <w:t>compact</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b.</w:t>
      </w:r>
      <w:r>
        <w:rPr>
          <w:rFonts w:eastAsia="Times New Roman" w:cs="Times New Roman"/>
          <w:szCs w:val="24"/>
        </w:rPr>
        <w:t xml:space="preserve"> t</w:t>
      </w:r>
      <w:r w:rsidRPr="006D231F">
        <w:rPr>
          <w:rFonts w:eastAsia="Times New Roman" w:cs="Times New Roman"/>
          <w:szCs w:val="24"/>
        </w:rPr>
        <w:t>he employment, compensation, discipline or other matters, practices or procedures related to specific employees</w:t>
      </w:r>
      <w:r>
        <w:rPr>
          <w:rFonts w:eastAsia="Times New Roman" w:cs="Times New Roman"/>
          <w:szCs w:val="24"/>
        </w:rPr>
        <w:t xml:space="preserve"> </w:t>
      </w:r>
      <w:r w:rsidRPr="00C53506">
        <w:rPr>
          <w:rFonts w:eastAsia="Times New Roman" w:cs="Times New Roman"/>
          <w:szCs w:val="24"/>
        </w:rPr>
        <w:t xml:space="preserve">or other matters related to the </w:t>
      </w:r>
      <w:r>
        <w:rPr>
          <w:rFonts w:eastAsia="Times New Roman" w:cs="Times New Roman"/>
          <w:szCs w:val="24"/>
        </w:rPr>
        <w:t>c</w:t>
      </w:r>
      <w:r w:rsidRPr="00C53506">
        <w:rPr>
          <w:rFonts w:eastAsia="Times New Roman" w:cs="Times New Roman"/>
          <w:szCs w:val="24"/>
        </w:rPr>
        <w:t>ommission's internal personnel practices and procedures</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c.</w:t>
      </w:r>
      <w:r>
        <w:rPr>
          <w:rFonts w:eastAsia="Times New Roman" w:cs="Times New Roman"/>
          <w:szCs w:val="24"/>
        </w:rPr>
        <w:t xml:space="preserve"> c</w:t>
      </w:r>
      <w:r w:rsidRPr="006D231F">
        <w:rPr>
          <w:rFonts w:eastAsia="Times New Roman" w:cs="Times New Roman"/>
          <w:szCs w:val="24"/>
        </w:rPr>
        <w:t xml:space="preserve">urrent or threatened discipline of a licensee by the </w:t>
      </w:r>
      <w:r>
        <w:rPr>
          <w:rFonts w:eastAsia="Times New Roman" w:cs="Times New Roman"/>
          <w:szCs w:val="24"/>
        </w:rPr>
        <w:t>commission</w:t>
      </w:r>
      <w:r w:rsidRPr="006D231F">
        <w:rPr>
          <w:rFonts w:eastAsia="Times New Roman" w:cs="Times New Roman"/>
          <w:szCs w:val="24"/>
        </w:rPr>
        <w:t xml:space="preserve"> or by a member state's </w:t>
      </w:r>
      <w:r>
        <w:rPr>
          <w:rFonts w:eastAsia="Times New Roman" w:cs="Times New Roman"/>
          <w:szCs w:val="24"/>
        </w:rPr>
        <w:t>l</w:t>
      </w:r>
      <w:r w:rsidRPr="006D231F">
        <w:rPr>
          <w:rFonts w:eastAsia="Times New Roman" w:cs="Times New Roman"/>
          <w:szCs w:val="24"/>
        </w:rPr>
        <w:t xml:space="preserve">icensing </w:t>
      </w:r>
      <w:r>
        <w:rPr>
          <w:rFonts w:eastAsia="Times New Roman" w:cs="Times New Roman"/>
          <w:szCs w:val="24"/>
        </w:rPr>
        <w:t>authority</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d.</w:t>
      </w:r>
      <w:r>
        <w:rPr>
          <w:rFonts w:eastAsia="Times New Roman" w:cs="Times New Roman"/>
          <w:szCs w:val="24"/>
        </w:rPr>
        <w:t xml:space="preserve"> c</w:t>
      </w:r>
      <w:r w:rsidRPr="006D231F">
        <w:rPr>
          <w:rFonts w:eastAsia="Times New Roman" w:cs="Times New Roman"/>
          <w:szCs w:val="24"/>
        </w:rPr>
        <w:t>urrent, threatened, or reasonably anticipated litigation;</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e.</w:t>
      </w:r>
      <w:r>
        <w:rPr>
          <w:rFonts w:eastAsia="Times New Roman" w:cs="Times New Roman"/>
          <w:szCs w:val="24"/>
        </w:rPr>
        <w:t xml:space="preserve"> n</w:t>
      </w:r>
      <w:r w:rsidRPr="006D231F">
        <w:rPr>
          <w:rFonts w:eastAsia="Times New Roman" w:cs="Times New Roman"/>
          <w:szCs w:val="24"/>
        </w:rPr>
        <w:t>egotiation of contracts for the purchase, lease, or sale of goods, services, or real estate;</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f.</w:t>
      </w:r>
      <w:r>
        <w:rPr>
          <w:rFonts w:eastAsia="Times New Roman" w:cs="Times New Roman"/>
          <w:szCs w:val="24"/>
        </w:rPr>
        <w:t xml:space="preserve"> a</w:t>
      </w:r>
      <w:r w:rsidRPr="006D231F">
        <w:rPr>
          <w:rFonts w:eastAsia="Times New Roman" w:cs="Times New Roman"/>
          <w:szCs w:val="24"/>
        </w:rPr>
        <w:t>ccusing any person of a crime or formally censuring any person;</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g.</w:t>
      </w:r>
      <w:r>
        <w:rPr>
          <w:rFonts w:eastAsia="Times New Roman" w:cs="Times New Roman"/>
          <w:szCs w:val="24"/>
        </w:rPr>
        <w:t xml:space="preserve"> t</w:t>
      </w:r>
      <w:r w:rsidRPr="006D231F">
        <w:rPr>
          <w:rFonts w:eastAsia="Times New Roman" w:cs="Times New Roman"/>
          <w:szCs w:val="24"/>
        </w:rPr>
        <w:t>rade secrets or commercial or financial information that is privileged or confidential;</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h.</w:t>
      </w:r>
      <w:r>
        <w:rPr>
          <w:rFonts w:eastAsia="Times New Roman" w:cs="Times New Roman"/>
          <w:szCs w:val="24"/>
        </w:rPr>
        <w:t xml:space="preserve"> i</w:t>
      </w:r>
      <w:r w:rsidRPr="006D231F">
        <w:rPr>
          <w:rFonts w:eastAsia="Times New Roman" w:cs="Times New Roman"/>
          <w:szCs w:val="24"/>
        </w:rPr>
        <w:t>nformation of a personal nature where disclosure would constitute a clearly unwarranted invasion of personal privacy;</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i.</w:t>
      </w:r>
      <w:r>
        <w:rPr>
          <w:rFonts w:eastAsia="Times New Roman" w:cs="Times New Roman"/>
          <w:szCs w:val="24"/>
        </w:rPr>
        <w:t xml:space="preserve"> i</w:t>
      </w:r>
      <w:r w:rsidRPr="006D231F">
        <w:rPr>
          <w:rFonts w:eastAsia="Times New Roman" w:cs="Times New Roman"/>
          <w:szCs w:val="24"/>
        </w:rPr>
        <w:t>nvestigative records compiled for law enforcement purposes;</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j.</w:t>
      </w:r>
      <w:r>
        <w:rPr>
          <w:rFonts w:eastAsia="Times New Roman" w:cs="Times New Roman"/>
          <w:szCs w:val="24"/>
        </w:rPr>
        <w:t xml:space="preserve"> i</w:t>
      </w:r>
      <w:r w:rsidRPr="006D231F">
        <w:rPr>
          <w:rFonts w:eastAsia="Times New Roman" w:cs="Times New Roman"/>
          <w:szCs w:val="24"/>
        </w:rPr>
        <w:t xml:space="preserve">nformation related to any investigative reports prepared by or on behalf of or for use of the </w:t>
      </w:r>
      <w:r>
        <w:rPr>
          <w:rFonts w:eastAsia="Times New Roman" w:cs="Times New Roman"/>
          <w:szCs w:val="24"/>
        </w:rPr>
        <w:t>commission</w:t>
      </w:r>
      <w:r w:rsidRPr="006D231F">
        <w:rPr>
          <w:rFonts w:eastAsia="Times New Roman" w:cs="Times New Roman"/>
          <w:szCs w:val="24"/>
        </w:rPr>
        <w:t xml:space="preserve"> or other committee charged with responsibility of investigation or determination of compliance issues</w:t>
      </w:r>
      <w:r>
        <w:rPr>
          <w:rFonts w:eastAsia="Times New Roman" w:cs="Times New Roman"/>
          <w:szCs w:val="24"/>
        </w:rPr>
        <w:t xml:space="preserve"> </w:t>
      </w:r>
      <w:r w:rsidRPr="006D231F">
        <w:rPr>
          <w:rFonts w:eastAsia="Times New Roman" w:cs="Times New Roman"/>
          <w:szCs w:val="24"/>
        </w:rPr>
        <w:t xml:space="preserve">pursuant to the </w:t>
      </w:r>
      <w:r>
        <w:rPr>
          <w:rFonts w:eastAsia="Times New Roman" w:cs="Times New Roman"/>
          <w:szCs w:val="24"/>
        </w:rPr>
        <w:t>compact</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6D231F">
        <w:rPr>
          <w:rFonts w:eastAsia="Times New Roman" w:cs="Times New Roman"/>
          <w:szCs w:val="24"/>
        </w:rPr>
        <w:t>k.</w:t>
      </w:r>
      <w:r>
        <w:rPr>
          <w:rFonts w:eastAsia="Times New Roman" w:cs="Times New Roman"/>
          <w:szCs w:val="24"/>
        </w:rPr>
        <w:t xml:space="preserve"> legal advice;</w:t>
      </w:r>
    </w:p>
    <w:p w:rsidR="00E14AD0" w:rsidRDefault="00E14AD0" w:rsidP="00B05B5D">
      <w:pPr>
        <w:spacing w:after="0" w:line="240" w:lineRule="auto"/>
        <w:ind w:left="2880"/>
        <w:contextualSpacing/>
        <w:jc w:val="both"/>
        <w:rPr>
          <w:rFonts w:eastAsia="Times New Roman" w:cs="Times New Roman"/>
          <w:szCs w:val="24"/>
        </w:rPr>
      </w:pPr>
    </w:p>
    <w:p w:rsidR="00E14AD0" w:rsidRPr="006D231F" w:rsidRDefault="00E14AD0" w:rsidP="00B05B5D">
      <w:pPr>
        <w:spacing w:after="0" w:line="240" w:lineRule="auto"/>
        <w:ind w:left="2880"/>
        <w:contextualSpacing/>
        <w:jc w:val="both"/>
        <w:rPr>
          <w:rFonts w:eastAsia="Times New Roman" w:cs="Times New Roman"/>
          <w:szCs w:val="24"/>
        </w:rPr>
      </w:pPr>
      <w:r>
        <w:rPr>
          <w:rFonts w:eastAsia="Times New Roman" w:cs="Times New Roman"/>
          <w:szCs w:val="24"/>
        </w:rPr>
        <w:t>l. m</w:t>
      </w:r>
      <w:r w:rsidRPr="006D231F">
        <w:rPr>
          <w:rFonts w:eastAsia="Times New Roman" w:cs="Times New Roman"/>
          <w:szCs w:val="24"/>
        </w:rPr>
        <w:t xml:space="preserve">atters specifically exempted from disclosure </w:t>
      </w:r>
      <w:r>
        <w:rPr>
          <w:rFonts w:eastAsia="Times New Roman" w:cs="Times New Roman"/>
          <w:szCs w:val="24"/>
        </w:rPr>
        <w:t xml:space="preserve">to the public </w:t>
      </w:r>
      <w:r w:rsidRPr="006D231F">
        <w:rPr>
          <w:rFonts w:eastAsia="Times New Roman" w:cs="Times New Roman"/>
          <w:szCs w:val="24"/>
        </w:rPr>
        <w:t>by federal or member state law; or</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Pr>
          <w:rFonts w:eastAsia="Times New Roman" w:cs="Times New Roman"/>
          <w:szCs w:val="24"/>
        </w:rPr>
        <w:t>m</w:t>
      </w:r>
      <w:r w:rsidRPr="006D231F">
        <w:rPr>
          <w:rFonts w:eastAsia="Times New Roman" w:cs="Times New Roman"/>
          <w:szCs w:val="24"/>
        </w:rPr>
        <w:t>.</w:t>
      </w:r>
      <w:r>
        <w:rPr>
          <w:rFonts w:eastAsia="Times New Roman" w:cs="Times New Roman"/>
          <w:szCs w:val="24"/>
        </w:rPr>
        <w:t xml:space="preserve"> o</w:t>
      </w:r>
      <w:r w:rsidRPr="006D231F">
        <w:rPr>
          <w:rFonts w:eastAsia="Times New Roman" w:cs="Times New Roman"/>
          <w:szCs w:val="24"/>
        </w:rPr>
        <w:t xml:space="preserve">ther matters as promulgated by the </w:t>
      </w:r>
      <w:r>
        <w:rPr>
          <w:rFonts w:eastAsia="Times New Roman" w:cs="Times New Roman"/>
          <w:szCs w:val="24"/>
        </w:rPr>
        <w:t>commission</w:t>
      </w:r>
      <w:r w:rsidRPr="006D231F">
        <w:rPr>
          <w:rFonts w:eastAsia="Times New Roman" w:cs="Times New Roman"/>
          <w:szCs w:val="24"/>
        </w:rPr>
        <w:t xml:space="preserve"> by </w:t>
      </w:r>
      <w:r>
        <w:rPr>
          <w:rFonts w:eastAsia="Times New Roman" w:cs="Times New Roman"/>
          <w:szCs w:val="24"/>
        </w:rPr>
        <w:t>rule</w:t>
      </w:r>
      <w:r w:rsidRPr="006D231F">
        <w:rPr>
          <w:rFonts w:eastAsia="Times New Roman" w:cs="Times New Roman"/>
          <w:szCs w:val="24"/>
        </w:rPr>
        <w:t>.</w:t>
      </w:r>
    </w:p>
    <w:p w:rsidR="00E14AD0" w:rsidRPr="006D231F"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5</w:t>
      </w:r>
      <w:r w:rsidRPr="006D231F">
        <w:rPr>
          <w:rFonts w:eastAsia="Times New Roman" w:cs="Times New Roman"/>
          <w:szCs w:val="24"/>
        </w:rPr>
        <w:t>.</w:t>
      </w:r>
      <w:r>
        <w:rPr>
          <w:rFonts w:eastAsia="Times New Roman" w:cs="Times New Roman"/>
          <w:szCs w:val="24"/>
        </w:rPr>
        <w:t xml:space="preserve"> Provides that</w:t>
      </w:r>
      <w:r w:rsidRPr="006D231F">
        <w:rPr>
          <w:rFonts w:eastAsia="Times New Roman" w:cs="Times New Roman"/>
          <w:szCs w:val="24"/>
        </w:rPr>
        <w:t xml:space="preserve"> </w:t>
      </w:r>
      <w:r>
        <w:rPr>
          <w:rFonts w:eastAsia="Times New Roman" w:cs="Times New Roman"/>
          <w:szCs w:val="24"/>
        </w:rPr>
        <w:t>i</w:t>
      </w:r>
      <w:r w:rsidRPr="006D231F">
        <w:rPr>
          <w:rFonts w:eastAsia="Times New Roman" w:cs="Times New Roman"/>
          <w:szCs w:val="24"/>
        </w:rPr>
        <w:t xml:space="preserve">f a meeting, or portion of a meeting, is closed, the presiding officer </w:t>
      </w:r>
      <w:r>
        <w:rPr>
          <w:rFonts w:eastAsia="Times New Roman" w:cs="Times New Roman"/>
          <w:szCs w:val="24"/>
        </w:rPr>
        <w:t>is required to</w:t>
      </w:r>
      <w:r w:rsidRPr="006D231F">
        <w:rPr>
          <w:rFonts w:eastAsia="Times New Roman" w:cs="Times New Roman"/>
          <w:szCs w:val="24"/>
        </w:rPr>
        <w:t xml:space="preserve"> state that the meeting will be closed and reference each relevant exempting provision, and such reference </w:t>
      </w:r>
      <w:r>
        <w:rPr>
          <w:rFonts w:eastAsia="Times New Roman" w:cs="Times New Roman"/>
          <w:szCs w:val="24"/>
        </w:rPr>
        <w:t>is required to</w:t>
      </w:r>
      <w:r w:rsidRPr="006D231F">
        <w:rPr>
          <w:rFonts w:eastAsia="Times New Roman" w:cs="Times New Roman"/>
          <w:szCs w:val="24"/>
        </w:rPr>
        <w:t xml:space="preserve"> be recorded in the minutes.</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6</w:t>
      </w:r>
      <w:r w:rsidRPr="006D231F">
        <w:rPr>
          <w:rFonts w:eastAsia="Times New Roman" w:cs="Times New Roman"/>
          <w:szCs w:val="24"/>
        </w:rPr>
        <w:t>.</w:t>
      </w:r>
      <w:r>
        <w:rPr>
          <w:rFonts w:eastAsia="Times New Roman" w:cs="Times New Roman"/>
          <w:szCs w:val="24"/>
        </w:rPr>
        <w:t xml:space="preserve"> Requires the</w:t>
      </w:r>
      <w:r w:rsidRPr="006D231F">
        <w:rPr>
          <w:rFonts w:eastAsia="Times New Roman" w:cs="Times New Roman"/>
          <w:szCs w:val="24"/>
        </w:rPr>
        <w:t xml:space="preserve"> </w:t>
      </w:r>
      <w:r>
        <w:rPr>
          <w:rFonts w:eastAsia="Times New Roman" w:cs="Times New Roman"/>
          <w:szCs w:val="24"/>
        </w:rPr>
        <w:t>commission to</w:t>
      </w:r>
      <w:r w:rsidRPr="006D231F">
        <w:rPr>
          <w:rFonts w:eastAsia="Times New Roman" w:cs="Times New Roman"/>
          <w:szCs w:val="24"/>
        </w:rPr>
        <w:t xml:space="preserve"> keep minutes that fully and clearly describe all matters discussed in a meeting and provide a full and accurate summary of actions taken, and the reasons therefore, including a description of the views expressed.</w:t>
      </w:r>
      <w:r>
        <w:rPr>
          <w:rFonts w:eastAsia="Times New Roman" w:cs="Times New Roman"/>
          <w:szCs w:val="24"/>
        </w:rPr>
        <w:t xml:space="preserve"> Requires that a</w:t>
      </w:r>
      <w:r w:rsidRPr="006D231F">
        <w:rPr>
          <w:rFonts w:eastAsia="Times New Roman" w:cs="Times New Roman"/>
          <w:szCs w:val="24"/>
        </w:rPr>
        <w:t xml:space="preserve">ll documents considered in connection with an action be identified in such minutes. </w:t>
      </w:r>
      <w:r>
        <w:rPr>
          <w:rFonts w:eastAsia="Times New Roman" w:cs="Times New Roman"/>
          <w:szCs w:val="24"/>
        </w:rPr>
        <w:t>Requires that a</w:t>
      </w:r>
      <w:r w:rsidRPr="006D231F">
        <w:rPr>
          <w:rFonts w:eastAsia="Times New Roman" w:cs="Times New Roman"/>
          <w:szCs w:val="24"/>
        </w:rPr>
        <w:t xml:space="preserve">ll minutes and documents of a closed meeting remain under seal, subject to release only by a majority vote of the </w:t>
      </w:r>
      <w:r>
        <w:rPr>
          <w:rFonts w:eastAsia="Times New Roman" w:cs="Times New Roman"/>
          <w:szCs w:val="24"/>
        </w:rPr>
        <w:t>commission</w:t>
      </w:r>
      <w:r w:rsidRPr="006D231F">
        <w:rPr>
          <w:rFonts w:eastAsia="Times New Roman" w:cs="Times New Roman"/>
          <w:szCs w:val="24"/>
        </w:rPr>
        <w:t xml:space="preserve"> or order of a court of competent jurisdiction.</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jc w:val="both"/>
        <w:rPr>
          <w:rFonts w:eastAsia="Times New Roman" w:cs="Times New Roman"/>
          <w:szCs w:val="24"/>
        </w:rPr>
      </w:pPr>
      <w:r w:rsidRPr="006D231F">
        <w:rPr>
          <w:rFonts w:eastAsia="Times New Roman" w:cs="Times New Roman"/>
          <w:szCs w:val="24"/>
        </w:rPr>
        <w:t>G.</w:t>
      </w:r>
      <w:r>
        <w:rPr>
          <w:rFonts w:eastAsia="Times New Roman" w:cs="Times New Roman"/>
          <w:szCs w:val="24"/>
        </w:rPr>
        <w:t xml:space="preserve"> </w:t>
      </w:r>
      <w:r w:rsidRPr="006D231F">
        <w:rPr>
          <w:rFonts w:eastAsia="Times New Roman" w:cs="Times New Roman"/>
          <w:szCs w:val="24"/>
        </w:rPr>
        <w:t xml:space="preserve">Financing of the </w:t>
      </w:r>
      <w:r>
        <w:rPr>
          <w:rFonts w:eastAsia="Times New Roman" w:cs="Times New Roman"/>
          <w:szCs w:val="24"/>
        </w:rPr>
        <w:t>commission</w:t>
      </w:r>
    </w:p>
    <w:p w:rsidR="00E14AD0" w:rsidRDefault="00E14AD0" w:rsidP="00B05B5D">
      <w:pPr>
        <w:spacing w:after="0" w:line="240" w:lineRule="auto"/>
        <w:ind w:left="1440"/>
        <w:jc w:val="both"/>
        <w:rPr>
          <w:rFonts w:eastAsia="Times New Roman" w:cs="Times New Roman"/>
          <w:szCs w:val="24"/>
        </w:rPr>
      </w:pPr>
    </w:p>
    <w:p w:rsidR="00E14AD0" w:rsidRPr="006D231F" w:rsidRDefault="00E14AD0" w:rsidP="00B05B5D">
      <w:pPr>
        <w:spacing w:after="0" w:line="240" w:lineRule="auto"/>
        <w:ind w:left="2160"/>
        <w:jc w:val="both"/>
        <w:rPr>
          <w:rFonts w:eastAsia="Times New Roman" w:cs="Times New Roman"/>
          <w:szCs w:val="24"/>
        </w:rPr>
      </w:pPr>
      <w:r w:rsidRPr="006D231F">
        <w:rPr>
          <w:rFonts w:eastAsia="Times New Roman" w:cs="Times New Roman"/>
          <w:szCs w:val="24"/>
        </w:rPr>
        <w:t xml:space="preserve">1. </w:t>
      </w:r>
      <w:r>
        <w:rPr>
          <w:rFonts w:eastAsia="Times New Roman" w:cs="Times New Roman"/>
          <w:szCs w:val="24"/>
        </w:rPr>
        <w:t>Requires that</w:t>
      </w:r>
      <w:r w:rsidRPr="006D231F">
        <w:rPr>
          <w:rFonts w:eastAsia="Times New Roman" w:cs="Times New Roman"/>
          <w:szCs w:val="24"/>
        </w:rPr>
        <w:t xml:space="preserve"> </w:t>
      </w:r>
      <w:r>
        <w:rPr>
          <w:rFonts w:eastAsia="Times New Roman" w:cs="Times New Roman"/>
          <w:szCs w:val="24"/>
        </w:rPr>
        <w:t>t</w:t>
      </w:r>
      <w:r w:rsidRPr="006D231F">
        <w:rPr>
          <w:rFonts w:eastAsia="Times New Roman" w:cs="Times New Roman"/>
          <w:szCs w:val="24"/>
        </w:rPr>
        <w:t xml:space="preserve">he </w:t>
      </w:r>
      <w:r>
        <w:rPr>
          <w:rFonts w:eastAsia="Times New Roman" w:cs="Times New Roman"/>
          <w:szCs w:val="24"/>
        </w:rPr>
        <w:t>commission</w:t>
      </w:r>
      <w:r w:rsidRPr="006D231F">
        <w:rPr>
          <w:rFonts w:eastAsia="Times New Roman" w:cs="Times New Roman"/>
          <w:szCs w:val="24"/>
        </w:rPr>
        <w:t xml:space="preserve"> pay, or provide for the payment of, the reasonable expenses of its establishment, organization, and ongoing activities.</w:t>
      </w:r>
    </w:p>
    <w:p w:rsidR="00E14AD0" w:rsidRPr="006D231F" w:rsidRDefault="00E14AD0" w:rsidP="00B05B5D">
      <w:pPr>
        <w:spacing w:after="0" w:line="240" w:lineRule="auto"/>
        <w:ind w:left="2160"/>
        <w:jc w:val="both"/>
        <w:rPr>
          <w:rFonts w:eastAsia="Times New Roman" w:cs="Times New Roman"/>
          <w:szCs w:val="24"/>
        </w:rPr>
      </w:pPr>
    </w:p>
    <w:p w:rsidR="00E14AD0" w:rsidRPr="006D231F" w:rsidRDefault="00E14AD0" w:rsidP="00B05B5D">
      <w:pPr>
        <w:spacing w:after="0" w:line="240" w:lineRule="auto"/>
        <w:ind w:left="2160"/>
        <w:jc w:val="both"/>
        <w:rPr>
          <w:rFonts w:eastAsia="Times New Roman" w:cs="Times New Roman"/>
          <w:szCs w:val="24"/>
        </w:rPr>
      </w:pPr>
      <w:r w:rsidRPr="006D231F">
        <w:rPr>
          <w:rFonts w:eastAsia="Times New Roman" w:cs="Times New Roman"/>
          <w:szCs w:val="24"/>
        </w:rPr>
        <w:t>2.</w:t>
      </w:r>
      <w:r>
        <w:rPr>
          <w:rFonts w:eastAsia="Times New Roman" w:cs="Times New Roman"/>
          <w:szCs w:val="24"/>
        </w:rPr>
        <w:t xml:space="preserve"> Authorizes the</w:t>
      </w:r>
      <w:r w:rsidRPr="006D231F">
        <w:rPr>
          <w:rFonts w:eastAsia="Times New Roman" w:cs="Times New Roman"/>
          <w:szCs w:val="24"/>
        </w:rPr>
        <w:t xml:space="preserv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accept any and all appropriate sources </w:t>
      </w:r>
      <w:r w:rsidRPr="00C53506">
        <w:rPr>
          <w:rFonts w:eastAsia="Times New Roman" w:cs="Times New Roman"/>
          <w:szCs w:val="24"/>
        </w:rPr>
        <w:t>of revenue, donations, and grants of money, equipment, supplies, materials, and services</w:t>
      </w:r>
      <w:r w:rsidRPr="006D231F">
        <w:rPr>
          <w:rFonts w:eastAsia="Times New Roman" w:cs="Times New Roman"/>
          <w:szCs w:val="24"/>
        </w:rPr>
        <w:t>.</w:t>
      </w:r>
    </w:p>
    <w:p w:rsidR="00E14AD0" w:rsidRPr="006D231F" w:rsidRDefault="00E14AD0" w:rsidP="00B05B5D">
      <w:pPr>
        <w:spacing w:after="0" w:line="240" w:lineRule="auto"/>
        <w:ind w:left="2160"/>
        <w:jc w:val="both"/>
        <w:rPr>
          <w:rFonts w:eastAsia="Times New Roman" w:cs="Times New Roman"/>
          <w:szCs w:val="24"/>
        </w:rPr>
      </w:pPr>
    </w:p>
    <w:p w:rsidR="00E14AD0" w:rsidRPr="006D231F" w:rsidRDefault="00E14AD0" w:rsidP="00B05B5D">
      <w:pPr>
        <w:spacing w:after="0" w:line="240" w:lineRule="auto"/>
        <w:ind w:left="2160"/>
        <w:jc w:val="both"/>
        <w:rPr>
          <w:rFonts w:eastAsia="Times New Roman" w:cs="Times New Roman"/>
          <w:szCs w:val="24"/>
        </w:rPr>
      </w:pPr>
      <w:r w:rsidRPr="006D231F">
        <w:rPr>
          <w:rFonts w:eastAsia="Times New Roman" w:cs="Times New Roman"/>
          <w:szCs w:val="24"/>
        </w:rPr>
        <w:t>3.</w:t>
      </w:r>
      <w:r>
        <w:rPr>
          <w:rFonts w:eastAsia="Times New Roman" w:cs="Times New Roman"/>
          <w:szCs w:val="24"/>
        </w:rPr>
        <w:t xml:space="preserve"> Authorizes the commission</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levy on and collect an annual assessment from each member state and impose fees on licensees of member states to whom it grants a </w:t>
      </w:r>
      <w:r>
        <w:rPr>
          <w:rFonts w:eastAsia="Times New Roman" w:cs="Times New Roman"/>
          <w:szCs w:val="24"/>
        </w:rPr>
        <w:t xml:space="preserve">multistate license </w:t>
      </w:r>
      <w:r w:rsidRPr="006D231F">
        <w:rPr>
          <w:rFonts w:eastAsia="Times New Roman" w:cs="Times New Roman"/>
          <w:szCs w:val="24"/>
        </w:rPr>
        <w:t xml:space="preserve">to cover the cost of the operations and activities of the </w:t>
      </w:r>
      <w:r>
        <w:rPr>
          <w:rFonts w:eastAsia="Times New Roman" w:cs="Times New Roman"/>
          <w:szCs w:val="24"/>
        </w:rPr>
        <w:t>commission</w:t>
      </w:r>
      <w:r w:rsidRPr="006D231F">
        <w:rPr>
          <w:rFonts w:eastAsia="Times New Roman" w:cs="Times New Roman"/>
          <w:szCs w:val="24"/>
        </w:rPr>
        <w:t xml:space="preserve"> and its staff, which </w:t>
      </w:r>
      <w:r>
        <w:rPr>
          <w:rFonts w:eastAsia="Times New Roman" w:cs="Times New Roman"/>
          <w:szCs w:val="24"/>
        </w:rPr>
        <w:t>are required to</w:t>
      </w:r>
      <w:r w:rsidRPr="006D231F">
        <w:rPr>
          <w:rFonts w:eastAsia="Times New Roman" w:cs="Times New Roman"/>
          <w:szCs w:val="24"/>
        </w:rPr>
        <w:t xml:space="preserve"> be in a total amount sufficient to cover its annual budget as approved each year for which revenue is not provided by other sources. </w:t>
      </w:r>
      <w:r>
        <w:rPr>
          <w:rFonts w:eastAsia="Times New Roman" w:cs="Times New Roman"/>
          <w:szCs w:val="24"/>
        </w:rPr>
        <w:t>Requires that t</w:t>
      </w:r>
      <w:r w:rsidRPr="006D231F">
        <w:rPr>
          <w:rFonts w:eastAsia="Times New Roman" w:cs="Times New Roman"/>
          <w:szCs w:val="24"/>
        </w:rPr>
        <w:t xml:space="preserve">he aggregate annual assessment amount for member states be allocated based upon a formula that the </w:t>
      </w:r>
      <w:r>
        <w:rPr>
          <w:rFonts w:eastAsia="Times New Roman" w:cs="Times New Roman"/>
          <w:szCs w:val="24"/>
        </w:rPr>
        <w:t>commission is required to</w:t>
      </w:r>
      <w:r w:rsidRPr="006D231F">
        <w:rPr>
          <w:rFonts w:eastAsia="Times New Roman" w:cs="Times New Roman"/>
          <w:szCs w:val="24"/>
        </w:rPr>
        <w:t xml:space="preserve"> promulgate by </w:t>
      </w:r>
      <w:r>
        <w:rPr>
          <w:rFonts w:eastAsia="Times New Roman" w:cs="Times New Roman"/>
          <w:szCs w:val="24"/>
        </w:rPr>
        <w:t>rule</w:t>
      </w:r>
      <w:r w:rsidRPr="006D231F">
        <w:rPr>
          <w:rFonts w:eastAsia="Times New Roman" w:cs="Times New Roman"/>
          <w:szCs w:val="24"/>
        </w:rPr>
        <w:t>.</w:t>
      </w:r>
    </w:p>
    <w:p w:rsidR="00E14AD0" w:rsidRPr="006D231F" w:rsidRDefault="00E14AD0" w:rsidP="00B05B5D">
      <w:pPr>
        <w:spacing w:after="0" w:line="240" w:lineRule="auto"/>
        <w:ind w:left="2160"/>
        <w:jc w:val="both"/>
        <w:rPr>
          <w:rFonts w:eastAsia="Times New Roman" w:cs="Times New Roman"/>
          <w:szCs w:val="24"/>
        </w:rPr>
      </w:pPr>
    </w:p>
    <w:p w:rsidR="00E14AD0" w:rsidRPr="006D231F" w:rsidRDefault="00E14AD0" w:rsidP="00B05B5D">
      <w:pPr>
        <w:spacing w:after="0" w:line="240" w:lineRule="auto"/>
        <w:ind w:left="2160"/>
        <w:jc w:val="both"/>
        <w:rPr>
          <w:rFonts w:eastAsia="Times New Roman" w:cs="Times New Roman"/>
          <w:szCs w:val="24"/>
        </w:rPr>
      </w:pPr>
      <w:r w:rsidRPr="006D231F">
        <w:rPr>
          <w:rFonts w:eastAsia="Times New Roman" w:cs="Times New Roman"/>
          <w:szCs w:val="24"/>
        </w:rPr>
        <w:t>4.</w:t>
      </w:r>
      <w:r>
        <w:rPr>
          <w:rFonts w:eastAsia="Times New Roman" w:cs="Times New Roman"/>
          <w:szCs w:val="24"/>
        </w:rPr>
        <w:t xml:space="preserve"> Prohibits the</w:t>
      </w:r>
      <w:r w:rsidRPr="006D231F">
        <w:rPr>
          <w:rFonts w:eastAsia="Times New Roman" w:cs="Times New Roman"/>
          <w:szCs w:val="24"/>
        </w:rPr>
        <w:t xml:space="preserv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from incurring</w:t>
      </w:r>
      <w:r w:rsidRPr="006D231F">
        <w:rPr>
          <w:rFonts w:eastAsia="Times New Roman" w:cs="Times New Roman"/>
          <w:szCs w:val="24"/>
        </w:rPr>
        <w:t xml:space="preserve"> obligations of any kind prior to securing the funds adequate to meet the same </w:t>
      </w:r>
      <w:r>
        <w:rPr>
          <w:rFonts w:eastAsia="Times New Roman" w:cs="Times New Roman"/>
          <w:szCs w:val="24"/>
        </w:rPr>
        <w:t>or from pledging</w:t>
      </w:r>
      <w:r w:rsidRPr="006D231F">
        <w:rPr>
          <w:rFonts w:eastAsia="Times New Roman" w:cs="Times New Roman"/>
          <w:szCs w:val="24"/>
        </w:rPr>
        <w:t xml:space="preserve"> the credit of any member states, except by and with the authority of the member state.</w:t>
      </w:r>
    </w:p>
    <w:p w:rsidR="00E14AD0" w:rsidRPr="006D231F" w:rsidRDefault="00E14AD0" w:rsidP="00B05B5D">
      <w:pPr>
        <w:spacing w:after="0" w:line="240" w:lineRule="auto"/>
        <w:ind w:left="2160"/>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5.</w:t>
      </w:r>
      <w:r>
        <w:rPr>
          <w:rFonts w:eastAsia="Times New Roman" w:cs="Times New Roman"/>
          <w:szCs w:val="24"/>
        </w:rPr>
        <w:t xml:space="preserve"> Requires t</w:t>
      </w:r>
      <w:r w:rsidRPr="006D231F">
        <w:rPr>
          <w:rFonts w:eastAsia="Times New Roman" w:cs="Times New Roman"/>
          <w:szCs w:val="24"/>
        </w:rPr>
        <w:t xml:space="preserve">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keep accurate accounts of all receipts and disbursements. </w:t>
      </w:r>
      <w:r>
        <w:rPr>
          <w:rFonts w:eastAsia="Times New Roman" w:cs="Times New Roman"/>
          <w:szCs w:val="24"/>
        </w:rPr>
        <w:t>Requires that t</w:t>
      </w:r>
      <w:r w:rsidRPr="006D231F">
        <w:rPr>
          <w:rFonts w:eastAsia="Times New Roman" w:cs="Times New Roman"/>
          <w:szCs w:val="24"/>
        </w:rPr>
        <w:t xml:space="preserve">he receipts and disbursements of the </w:t>
      </w:r>
      <w:r>
        <w:rPr>
          <w:rFonts w:eastAsia="Times New Roman" w:cs="Times New Roman"/>
          <w:szCs w:val="24"/>
        </w:rPr>
        <w:t>commission</w:t>
      </w:r>
      <w:r w:rsidRPr="006D231F">
        <w:rPr>
          <w:rFonts w:eastAsia="Times New Roman" w:cs="Times New Roman"/>
          <w:szCs w:val="24"/>
        </w:rPr>
        <w:t xml:space="preserve"> be subject to the financial review and accounting procedures established under its bylaws. </w:t>
      </w:r>
      <w:r>
        <w:rPr>
          <w:rFonts w:eastAsia="Times New Roman" w:cs="Times New Roman"/>
          <w:szCs w:val="24"/>
        </w:rPr>
        <w:t xml:space="preserve">Requires that </w:t>
      </w:r>
      <w:r w:rsidRPr="006D231F">
        <w:rPr>
          <w:rFonts w:eastAsia="Times New Roman" w:cs="Times New Roman"/>
          <w:szCs w:val="24"/>
        </w:rPr>
        <w:t xml:space="preserve">all receipts and disbursements of funds handled by the </w:t>
      </w:r>
      <w:r>
        <w:rPr>
          <w:rFonts w:eastAsia="Times New Roman" w:cs="Times New Roman"/>
          <w:szCs w:val="24"/>
        </w:rPr>
        <w:t>commission</w:t>
      </w:r>
      <w:r w:rsidRPr="006D231F">
        <w:rPr>
          <w:rFonts w:eastAsia="Times New Roman" w:cs="Times New Roman"/>
          <w:szCs w:val="24"/>
        </w:rPr>
        <w:t xml:space="preserve"> be subject to an annual financial review by</w:t>
      </w:r>
      <w:r>
        <w:rPr>
          <w:rFonts w:eastAsia="Times New Roman" w:cs="Times New Roman"/>
          <w:szCs w:val="24"/>
        </w:rPr>
        <w:t xml:space="preserve"> </w:t>
      </w:r>
      <w:r w:rsidRPr="006D231F">
        <w:rPr>
          <w:rFonts w:eastAsia="Times New Roman" w:cs="Times New Roman"/>
          <w:szCs w:val="24"/>
        </w:rPr>
        <w:t xml:space="preserve">a certified or licensed public accountant, and </w:t>
      </w:r>
      <w:r>
        <w:rPr>
          <w:rFonts w:eastAsia="Times New Roman" w:cs="Times New Roman"/>
          <w:szCs w:val="24"/>
        </w:rPr>
        <w:t xml:space="preserve">that </w:t>
      </w:r>
      <w:r w:rsidRPr="006D231F">
        <w:rPr>
          <w:rFonts w:eastAsia="Times New Roman" w:cs="Times New Roman"/>
          <w:szCs w:val="24"/>
        </w:rPr>
        <w:t xml:space="preserve">the report of the financial review be included in and become part of the annual report of the </w:t>
      </w:r>
      <w:r>
        <w:rPr>
          <w:rFonts w:eastAsia="Times New Roman" w:cs="Times New Roman"/>
          <w:szCs w:val="24"/>
        </w:rPr>
        <w:t>commission</w:t>
      </w:r>
      <w:r w:rsidRPr="006D231F">
        <w:rPr>
          <w:rFonts w:eastAsia="Times New Roman" w:cs="Times New Roman"/>
          <w:szCs w:val="24"/>
        </w:rPr>
        <w:t>.</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rPr>
          <w:rFonts w:eastAsia="Times New Roman" w:cs="Times New Roman"/>
          <w:szCs w:val="24"/>
        </w:rPr>
      </w:pPr>
      <w:r w:rsidRPr="006D231F">
        <w:rPr>
          <w:rFonts w:eastAsia="Times New Roman" w:cs="Times New Roman"/>
          <w:szCs w:val="24"/>
        </w:rPr>
        <w:t>H.</w:t>
      </w:r>
      <w:r>
        <w:rPr>
          <w:rFonts w:eastAsia="Times New Roman" w:cs="Times New Roman"/>
          <w:szCs w:val="24"/>
        </w:rPr>
        <w:t xml:space="preserve"> </w:t>
      </w:r>
      <w:r w:rsidRPr="006D231F">
        <w:rPr>
          <w:rFonts w:eastAsia="Times New Roman" w:cs="Times New Roman"/>
          <w:szCs w:val="24"/>
        </w:rPr>
        <w:t>Qualified Immunity, Defense, and Indemnification</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 xml:space="preserve"> Requires that t</w:t>
      </w:r>
      <w:r w:rsidRPr="006D231F">
        <w:rPr>
          <w:rFonts w:eastAsia="Times New Roman" w:cs="Times New Roman"/>
          <w:szCs w:val="24"/>
        </w:rPr>
        <w:t xml:space="preserve">he members, officers, executive director, employees and representatives of the </w:t>
      </w:r>
      <w:r>
        <w:rPr>
          <w:rFonts w:eastAsia="Times New Roman" w:cs="Times New Roman"/>
          <w:szCs w:val="24"/>
        </w:rPr>
        <w:t>commission</w:t>
      </w:r>
      <w:r w:rsidRPr="006D231F">
        <w:rPr>
          <w:rFonts w:eastAsia="Times New Roman" w:cs="Times New Roman"/>
          <w:szCs w:val="24"/>
        </w:rPr>
        <w:t xml:space="preserve">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w:t>
      </w:r>
      <w:r>
        <w:rPr>
          <w:rFonts w:eastAsia="Times New Roman" w:cs="Times New Roman"/>
          <w:szCs w:val="24"/>
        </w:rPr>
        <w:t>commission</w:t>
      </w:r>
      <w:r w:rsidRPr="006D231F">
        <w:rPr>
          <w:rFonts w:eastAsia="Times New Roman" w:cs="Times New Roman"/>
          <w:szCs w:val="24"/>
        </w:rPr>
        <w:t xml:space="preserve"> employment, duties or responsibilities; provided that nothing in this paragraph </w:t>
      </w:r>
      <w:r>
        <w:rPr>
          <w:rFonts w:eastAsia="Times New Roman" w:cs="Times New Roman"/>
          <w:szCs w:val="24"/>
        </w:rPr>
        <w:t>is required to</w:t>
      </w:r>
      <w:r w:rsidRPr="006D231F">
        <w:rPr>
          <w:rFonts w:eastAsia="Times New Roman" w:cs="Times New Roman"/>
          <w:szCs w:val="24"/>
        </w:rPr>
        <w:t xml:space="preserve"> be construed to protect any such person from suit or liability for any damage, loss, injury, or liability caused by the intentional or willful or wanton misconduct of that person. </w:t>
      </w:r>
      <w:r>
        <w:rPr>
          <w:rFonts w:eastAsia="Times New Roman" w:cs="Times New Roman"/>
          <w:szCs w:val="24"/>
        </w:rPr>
        <w:t>Prohibits the</w:t>
      </w:r>
      <w:r w:rsidRPr="006D231F">
        <w:rPr>
          <w:rFonts w:eastAsia="Times New Roman" w:cs="Times New Roman"/>
          <w:szCs w:val="24"/>
        </w:rPr>
        <w:t xml:space="preserve"> procurement of insurance of any type by the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from</w:t>
      </w:r>
      <w:r w:rsidRPr="006D231F">
        <w:rPr>
          <w:rFonts w:eastAsia="Times New Roman" w:cs="Times New Roman"/>
          <w:szCs w:val="24"/>
        </w:rPr>
        <w:t xml:space="preserve"> in any way compromis</w:t>
      </w:r>
      <w:r>
        <w:rPr>
          <w:rFonts w:eastAsia="Times New Roman" w:cs="Times New Roman"/>
          <w:szCs w:val="24"/>
        </w:rPr>
        <w:t>ing</w:t>
      </w:r>
      <w:r w:rsidRPr="006D231F">
        <w:rPr>
          <w:rFonts w:eastAsia="Times New Roman" w:cs="Times New Roman"/>
          <w:szCs w:val="24"/>
        </w:rPr>
        <w:t xml:space="preserve"> or limit</w:t>
      </w:r>
      <w:r>
        <w:rPr>
          <w:rFonts w:eastAsia="Times New Roman" w:cs="Times New Roman"/>
          <w:szCs w:val="24"/>
        </w:rPr>
        <w:t>ing</w:t>
      </w:r>
      <w:r w:rsidRPr="006D231F">
        <w:rPr>
          <w:rFonts w:eastAsia="Times New Roman" w:cs="Times New Roman"/>
          <w:szCs w:val="24"/>
        </w:rPr>
        <w:t xml:space="preserve"> the immunity granted hereunder.</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 xml:space="preserve"> Requires that t</w:t>
      </w:r>
      <w:r w:rsidRPr="006D231F">
        <w:rPr>
          <w:rFonts w:eastAsia="Times New Roman" w:cs="Times New Roman"/>
          <w:szCs w:val="24"/>
        </w:rPr>
        <w:t xml:space="preserve">he </w:t>
      </w:r>
      <w:r>
        <w:rPr>
          <w:rFonts w:eastAsia="Times New Roman" w:cs="Times New Roman"/>
          <w:szCs w:val="24"/>
        </w:rPr>
        <w:t>commission</w:t>
      </w:r>
      <w:r w:rsidRPr="006D231F">
        <w:rPr>
          <w:rFonts w:eastAsia="Times New Roman" w:cs="Times New Roman"/>
          <w:szCs w:val="24"/>
        </w:rPr>
        <w:t xml:space="preserve"> defend any member, officer, executive director, employee, and representative of the </w:t>
      </w:r>
      <w:r>
        <w:rPr>
          <w:rFonts w:eastAsia="Times New Roman" w:cs="Times New Roman"/>
          <w:szCs w:val="24"/>
        </w:rPr>
        <w:t>commission</w:t>
      </w:r>
      <w:r w:rsidRPr="006D231F">
        <w:rPr>
          <w:rFonts w:eastAsia="Times New Roman" w:cs="Times New Roman"/>
          <w:szCs w:val="24"/>
        </w:rPr>
        <w:t xml:space="preserve"> in any civil action seeking to impose liability</w:t>
      </w:r>
      <w:r>
        <w:rPr>
          <w:rFonts w:eastAsia="Times New Roman" w:cs="Times New Roman"/>
          <w:szCs w:val="24"/>
        </w:rPr>
        <w:t xml:space="preserve"> </w:t>
      </w:r>
      <w:r w:rsidRPr="006D231F">
        <w:rPr>
          <w:rFonts w:eastAsia="Times New Roman" w:cs="Times New Roman"/>
          <w:szCs w:val="24"/>
        </w:rPr>
        <w:t xml:space="preserve">arising out of any actual or alleged act, error, or omission that occurred within the scope of </w:t>
      </w:r>
      <w:r>
        <w:rPr>
          <w:rFonts w:eastAsia="Times New Roman" w:cs="Times New Roman"/>
          <w:szCs w:val="24"/>
        </w:rPr>
        <w:t>commission</w:t>
      </w:r>
      <w:r w:rsidRPr="006D231F">
        <w:rPr>
          <w:rFonts w:eastAsia="Times New Roman" w:cs="Times New Roman"/>
          <w:szCs w:val="24"/>
        </w:rPr>
        <w:t xml:space="preserve"> employment, duties, or responsibilities, or as determined by the commission that the person against whom the claim is made had a reasonable basis for believing occurred within the scope of </w:t>
      </w:r>
      <w:r>
        <w:rPr>
          <w:rFonts w:eastAsia="Times New Roman" w:cs="Times New Roman"/>
          <w:szCs w:val="24"/>
        </w:rPr>
        <w:t>commission</w:t>
      </w:r>
      <w:r w:rsidRPr="006D231F">
        <w:rPr>
          <w:rFonts w:eastAsia="Times New Roman" w:cs="Times New Roman"/>
          <w:szCs w:val="24"/>
        </w:rPr>
        <w:t xml:space="preserve"> employment, duties, or responsibilities; provided that nothing herein </w:t>
      </w:r>
      <w:r>
        <w:rPr>
          <w:rFonts w:eastAsia="Times New Roman" w:cs="Times New Roman"/>
          <w:szCs w:val="24"/>
        </w:rPr>
        <w:t>is required to</w:t>
      </w:r>
      <w:r w:rsidRPr="006D231F">
        <w:rPr>
          <w:rFonts w:eastAsia="Times New Roman" w:cs="Times New Roman"/>
          <w:szCs w:val="24"/>
        </w:rPr>
        <w:t xml:space="preserve"> be construed to prohibit that person from retaining their own counsel at their own expense; and provided further, that the actual or alleged act, error, or omission did not result from that person's intentional or willful or wanton misconduct.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3. </w:t>
      </w:r>
      <w:r>
        <w:rPr>
          <w:rFonts w:eastAsia="Times New Roman" w:cs="Times New Roman"/>
          <w:szCs w:val="24"/>
        </w:rPr>
        <w:t>Requires t</w:t>
      </w:r>
      <w:r w:rsidRPr="006D231F">
        <w:rPr>
          <w:rFonts w:eastAsia="Times New Roman" w:cs="Times New Roman"/>
          <w:szCs w:val="24"/>
        </w:rPr>
        <w:t xml:space="preserve">he </w:t>
      </w:r>
      <w:r>
        <w:rPr>
          <w:rFonts w:eastAsia="Times New Roman" w:cs="Times New Roman"/>
          <w:szCs w:val="24"/>
        </w:rPr>
        <w:t>commission</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indemnify and hold harmless any member, officer, executive director, employee, and representative of the </w:t>
      </w:r>
      <w:r>
        <w:rPr>
          <w:rFonts w:eastAsia="Times New Roman" w:cs="Times New Roman"/>
          <w:szCs w:val="24"/>
        </w:rPr>
        <w:t>commission</w:t>
      </w:r>
      <w:r w:rsidRPr="006D231F">
        <w:rPr>
          <w:rFonts w:eastAsia="Times New Roman" w:cs="Times New Roman"/>
          <w:szCs w:val="24"/>
        </w:rPr>
        <w:t xml:space="preserve"> for the amount of any settlement or judgment obtained against that person arising out of any actual or alleged act, error, or omission that occurred within the scope of </w:t>
      </w:r>
      <w:r>
        <w:rPr>
          <w:rFonts w:eastAsia="Times New Roman" w:cs="Times New Roman"/>
          <w:szCs w:val="24"/>
        </w:rPr>
        <w:t>commission</w:t>
      </w:r>
      <w:r w:rsidRPr="006D231F">
        <w:rPr>
          <w:rFonts w:eastAsia="Times New Roman" w:cs="Times New Roman"/>
          <w:szCs w:val="24"/>
        </w:rPr>
        <w:t xml:space="preserve"> employment, duties, or responsibilities, or that such person had a reasonable basis for believing occurred within the scope of </w:t>
      </w:r>
      <w:r>
        <w:rPr>
          <w:rFonts w:eastAsia="Times New Roman" w:cs="Times New Roman"/>
          <w:szCs w:val="24"/>
        </w:rPr>
        <w:t>commission</w:t>
      </w:r>
      <w:r w:rsidRPr="006D231F">
        <w:rPr>
          <w:rFonts w:eastAsia="Times New Roman" w:cs="Times New Roman"/>
          <w:szCs w:val="24"/>
        </w:rPr>
        <w:t xml:space="preserve"> employment, duties, or responsibilities, provided that the actual or alleged act, error, or omission did not result from the intentional or willful or wanton misconduct of that person.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4. </w:t>
      </w:r>
      <w:r>
        <w:rPr>
          <w:rFonts w:eastAsia="Times New Roman" w:cs="Times New Roman"/>
          <w:szCs w:val="24"/>
        </w:rPr>
        <w:t>Requires that n</w:t>
      </w:r>
      <w:r w:rsidRPr="006D231F">
        <w:rPr>
          <w:rFonts w:eastAsia="Times New Roman" w:cs="Times New Roman"/>
          <w:szCs w:val="24"/>
        </w:rPr>
        <w:t>othing herein be construed as a limitation on the liability of any licensee for professional malpractice or misconduct, which</w:t>
      </w:r>
      <w:r>
        <w:rPr>
          <w:rFonts w:eastAsia="Times New Roman" w:cs="Times New Roman"/>
          <w:szCs w:val="24"/>
        </w:rPr>
        <w:t xml:space="preserve"> is required to</w:t>
      </w:r>
      <w:r w:rsidRPr="006D231F">
        <w:rPr>
          <w:rFonts w:eastAsia="Times New Roman" w:cs="Times New Roman"/>
          <w:szCs w:val="24"/>
        </w:rPr>
        <w:t xml:space="preserve"> be governed solely by any other applicable state laws.</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5. </w:t>
      </w:r>
      <w:r>
        <w:rPr>
          <w:rFonts w:eastAsia="Times New Roman" w:cs="Times New Roman"/>
          <w:szCs w:val="24"/>
        </w:rPr>
        <w:t>Requires that nothing</w:t>
      </w:r>
      <w:r w:rsidRPr="006D231F">
        <w:rPr>
          <w:rFonts w:eastAsia="Times New Roman" w:cs="Times New Roman"/>
          <w:szCs w:val="24"/>
        </w:rPr>
        <w:t xml:space="preserve"> in this </w:t>
      </w:r>
      <w:r>
        <w:rPr>
          <w:rFonts w:eastAsia="Times New Roman" w:cs="Times New Roman"/>
          <w:szCs w:val="24"/>
        </w:rPr>
        <w:t>compact</w:t>
      </w:r>
      <w:r w:rsidRPr="006D231F">
        <w:rPr>
          <w:rFonts w:eastAsia="Times New Roman" w:cs="Times New Roman"/>
          <w:szCs w:val="24"/>
        </w:rPr>
        <w:t xml:space="preserve">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 xml:space="preserve">6. </w:t>
      </w:r>
      <w:r>
        <w:rPr>
          <w:rFonts w:eastAsia="Times New Roman" w:cs="Times New Roman"/>
          <w:szCs w:val="24"/>
        </w:rPr>
        <w:t>Requires that n</w:t>
      </w:r>
      <w:r w:rsidRPr="006D231F">
        <w:rPr>
          <w:rFonts w:eastAsia="Times New Roman" w:cs="Times New Roman"/>
          <w:szCs w:val="24"/>
        </w:rPr>
        <w:t xml:space="preserve">othing in this </w:t>
      </w:r>
      <w:r>
        <w:rPr>
          <w:rFonts w:eastAsia="Times New Roman" w:cs="Times New Roman"/>
          <w:szCs w:val="24"/>
        </w:rPr>
        <w:t>compact</w:t>
      </w:r>
      <w:r w:rsidRPr="006D231F">
        <w:rPr>
          <w:rFonts w:eastAsia="Times New Roman" w:cs="Times New Roman"/>
          <w:szCs w:val="24"/>
        </w:rPr>
        <w:t xml:space="preserve"> be construed to be a waiver of sovereign immunity by the member states or by the </w:t>
      </w:r>
      <w:r>
        <w:rPr>
          <w:rFonts w:eastAsia="Times New Roman" w:cs="Times New Roman"/>
          <w:szCs w:val="24"/>
        </w:rPr>
        <w:t>commission</w:t>
      </w:r>
      <w:r w:rsidRPr="006D231F">
        <w:rPr>
          <w:rFonts w:eastAsia="Times New Roman" w:cs="Times New Roman"/>
          <w:szCs w:val="24"/>
        </w:rPr>
        <w:t>.</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6D231F">
        <w:rPr>
          <w:rFonts w:eastAsia="Times New Roman" w:cs="Times New Roman"/>
          <w:szCs w:val="24"/>
        </w:rPr>
        <w:t>ARTICLE 10-DATA SYSTEM</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A. Requires that the commission</w:t>
      </w:r>
      <w:r w:rsidRPr="006D231F">
        <w:rPr>
          <w:rFonts w:eastAsia="Times New Roman" w:cs="Times New Roman"/>
          <w:szCs w:val="24"/>
        </w:rPr>
        <w:t xml:space="preserve"> provide for the development, maintenance, operation, and utilization of a coordinated database and reporting system.</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B. Requires the commission to</w:t>
      </w:r>
      <w:r w:rsidRPr="00C53506">
        <w:rPr>
          <w:rFonts w:eastAsia="Times New Roman" w:cs="Times New Roman"/>
          <w:szCs w:val="24"/>
        </w:rPr>
        <w:t xml:space="preserve"> assign each applicant for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a unique identifier, as determined by the </w:t>
      </w:r>
      <w:r>
        <w:rPr>
          <w:rFonts w:eastAsia="Times New Roman" w:cs="Times New Roman"/>
          <w:szCs w:val="24"/>
        </w:rPr>
        <w:t>r</w:t>
      </w:r>
      <w:r w:rsidRPr="00C53506">
        <w:rPr>
          <w:rFonts w:eastAsia="Times New Roman" w:cs="Times New Roman"/>
          <w:szCs w:val="24"/>
        </w:rPr>
        <w:t xml:space="preserve">ules of the </w:t>
      </w:r>
      <w:r>
        <w:rPr>
          <w:rFonts w:eastAsia="Times New Roman" w:cs="Times New Roman"/>
          <w:szCs w:val="24"/>
        </w:rPr>
        <w:t>c</w:t>
      </w:r>
      <w:r w:rsidRPr="00C53506">
        <w:rPr>
          <w:rFonts w:eastAsia="Times New Roman" w:cs="Times New Roman"/>
          <w:szCs w:val="24"/>
        </w:rPr>
        <w:t>ommission.</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a member state, notwithstanding </w:t>
      </w:r>
      <w:r w:rsidRPr="006D231F">
        <w:rPr>
          <w:rFonts w:eastAsia="Times New Roman" w:cs="Times New Roman"/>
          <w:szCs w:val="24"/>
        </w:rPr>
        <w:t xml:space="preserve">any other provision of </w:t>
      </w:r>
      <w:r>
        <w:rPr>
          <w:rFonts w:eastAsia="Times New Roman" w:cs="Times New Roman"/>
          <w:szCs w:val="24"/>
        </w:rPr>
        <w:t>s</w:t>
      </w:r>
      <w:r w:rsidRPr="006D231F">
        <w:rPr>
          <w:rFonts w:eastAsia="Times New Roman" w:cs="Times New Roman"/>
          <w:szCs w:val="24"/>
        </w:rPr>
        <w:t>tate law to the contrary,</w:t>
      </w:r>
      <w:r>
        <w:rPr>
          <w:rFonts w:eastAsia="Times New Roman" w:cs="Times New Roman"/>
          <w:szCs w:val="24"/>
        </w:rPr>
        <w:t xml:space="preserve"> to </w:t>
      </w:r>
      <w:r w:rsidRPr="006D231F">
        <w:rPr>
          <w:rFonts w:eastAsia="Times New Roman" w:cs="Times New Roman"/>
          <w:szCs w:val="24"/>
        </w:rPr>
        <w:t xml:space="preserve">submit a uniform data set to the </w:t>
      </w:r>
      <w:r>
        <w:rPr>
          <w:rFonts w:eastAsia="Times New Roman" w:cs="Times New Roman"/>
          <w:szCs w:val="24"/>
        </w:rPr>
        <w:t>data system</w:t>
      </w:r>
      <w:r w:rsidRPr="006D231F">
        <w:rPr>
          <w:rFonts w:eastAsia="Times New Roman" w:cs="Times New Roman"/>
          <w:szCs w:val="24"/>
        </w:rPr>
        <w:t xml:space="preserve"> on all individuals to whom this </w:t>
      </w:r>
      <w:r>
        <w:rPr>
          <w:rFonts w:eastAsia="Times New Roman" w:cs="Times New Roman"/>
          <w:szCs w:val="24"/>
        </w:rPr>
        <w:t>compact</w:t>
      </w:r>
      <w:r w:rsidRPr="006D231F">
        <w:rPr>
          <w:rFonts w:eastAsia="Times New Roman" w:cs="Times New Roman"/>
          <w:szCs w:val="24"/>
        </w:rPr>
        <w:t xml:space="preserve"> is applicable as required by the </w:t>
      </w:r>
      <w:r>
        <w:rPr>
          <w:rFonts w:eastAsia="Times New Roman" w:cs="Times New Roman"/>
          <w:szCs w:val="24"/>
        </w:rPr>
        <w:t>rules</w:t>
      </w:r>
      <w:r w:rsidRPr="006D231F">
        <w:rPr>
          <w:rFonts w:eastAsia="Times New Roman" w:cs="Times New Roman"/>
          <w:szCs w:val="24"/>
        </w:rPr>
        <w:t xml:space="preserve"> of the </w:t>
      </w:r>
      <w:r>
        <w:rPr>
          <w:rFonts w:eastAsia="Times New Roman" w:cs="Times New Roman"/>
          <w:szCs w:val="24"/>
        </w:rPr>
        <w:t>commission</w:t>
      </w:r>
      <w:r w:rsidRPr="006D231F">
        <w:rPr>
          <w:rFonts w:eastAsia="Times New Roman" w:cs="Times New Roman"/>
          <w:szCs w:val="24"/>
        </w:rPr>
        <w:t>, including:</w:t>
      </w:r>
    </w:p>
    <w:p w:rsidR="00E14AD0"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1.</w:t>
      </w:r>
      <w:r>
        <w:rPr>
          <w:rFonts w:eastAsia="Times New Roman" w:cs="Times New Roman"/>
          <w:szCs w:val="24"/>
        </w:rPr>
        <w:t xml:space="preserve"> i</w:t>
      </w:r>
      <w:r w:rsidRPr="006D231F">
        <w:rPr>
          <w:rFonts w:eastAsia="Times New Roman" w:cs="Times New Roman"/>
          <w:szCs w:val="24"/>
        </w:rPr>
        <w:t>dentifying information;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2.</w:t>
      </w:r>
      <w:r>
        <w:rPr>
          <w:rFonts w:eastAsia="Times New Roman" w:cs="Times New Roman"/>
          <w:szCs w:val="24"/>
        </w:rPr>
        <w:t xml:space="preserve"> l</w:t>
      </w:r>
      <w:r w:rsidRPr="006D231F">
        <w:rPr>
          <w:rFonts w:eastAsia="Times New Roman" w:cs="Times New Roman"/>
          <w:szCs w:val="24"/>
        </w:rPr>
        <w:t>icensure data;</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3.</w:t>
      </w:r>
      <w:r>
        <w:rPr>
          <w:rFonts w:eastAsia="Times New Roman" w:cs="Times New Roman"/>
          <w:szCs w:val="24"/>
        </w:rPr>
        <w:t xml:space="preserve"> adverse action</w:t>
      </w:r>
      <w:r w:rsidRPr="006D231F">
        <w:rPr>
          <w:rFonts w:eastAsia="Times New Roman" w:cs="Times New Roman"/>
          <w:szCs w:val="24"/>
        </w:rPr>
        <w:t>s against a license</w:t>
      </w:r>
      <w:r>
        <w:rPr>
          <w:rFonts w:eastAsia="Times New Roman" w:cs="Times New Roman"/>
          <w:szCs w:val="24"/>
        </w:rPr>
        <w:t xml:space="preserve"> </w:t>
      </w:r>
      <w:r w:rsidRPr="006D231F">
        <w:rPr>
          <w:rFonts w:eastAsia="Times New Roman" w:cs="Times New Roman"/>
          <w:szCs w:val="24"/>
        </w:rPr>
        <w:t>and information related thereto;</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4.</w:t>
      </w:r>
      <w:r>
        <w:rPr>
          <w:rFonts w:eastAsia="Times New Roman" w:cs="Times New Roman"/>
          <w:szCs w:val="24"/>
        </w:rPr>
        <w:t xml:space="preserve"> n</w:t>
      </w:r>
      <w:r w:rsidRPr="006D231F">
        <w:rPr>
          <w:rFonts w:eastAsia="Times New Roman" w:cs="Times New Roman"/>
          <w:szCs w:val="24"/>
        </w:rPr>
        <w:t xml:space="preserve">on-confidential information related to </w:t>
      </w:r>
      <w:r>
        <w:rPr>
          <w:rFonts w:eastAsia="Times New Roman" w:cs="Times New Roman"/>
          <w:szCs w:val="24"/>
        </w:rPr>
        <w:t>a</w:t>
      </w:r>
      <w:r w:rsidRPr="006D231F">
        <w:rPr>
          <w:rFonts w:eastAsia="Times New Roman" w:cs="Times New Roman"/>
          <w:szCs w:val="24"/>
        </w:rPr>
        <w:t xml:space="preserve">lternative </w:t>
      </w:r>
      <w:r>
        <w:rPr>
          <w:rFonts w:eastAsia="Times New Roman" w:cs="Times New Roman"/>
          <w:szCs w:val="24"/>
        </w:rPr>
        <w:t>pr</w:t>
      </w:r>
      <w:r w:rsidRPr="006D231F">
        <w:rPr>
          <w:rFonts w:eastAsia="Times New Roman" w:cs="Times New Roman"/>
          <w:szCs w:val="24"/>
        </w:rPr>
        <w:t>ogram participation, the beginning and ending dates of such participation, and other information related to such participation;</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5.</w:t>
      </w:r>
      <w:r>
        <w:rPr>
          <w:rFonts w:eastAsia="Times New Roman" w:cs="Times New Roman"/>
          <w:szCs w:val="24"/>
        </w:rPr>
        <w:t xml:space="preserve"> a</w:t>
      </w:r>
      <w:r w:rsidRPr="006D231F">
        <w:rPr>
          <w:rFonts w:eastAsia="Times New Roman" w:cs="Times New Roman"/>
          <w:szCs w:val="24"/>
        </w:rPr>
        <w:t>ny denial of application for licensure, and the reason(s) for such denial</w:t>
      </w:r>
      <w:r>
        <w:rPr>
          <w:rFonts w:eastAsia="Times New Roman" w:cs="Times New Roman"/>
          <w:szCs w:val="24"/>
        </w:rPr>
        <w:t xml:space="preserve"> </w:t>
      </w:r>
      <w:r w:rsidRPr="00C53506">
        <w:rPr>
          <w:rFonts w:eastAsia="Times New Roman" w:cs="Times New Roman"/>
          <w:szCs w:val="24"/>
        </w:rPr>
        <w:t>(excluding the reporting of any criminal history record information where prohibited by law)</w:t>
      </w:r>
      <w:r w:rsidRPr="006D231F">
        <w:rPr>
          <w:rFonts w:eastAsia="Times New Roman" w:cs="Times New Roman"/>
          <w:szCs w:val="24"/>
        </w:rPr>
        <w:t>;</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6D231F">
        <w:rPr>
          <w:rFonts w:eastAsia="Times New Roman" w:cs="Times New Roman"/>
          <w:szCs w:val="24"/>
        </w:rPr>
        <w:t>6.</w:t>
      </w:r>
      <w:r>
        <w:rPr>
          <w:rFonts w:eastAsia="Times New Roman" w:cs="Times New Roman"/>
          <w:szCs w:val="24"/>
        </w:rPr>
        <w:t xml:space="preserve"> the existence of investigative information;</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7. t</w:t>
      </w:r>
      <w:r w:rsidRPr="006D231F">
        <w:rPr>
          <w:rFonts w:eastAsia="Times New Roman" w:cs="Times New Roman"/>
          <w:szCs w:val="24"/>
        </w:rPr>
        <w:t xml:space="preserve">he </w:t>
      </w:r>
      <w:r>
        <w:rPr>
          <w:rFonts w:eastAsia="Times New Roman" w:cs="Times New Roman"/>
          <w:szCs w:val="24"/>
        </w:rPr>
        <w:t>existence</w:t>
      </w:r>
      <w:r w:rsidRPr="006D231F">
        <w:rPr>
          <w:rFonts w:eastAsia="Times New Roman" w:cs="Times New Roman"/>
          <w:szCs w:val="24"/>
        </w:rPr>
        <w:t xml:space="preserve"> of current significant investigative information; and</w:t>
      </w:r>
    </w:p>
    <w:p w:rsidR="00E14AD0" w:rsidRPr="006D231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8</w:t>
      </w:r>
      <w:r w:rsidRPr="006D231F">
        <w:rPr>
          <w:rFonts w:eastAsia="Times New Roman" w:cs="Times New Roman"/>
          <w:szCs w:val="24"/>
        </w:rPr>
        <w:t>.</w:t>
      </w:r>
      <w:r>
        <w:rPr>
          <w:rFonts w:eastAsia="Times New Roman" w:cs="Times New Roman"/>
          <w:szCs w:val="24"/>
        </w:rPr>
        <w:t xml:space="preserve"> o</w:t>
      </w:r>
      <w:r w:rsidRPr="006D231F">
        <w:rPr>
          <w:rFonts w:eastAsia="Times New Roman" w:cs="Times New Roman"/>
          <w:szCs w:val="24"/>
        </w:rPr>
        <w:t xml:space="preserve">ther information that may facilitate the administration of this </w:t>
      </w:r>
      <w:r>
        <w:rPr>
          <w:rFonts w:eastAsia="Times New Roman" w:cs="Times New Roman"/>
          <w:szCs w:val="24"/>
        </w:rPr>
        <w:t>compact</w:t>
      </w:r>
      <w:r w:rsidRPr="006D231F">
        <w:rPr>
          <w:rFonts w:eastAsia="Times New Roman" w:cs="Times New Roman"/>
          <w:szCs w:val="24"/>
        </w:rPr>
        <w:t xml:space="preserve"> or the protection of the public, as determined by the </w:t>
      </w:r>
      <w:r>
        <w:rPr>
          <w:rFonts w:eastAsia="Times New Roman" w:cs="Times New Roman"/>
          <w:szCs w:val="24"/>
        </w:rPr>
        <w:t>rules</w:t>
      </w:r>
      <w:r w:rsidRPr="006D231F">
        <w:rPr>
          <w:rFonts w:eastAsia="Times New Roman" w:cs="Times New Roman"/>
          <w:szCs w:val="24"/>
        </w:rPr>
        <w:t xml:space="preserve"> of the </w:t>
      </w:r>
      <w:r>
        <w:rPr>
          <w:rFonts w:eastAsia="Times New Roman" w:cs="Times New Roman"/>
          <w:szCs w:val="24"/>
        </w:rPr>
        <w:t>commission</w:t>
      </w:r>
      <w:r w:rsidRPr="006D231F">
        <w:rPr>
          <w:rFonts w:eastAsia="Times New Roman" w:cs="Times New Roman"/>
          <w:szCs w:val="24"/>
        </w:rPr>
        <w:t>.</w:t>
      </w:r>
    </w:p>
    <w:p w:rsidR="00E14AD0" w:rsidRDefault="00E14AD0" w:rsidP="00B05B5D">
      <w:pPr>
        <w:spacing w:after="0" w:line="240" w:lineRule="auto"/>
        <w:ind w:left="2160"/>
        <w:contextualSpacing/>
        <w:jc w:val="both"/>
        <w:rPr>
          <w:rFonts w:eastAsia="Times New Roman" w:cs="Times New Roman"/>
          <w:szCs w:val="24"/>
        </w:rPr>
      </w:pPr>
    </w:p>
    <w:p w:rsidR="00E14AD0" w:rsidRPr="006D231F"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D</w:t>
      </w:r>
      <w:r w:rsidRPr="00DA4D4E">
        <w:rPr>
          <w:rFonts w:eastAsia="Times New Roman" w:cs="Times New Roman"/>
          <w:szCs w:val="24"/>
        </w:rPr>
        <w:t xml:space="preserve">. </w:t>
      </w:r>
      <w:r>
        <w:rPr>
          <w:rFonts w:eastAsia="Times New Roman" w:cs="Times New Roman"/>
          <w:szCs w:val="24"/>
        </w:rPr>
        <w:t>Requires that t</w:t>
      </w:r>
      <w:r w:rsidRPr="00C53506">
        <w:rPr>
          <w:rFonts w:eastAsia="Times New Roman" w:cs="Times New Roman"/>
          <w:szCs w:val="24"/>
        </w:rPr>
        <w:t xml:space="preserve">he records and information provided to a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st</w:t>
      </w:r>
      <w:r w:rsidRPr="00C53506">
        <w:rPr>
          <w:rFonts w:eastAsia="Times New Roman" w:cs="Times New Roman"/>
          <w:szCs w:val="24"/>
        </w:rPr>
        <w:t xml:space="preserve">ate pursuant to this </w:t>
      </w:r>
      <w:r>
        <w:rPr>
          <w:rFonts w:eastAsia="Times New Roman" w:cs="Times New Roman"/>
          <w:szCs w:val="24"/>
        </w:rPr>
        <w:t>c</w:t>
      </w:r>
      <w:r w:rsidRPr="00C53506">
        <w:rPr>
          <w:rFonts w:eastAsia="Times New Roman" w:cs="Times New Roman"/>
          <w:szCs w:val="24"/>
        </w:rPr>
        <w:t xml:space="preserve">ompact or through the </w:t>
      </w:r>
      <w:r>
        <w:rPr>
          <w:rFonts w:eastAsia="Times New Roman" w:cs="Times New Roman"/>
          <w:szCs w:val="24"/>
        </w:rPr>
        <w:t>d</w:t>
      </w:r>
      <w:r w:rsidRPr="00C53506">
        <w:rPr>
          <w:rFonts w:eastAsia="Times New Roman" w:cs="Times New Roman"/>
          <w:szCs w:val="24"/>
        </w:rPr>
        <w:t xml:space="preserve">ata </w:t>
      </w:r>
      <w:r>
        <w:rPr>
          <w:rFonts w:eastAsia="Times New Roman" w:cs="Times New Roman"/>
          <w:szCs w:val="24"/>
        </w:rPr>
        <w:t>s</w:t>
      </w:r>
      <w:r w:rsidRPr="00C53506">
        <w:rPr>
          <w:rFonts w:eastAsia="Times New Roman" w:cs="Times New Roman"/>
          <w:szCs w:val="24"/>
        </w:rPr>
        <w:t xml:space="preserve">ystem, when certified by the </w:t>
      </w:r>
      <w:r>
        <w:rPr>
          <w:rFonts w:eastAsia="Times New Roman" w:cs="Times New Roman"/>
          <w:szCs w:val="24"/>
        </w:rPr>
        <w:t>c</w:t>
      </w:r>
      <w:r w:rsidRPr="00C53506">
        <w:rPr>
          <w:rFonts w:eastAsia="Times New Roman" w:cs="Times New Roman"/>
          <w:szCs w:val="24"/>
        </w:rPr>
        <w:t xml:space="preserve">ommission or an agent thereof, constitute the authenticated business records of the </w:t>
      </w:r>
      <w:r>
        <w:rPr>
          <w:rFonts w:eastAsia="Times New Roman" w:cs="Times New Roman"/>
          <w:szCs w:val="24"/>
        </w:rPr>
        <w:t>c</w:t>
      </w:r>
      <w:r w:rsidRPr="00C53506">
        <w:rPr>
          <w:rFonts w:eastAsia="Times New Roman" w:cs="Times New Roman"/>
          <w:szCs w:val="24"/>
        </w:rPr>
        <w:t xml:space="preserve">ommission, and be entitled to any associated hearsay exception in any relevant judicial, quasi-judicial or administrative proceedings in a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tate.</w:t>
      </w:r>
    </w:p>
    <w:p w:rsidR="00E14AD0" w:rsidRPr="006D231F"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E</w:t>
      </w:r>
      <w:r w:rsidRPr="006D231F">
        <w:rPr>
          <w:rFonts w:eastAsia="Times New Roman" w:cs="Times New Roman"/>
          <w:szCs w:val="24"/>
        </w:rPr>
        <w:t xml:space="preserve">. </w:t>
      </w:r>
      <w:r>
        <w:rPr>
          <w:rFonts w:eastAsia="Times New Roman" w:cs="Times New Roman"/>
          <w:szCs w:val="24"/>
        </w:rPr>
        <w:t>Provides that the existence of c</w:t>
      </w:r>
      <w:r w:rsidRPr="006D231F">
        <w:rPr>
          <w:rFonts w:eastAsia="Times New Roman" w:cs="Times New Roman"/>
          <w:szCs w:val="24"/>
        </w:rPr>
        <w:t xml:space="preserve">urrent </w:t>
      </w:r>
      <w:r>
        <w:rPr>
          <w:rFonts w:eastAsia="Times New Roman" w:cs="Times New Roman"/>
          <w:szCs w:val="24"/>
        </w:rPr>
        <w:t>s</w:t>
      </w:r>
      <w:r w:rsidRPr="006D231F">
        <w:rPr>
          <w:rFonts w:eastAsia="Times New Roman" w:cs="Times New Roman"/>
          <w:szCs w:val="24"/>
        </w:rPr>
        <w:t xml:space="preserve">ignificant </w:t>
      </w:r>
      <w:r>
        <w:rPr>
          <w:rFonts w:eastAsia="Times New Roman" w:cs="Times New Roman"/>
          <w:szCs w:val="24"/>
        </w:rPr>
        <w:t>i</w:t>
      </w:r>
      <w:r w:rsidRPr="006D231F">
        <w:rPr>
          <w:rFonts w:eastAsia="Times New Roman" w:cs="Times New Roman"/>
          <w:szCs w:val="24"/>
        </w:rPr>
        <w:t xml:space="preserve">nvestigative </w:t>
      </w:r>
      <w:r>
        <w:rPr>
          <w:rFonts w:eastAsia="Times New Roman" w:cs="Times New Roman"/>
          <w:szCs w:val="24"/>
        </w:rPr>
        <w:t>i</w:t>
      </w:r>
      <w:r w:rsidRPr="006D231F">
        <w:rPr>
          <w:rFonts w:eastAsia="Times New Roman" w:cs="Times New Roman"/>
          <w:szCs w:val="24"/>
        </w:rPr>
        <w:t xml:space="preserve">nformation and </w:t>
      </w:r>
      <w:r>
        <w:rPr>
          <w:rFonts w:eastAsia="Times New Roman" w:cs="Times New Roman"/>
          <w:szCs w:val="24"/>
        </w:rPr>
        <w:t>the existence of i</w:t>
      </w:r>
      <w:r w:rsidRPr="006D231F">
        <w:rPr>
          <w:rFonts w:eastAsia="Times New Roman" w:cs="Times New Roman"/>
          <w:szCs w:val="24"/>
        </w:rPr>
        <w:t xml:space="preserve">nvestigative </w:t>
      </w:r>
      <w:r>
        <w:rPr>
          <w:rFonts w:eastAsia="Times New Roman" w:cs="Times New Roman"/>
          <w:szCs w:val="24"/>
        </w:rPr>
        <w:t>i</w:t>
      </w:r>
      <w:r w:rsidRPr="006D231F">
        <w:rPr>
          <w:rFonts w:eastAsia="Times New Roman" w:cs="Times New Roman"/>
          <w:szCs w:val="24"/>
        </w:rPr>
        <w:t>nformation pertaining to a licensee in any member state will only be available to other member states.</w:t>
      </w:r>
    </w:p>
    <w:p w:rsidR="00E14AD0" w:rsidRPr="006D231F"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F</w:t>
      </w:r>
      <w:r w:rsidRPr="006D231F">
        <w:rPr>
          <w:rFonts w:eastAsia="Times New Roman" w:cs="Times New Roman"/>
          <w:szCs w:val="24"/>
        </w:rPr>
        <w:t>.</w:t>
      </w:r>
      <w:r>
        <w:rPr>
          <w:rFonts w:eastAsia="Times New Roman" w:cs="Times New Roman"/>
          <w:szCs w:val="24"/>
        </w:rPr>
        <w:t xml:space="preserve"> Provides that i</w:t>
      </w:r>
      <w:r w:rsidRPr="006D231F">
        <w:rPr>
          <w:rFonts w:eastAsia="Times New Roman" w:cs="Times New Roman"/>
          <w:szCs w:val="24"/>
        </w:rPr>
        <w:t xml:space="preserve">t is the responsibility of the member states to </w:t>
      </w:r>
      <w:r>
        <w:rPr>
          <w:rFonts w:eastAsia="Times New Roman" w:cs="Times New Roman"/>
          <w:szCs w:val="24"/>
        </w:rPr>
        <w:t>monitor the database to determine whether adverse action has been taken</w:t>
      </w:r>
      <w:r w:rsidRPr="006D231F">
        <w:rPr>
          <w:rFonts w:eastAsia="Times New Roman" w:cs="Times New Roman"/>
          <w:szCs w:val="24"/>
        </w:rPr>
        <w:t xml:space="preserve"> against</w:t>
      </w:r>
      <w:r>
        <w:rPr>
          <w:rFonts w:eastAsia="Times New Roman" w:cs="Times New Roman"/>
          <w:szCs w:val="24"/>
        </w:rPr>
        <w:t xml:space="preserve"> such</w:t>
      </w:r>
      <w:r w:rsidRPr="006D231F">
        <w:rPr>
          <w:rFonts w:eastAsia="Times New Roman" w:cs="Times New Roman"/>
          <w:szCs w:val="24"/>
        </w:rPr>
        <w:t xml:space="preserve"> a licensee</w:t>
      </w:r>
      <w:r>
        <w:rPr>
          <w:rFonts w:eastAsia="Times New Roman" w:cs="Times New Roman"/>
          <w:szCs w:val="24"/>
        </w:rPr>
        <w:t xml:space="preserve"> or licensee applicant</w:t>
      </w:r>
      <w:r w:rsidRPr="006D231F">
        <w:rPr>
          <w:rFonts w:eastAsia="Times New Roman" w:cs="Times New Roman"/>
          <w:szCs w:val="24"/>
        </w:rPr>
        <w:t xml:space="preserve">. </w:t>
      </w:r>
      <w:r>
        <w:rPr>
          <w:rFonts w:eastAsia="Times New Roman" w:cs="Times New Roman"/>
          <w:szCs w:val="24"/>
        </w:rPr>
        <w:t>Provides that adverse action</w:t>
      </w:r>
      <w:r w:rsidRPr="006D231F">
        <w:rPr>
          <w:rFonts w:eastAsia="Times New Roman" w:cs="Times New Roman"/>
          <w:szCs w:val="24"/>
        </w:rPr>
        <w:t xml:space="preserve"> information pertaining to a licensee </w:t>
      </w:r>
      <w:r>
        <w:rPr>
          <w:rFonts w:eastAsia="Times New Roman" w:cs="Times New Roman"/>
          <w:szCs w:val="24"/>
        </w:rPr>
        <w:t xml:space="preserve">or license applicant </w:t>
      </w:r>
      <w:r w:rsidRPr="006D231F">
        <w:rPr>
          <w:rFonts w:eastAsia="Times New Roman" w:cs="Times New Roman"/>
          <w:szCs w:val="24"/>
        </w:rPr>
        <w:t>in any member state will be available to any other member state.</w:t>
      </w:r>
    </w:p>
    <w:p w:rsidR="00E14AD0" w:rsidRPr="006D231F" w:rsidRDefault="00E14AD0" w:rsidP="00B05B5D">
      <w:pPr>
        <w:spacing w:after="0" w:line="240" w:lineRule="auto"/>
        <w:ind w:left="1440"/>
        <w:contextualSpacing/>
        <w:jc w:val="both"/>
        <w:rPr>
          <w:rFonts w:eastAsia="Times New Roman" w:cs="Times New Roman"/>
          <w:szCs w:val="24"/>
        </w:rPr>
      </w:pPr>
    </w:p>
    <w:p w:rsidR="00E14AD0" w:rsidRPr="006D231F"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G</w:t>
      </w:r>
      <w:r w:rsidRPr="006D231F">
        <w:rPr>
          <w:rFonts w:eastAsia="Times New Roman" w:cs="Times New Roman"/>
          <w:szCs w:val="24"/>
        </w:rPr>
        <w:t xml:space="preserve">. </w:t>
      </w:r>
      <w:r>
        <w:rPr>
          <w:rFonts w:eastAsia="Times New Roman" w:cs="Times New Roman"/>
          <w:szCs w:val="24"/>
        </w:rPr>
        <w:t xml:space="preserve">Authorizes </w:t>
      </w:r>
      <w:r w:rsidRPr="006D231F">
        <w:rPr>
          <w:rFonts w:eastAsia="Times New Roman" w:cs="Times New Roman"/>
          <w:szCs w:val="24"/>
        </w:rPr>
        <w:t xml:space="preserve">member states contributing information to the </w:t>
      </w:r>
      <w:r>
        <w:rPr>
          <w:rFonts w:eastAsia="Times New Roman" w:cs="Times New Roman"/>
          <w:szCs w:val="24"/>
        </w:rPr>
        <w:t>data system</w:t>
      </w:r>
      <w:r w:rsidRPr="006D231F">
        <w:rPr>
          <w:rFonts w:eastAsia="Times New Roman" w:cs="Times New Roman"/>
          <w:szCs w:val="24"/>
        </w:rPr>
        <w:t xml:space="preserve"> </w:t>
      </w:r>
      <w:r>
        <w:rPr>
          <w:rFonts w:eastAsia="Times New Roman" w:cs="Times New Roman"/>
          <w:szCs w:val="24"/>
        </w:rPr>
        <w:t>to</w:t>
      </w:r>
      <w:r w:rsidRPr="006D231F">
        <w:rPr>
          <w:rFonts w:eastAsia="Times New Roman" w:cs="Times New Roman"/>
          <w:szCs w:val="24"/>
        </w:rPr>
        <w:t xml:space="preserve"> designate information that </w:t>
      </w:r>
      <w:r>
        <w:rPr>
          <w:rFonts w:eastAsia="Times New Roman" w:cs="Times New Roman"/>
          <w:szCs w:val="24"/>
        </w:rPr>
        <w:t>is prohibited from being</w:t>
      </w:r>
      <w:r w:rsidRPr="006D231F">
        <w:rPr>
          <w:rFonts w:eastAsia="Times New Roman" w:cs="Times New Roman"/>
          <w:szCs w:val="24"/>
        </w:rPr>
        <w:t xml:space="preserve"> shared with the public without the express permission of the contributing </w:t>
      </w:r>
      <w:r>
        <w:rPr>
          <w:rFonts w:eastAsia="Times New Roman" w:cs="Times New Roman"/>
          <w:szCs w:val="24"/>
        </w:rPr>
        <w:t>s</w:t>
      </w:r>
      <w:r w:rsidRPr="006D231F">
        <w:rPr>
          <w:rFonts w:eastAsia="Times New Roman" w:cs="Times New Roman"/>
          <w:szCs w:val="24"/>
        </w:rPr>
        <w:t>tate.</w:t>
      </w:r>
    </w:p>
    <w:p w:rsidR="00E14AD0" w:rsidRPr="006D231F"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H</w:t>
      </w:r>
      <w:r w:rsidRPr="006D231F">
        <w:rPr>
          <w:rFonts w:eastAsia="Times New Roman" w:cs="Times New Roman"/>
          <w:szCs w:val="24"/>
        </w:rPr>
        <w:t xml:space="preserve">. </w:t>
      </w:r>
      <w:r>
        <w:rPr>
          <w:rFonts w:eastAsia="Times New Roman" w:cs="Times New Roman"/>
          <w:szCs w:val="24"/>
        </w:rPr>
        <w:t>Requires that a</w:t>
      </w:r>
      <w:r w:rsidRPr="006D231F">
        <w:rPr>
          <w:rFonts w:eastAsia="Times New Roman" w:cs="Times New Roman"/>
          <w:szCs w:val="24"/>
        </w:rPr>
        <w:t xml:space="preserve">ny information submitted to the </w:t>
      </w:r>
      <w:r>
        <w:rPr>
          <w:rFonts w:eastAsia="Times New Roman" w:cs="Times New Roman"/>
          <w:szCs w:val="24"/>
        </w:rPr>
        <w:t>data system</w:t>
      </w:r>
      <w:r w:rsidRPr="006D231F">
        <w:rPr>
          <w:rFonts w:eastAsia="Times New Roman" w:cs="Times New Roman"/>
          <w:szCs w:val="24"/>
        </w:rPr>
        <w:t xml:space="preserve"> that is subsequently expunged pursuant to federal law or the laws of the member state contributing the information be removed from the </w:t>
      </w:r>
      <w:r>
        <w:rPr>
          <w:rFonts w:eastAsia="Times New Roman" w:cs="Times New Roman"/>
          <w:szCs w:val="24"/>
        </w:rPr>
        <w:t>data system</w:t>
      </w:r>
      <w:r w:rsidRPr="006D231F">
        <w:rPr>
          <w:rFonts w:eastAsia="Times New Roman" w:cs="Times New Roman"/>
          <w:szCs w:val="24"/>
        </w:rPr>
        <w: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23636F">
        <w:rPr>
          <w:rFonts w:eastAsia="Times New Roman" w:cs="Times New Roman"/>
          <w:szCs w:val="24"/>
        </w:rPr>
        <w:t>ARTICLE 11-RULEMAKING</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A. </w:t>
      </w:r>
      <w:r>
        <w:rPr>
          <w:rFonts w:eastAsia="Times New Roman" w:cs="Times New Roman"/>
          <w:szCs w:val="24"/>
        </w:rPr>
        <w:t>Requires t</w:t>
      </w:r>
      <w:r w:rsidRPr="00B05B5D">
        <w:rPr>
          <w:rFonts w:eastAsia="Times New Roman" w:cs="Times New Roman"/>
          <w:szCs w:val="24"/>
        </w:rPr>
        <w:t xml:space="preserve">he </w:t>
      </w:r>
      <w:r>
        <w:rPr>
          <w:rFonts w:eastAsia="Times New Roman" w:cs="Times New Roman"/>
          <w:szCs w:val="24"/>
        </w:rPr>
        <w:t>c</w:t>
      </w:r>
      <w:r w:rsidRPr="00B05B5D">
        <w:rPr>
          <w:rFonts w:eastAsia="Times New Roman" w:cs="Times New Roman"/>
          <w:szCs w:val="24"/>
        </w:rPr>
        <w:t xml:space="preserve">ommission </w:t>
      </w:r>
      <w:r>
        <w:rPr>
          <w:rFonts w:eastAsia="Times New Roman" w:cs="Times New Roman"/>
          <w:szCs w:val="24"/>
        </w:rPr>
        <w:t>to</w:t>
      </w:r>
      <w:r w:rsidRPr="00B05B5D">
        <w:rPr>
          <w:rFonts w:eastAsia="Times New Roman" w:cs="Times New Roman"/>
          <w:szCs w:val="24"/>
        </w:rPr>
        <w:t xml:space="preserve"> promulgate reasonable </w:t>
      </w:r>
      <w:r>
        <w:rPr>
          <w:rFonts w:eastAsia="Times New Roman" w:cs="Times New Roman"/>
          <w:szCs w:val="24"/>
        </w:rPr>
        <w:t>r</w:t>
      </w:r>
      <w:r w:rsidRPr="00B05B5D">
        <w:rPr>
          <w:rFonts w:eastAsia="Times New Roman" w:cs="Times New Roman"/>
          <w:szCs w:val="24"/>
        </w:rPr>
        <w:t xml:space="preserve">ules in order to effectively and efficiently implement and administer the purposes and provisions of the </w:t>
      </w:r>
      <w:r>
        <w:rPr>
          <w:rFonts w:eastAsia="Times New Roman" w:cs="Times New Roman"/>
          <w:szCs w:val="24"/>
        </w:rPr>
        <w:t>c</w:t>
      </w:r>
      <w:r w:rsidRPr="00B05B5D">
        <w:rPr>
          <w:rFonts w:eastAsia="Times New Roman" w:cs="Times New Roman"/>
          <w:szCs w:val="24"/>
        </w:rPr>
        <w:t>ompact.</w:t>
      </w:r>
      <w:r>
        <w:rPr>
          <w:rFonts w:eastAsia="Times New Roman" w:cs="Times New Roman"/>
          <w:szCs w:val="24"/>
        </w:rPr>
        <w:t xml:space="preserve"> Requires that a</w:t>
      </w:r>
      <w:r w:rsidRPr="00B05B5D">
        <w:rPr>
          <w:rFonts w:eastAsia="Times New Roman" w:cs="Times New Roman"/>
          <w:szCs w:val="24"/>
        </w:rPr>
        <w:t xml:space="preserve"> </w:t>
      </w:r>
      <w:r>
        <w:rPr>
          <w:rFonts w:eastAsia="Times New Roman" w:cs="Times New Roman"/>
          <w:szCs w:val="24"/>
        </w:rPr>
        <w:t>r</w:t>
      </w:r>
      <w:r w:rsidRPr="00B05B5D">
        <w:rPr>
          <w:rFonts w:eastAsia="Times New Roman" w:cs="Times New Roman"/>
          <w:szCs w:val="24"/>
        </w:rPr>
        <w:t xml:space="preserve">ule be invalid and have no force or effect only if a court of competent jurisdiction holds that the </w:t>
      </w:r>
      <w:r>
        <w:rPr>
          <w:rFonts w:eastAsia="Times New Roman" w:cs="Times New Roman"/>
          <w:szCs w:val="24"/>
        </w:rPr>
        <w:t>r</w:t>
      </w:r>
      <w:r w:rsidRPr="00B05B5D">
        <w:rPr>
          <w:rFonts w:eastAsia="Times New Roman" w:cs="Times New Roman"/>
          <w:szCs w:val="24"/>
        </w:rPr>
        <w:t xml:space="preserve">ule is invalid because the </w:t>
      </w:r>
      <w:r>
        <w:rPr>
          <w:rFonts w:eastAsia="Times New Roman" w:cs="Times New Roman"/>
          <w:szCs w:val="24"/>
        </w:rPr>
        <w:t>c</w:t>
      </w:r>
      <w:r w:rsidRPr="00B05B5D">
        <w:rPr>
          <w:rFonts w:eastAsia="Times New Roman" w:cs="Times New Roman"/>
          <w:szCs w:val="24"/>
        </w:rPr>
        <w:t xml:space="preserve">ommission exercised its rulemaking authority in a manner that is beyond the scope and purposes of the </w:t>
      </w:r>
      <w:r>
        <w:rPr>
          <w:rFonts w:eastAsia="Times New Roman" w:cs="Times New Roman"/>
          <w:szCs w:val="24"/>
        </w:rPr>
        <w:t>c</w:t>
      </w:r>
      <w:r w:rsidRPr="00B05B5D">
        <w:rPr>
          <w:rFonts w:eastAsia="Times New Roman" w:cs="Times New Roman"/>
          <w:szCs w:val="24"/>
        </w:rPr>
        <w:t>ompact, or the powers granted hereunder, or based upon another applicable standard of review.</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B. </w:t>
      </w:r>
      <w:r>
        <w:rPr>
          <w:rFonts w:eastAsia="Times New Roman" w:cs="Times New Roman"/>
          <w:szCs w:val="24"/>
        </w:rPr>
        <w:t>Requires that t</w:t>
      </w:r>
      <w:r w:rsidRPr="00B05B5D">
        <w:rPr>
          <w:rFonts w:eastAsia="Times New Roman" w:cs="Times New Roman"/>
          <w:szCs w:val="24"/>
        </w:rPr>
        <w:t xml:space="preserve">he </w:t>
      </w:r>
      <w:r>
        <w:rPr>
          <w:rFonts w:eastAsia="Times New Roman" w:cs="Times New Roman"/>
          <w:szCs w:val="24"/>
        </w:rPr>
        <w:t>r</w:t>
      </w:r>
      <w:r w:rsidRPr="00B05B5D">
        <w:rPr>
          <w:rFonts w:eastAsia="Times New Roman" w:cs="Times New Roman"/>
          <w:szCs w:val="24"/>
        </w:rPr>
        <w:t xml:space="preserve">ules of the </w:t>
      </w:r>
      <w:r>
        <w:rPr>
          <w:rFonts w:eastAsia="Times New Roman" w:cs="Times New Roman"/>
          <w:szCs w:val="24"/>
        </w:rPr>
        <w:t>c</w:t>
      </w:r>
      <w:r w:rsidRPr="00B05B5D">
        <w:rPr>
          <w:rFonts w:eastAsia="Times New Roman" w:cs="Times New Roman"/>
          <w:szCs w:val="24"/>
        </w:rPr>
        <w:t xml:space="preserve">ommission have the force of law in each </w:t>
      </w:r>
      <w:r>
        <w:rPr>
          <w:rFonts w:eastAsia="Times New Roman" w:cs="Times New Roman"/>
          <w:szCs w:val="24"/>
        </w:rPr>
        <w:t>m</w:t>
      </w:r>
      <w:r w:rsidRPr="00B05B5D">
        <w:rPr>
          <w:rFonts w:eastAsia="Times New Roman" w:cs="Times New Roman"/>
          <w:szCs w:val="24"/>
        </w:rPr>
        <w:t xml:space="preserve">ember </w:t>
      </w:r>
      <w:r>
        <w:rPr>
          <w:rFonts w:eastAsia="Times New Roman" w:cs="Times New Roman"/>
          <w:szCs w:val="24"/>
        </w:rPr>
        <w:t>s</w:t>
      </w:r>
      <w:r w:rsidRPr="00B05B5D">
        <w:rPr>
          <w:rFonts w:eastAsia="Times New Roman" w:cs="Times New Roman"/>
          <w:szCs w:val="24"/>
        </w:rPr>
        <w:t xml:space="preserve">tate, provided however that where the </w:t>
      </w:r>
      <w:r>
        <w:rPr>
          <w:rFonts w:eastAsia="Times New Roman" w:cs="Times New Roman"/>
          <w:szCs w:val="24"/>
        </w:rPr>
        <w:t>r</w:t>
      </w:r>
      <w:r w:rsidRPr="00B05B5D">
        <w:rPr>
          <w:rFonts w:eastAsia="Times New Roman" w:cs="Times New Roman"/>
          <w:szCs w:val="24"/>
        </w:rPr>
        <w:t xml:space="preserve">ules of the </w:t>
      </w:r>
      <w:r>
        <w:rPr>
          <w:rFonts w:eastAsia="Times New Roman" w:cs="Times New Roman"/>
          <w:szCs w:val="24"/>
        </w:rPr>
        <w:t>c</w:t>
      </w:r>
      <w:r w:rsidRPr="00B05B5D">
        <w:rPr>
          <w:rFonts w:eastAsia="Times New Roman" w:cs="Times New Roman"/>
          <w:szCs w:val="24"/>
        </w:rPr>
        <w:t xml:space="preserve">ommission conflict with the laws of the </w:t>
      </w:r>
      <w:r>
        <w:rPr>
          <w:rFonts w:eastAsia="Times New Roman" w:cs="Times New Roman"/>
          <w:szCs w:val="24"/>
        </w:rPr>
        <w:t>m</w:t>
      </w:r>
      <w:r w:rsidRPr="00B05B5D">
        <w:rPr>
          <w:rFonts w:eastAsia="Times New Roman" w:cs="Times New Roman"/>
          <w:szCs w:val="24"/>
        </w:rPr>
        <w:t xml:space="preserve">ember </w:t>
      </w:r>
      <w:r>
        <w:rPr>
          <w:rFonts w:eastAsia="Times New Roman" w:cs="Times New Roman"/>
          <w:szCs w:val="24"/>
        </w:rPr>
        <w:t>s</w:t>
      </w:r>
      <w:r w:rsidRPr="00B05B5D">
        <w:rPr>
          <w:rFonts w:eastAsia="Times New Roman" w:cs="Times New Roman"/>
          <w:szCs w:val="24"/>
        </w:rPr>
        <w:t xml:space="preserve">tate that establish the </w:t>
      </w:r>
      <w:r>
        <w:rPr>
          <w:rFonts w:eastAsia="Times New Roman" w:cs="Times New Roman"/>
          <w:szCs w:val="24"/>
        </w:rPr>
        <w:t>m</w:t>
      </w:r>
      <w:r w:rsidRPr="00B05B5D">
        <w:rPr>
          <w:rFonts w:eastAsia="Times New Roman" w:cs="Times New Roman"/>
          <w:szCs w:val="24"/>
        </w:rPr>
        <w:t xml:space="preserve">ember </w:t>
      </w:r>
      <w:r>
        <w:rPr>
          <w:rFonts w:eastAsia="Times New Roman" w:cs="Times New Roman"/>
          <w:szCs w:val="24"/>
        </w:rPr>
        <w:t>s</w:t>
      </w:r>
      <w:r w:rsidRPr="00B05B5D">
        <w:rPr>
          <w:rFonts w:eastAsia="Times New Roman" w:cs="Times New Roman"/>
          <w:szCs w:val="24"/>
        </w:rPr>
        <w:t xml:space="preserve">tate's scope of practice laws governing the </w:t>
      </w:r>
      <w:r>
        <w:rPr>
          <w:rFonts w:eastAsia="Times New Roman" w:cs="Times New Roman"/>
          <w:szCs w:val="24"/>
        </w:rPr>
        <w:t>p</w:t>
      </w:r>
      <w:r w:rsidRPr="00B05B5D">
        <w:rPr>
          <w:rFonts w:eastAsia="Times New Roman" w:cs="Times New Roman"/>
          <w:szCs w:val="24"/>
        </w:rPr>
        <w:t xml:space="preserve">ractice of </w:t>
      </w:r>
      <w:r>
        <w:rPr>
          <w:rFonts w:eastAsia="Times New Roman" w:cs="Times New Roman"/>
          <w:szCs w:val="24"/>
        </w:rPr>
        <w:t>c</w:t>
      </w:r>
      <w:r w:rsidRPr="00B05B5D">
        <w:rPr>
          <w:rFonts w:eastAsia="Times New Roman" w:cs="Times New Roman"/>
          <w:szCs w:val="24"/>
        </w:rPr>
        <w:t xml:space="preserve">osmetology as held by a court of competent jurisdiction, the </w:t>
      </w:r>
      <w:r>
        <w:rPr>
          <w:rFonts w:eastAsia="Times New Roman" w:cs="Times New Roman"/>
          <w:szCs w:val="24"/>
        </w:rPr>
        <w:t>r</w:t>
      </w:r>
      <w:r w:rsidRPr="00B05B5D">
        <w:rPr>
          <w:rFonts w:eastAsia="Times New Roman" w:cs="Times New Roman"/>
          <w:szCs w:val="24"/>
        </w:rPr>
        <w:t xml:space="preserve">ules of the </w:t>
      </w:r>
      <w:r>
        <w:rPr>
          <w:rFonts w:eastAsia="Times New Roman" w:cs="Times New Roman"/>
          <w:szCs w:val="24"/>
        </w:rPr>
        <w:t>c</w:t>
      </w:r>
      <w:r w:rsidRPr="00B05B5D">
        <w:rPr>
          <w:rFonts w:eastAsia="Times New Roman" w:cs="Times New Roman"/>
          <w:szCs w:val="24"/>
        </w:rPr>
        <w:t xml:space="preserve">ommission shall be ineffective in that </w:t>
      </w:r>
      <w:r>
        <w:rPr>
          <w:rFonts w:eastAsia="Times New Roman" w:cs="Times New Roman"/>
          <w:szCs w:val="24"/>
        </w:rPr>
        <w:t>s</w:t>
      </w:r>
      <w:r w:rsidRPr="00B05B5D">
        <w:rPr>
          <w:rFonts w:eastAsia="Times New Roman" w:cs="Times New Roman"/>
          <w:szCs w:val="24"/>
        </w:rPr>
        <w:t>tate to the extent of the conflict.</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C. </w:t>
      </w:r>
      <w:r>
        <w:rPr>
          <w:rFonts w:eastAsia="Times New Roman" w:cs="Times New Roman"/>
          <w:szCs w:val="24"/>
        </w:rPr>
        <w:t>Requires t</w:t>
      </w:r>
      <w:r w:rsidRPr="00B05B5D">
        <w:rPr>
          <w:rFonts w:eastAsia="Times New Roman" w:cs="Times New Roman"/>
          <w:szCs w:val="24"/>
        </w:rPr>
        <w:t xml:space="preserve">he </w:t>
      </w:r>
      <w:r>
        <w:rPr>
          <w:rFonts w:eastAsia="Times New Roman" w:cs="Times New Roman"/>
          <w:szCs w:val="24"/>
        </w:rPr>
        <w:t>c</w:t>
      </w:r>
      <w:r w:rsidRPr="00B05B5D">
        <w:rPr>
          <w:rFonts w:eastAsia="Times New Roman" w:cs="Times New Roman"/>
          <w:szCs w:val="24"/>
        </w:rPr>
        <w:t xml:space="preserve">ommission </w:t>
      </w:r>
      <w:r>
        <w:rPr>
          <w:rFonts w:eastAsia="Times New Roman" w:cs="Times New Roman"/>
          <w:szCs w:val="24"/>
        </w:rPr>
        <w:t>to</w:t>
      </w:r>
      <w:r w:rsidRPr="00B05B5D">
        <w:rPr>
          <w:rFonts w:eastAsia="Times New Roman" w:cs="Times New Roman"/>
          <w:szCs w:val="24"/>
        </w:rPr>
        <w:t xml:space="preserve"> exercise its rulemaking powers pursuant to the criteria set forth in this </w:t>
      </w:r>
      <w:r>
        <w:rPr>
          <w:rFonts w:eastAsia="Times New Roman" w:cs="Times New Roman"/>
          <w:szCs w:val="24"/>
        </w:rPr>
        <w:t>a</w:t>
      </w:r>
      <w:r w:rsidRPr="00B05B5D">
        <w:rPr>
          <w:rFonts w:eastAsia="Times New Roman" w:cs="Times New Roman"/>
          <w:szCs w:val="24"/>
        </w:rPr>
        <w:t xml:space="preserve">rticle and the </w:t>
      </w:r>
      <w:r>
        <w:rPr>
          <w:rFonts w:eastAsia="Times New Roman" w:cs="Times New Roman"/>
          <w:szCs w:val="24"/>
        </w:rPr>
        <w:t>r</w:t>
      </w:r>
      <w:r w:rsidRPr="00B05B5D">
        <w:rPr>
          <w:rFonts w:eastAsia="Times New Roman" w:cs="Times New Roman"/>
          <w:szCs w:val="24"/>
        </w:rPr>
        <w:t xml:space="preserve">ules adopted thereunder. </w:t>
      </w:r>
      <w:r>
        <w:rPr>
          <w:rFonts w:eastAsia="Times New Roman" w:cs="Times New Roman"/>
          <w:szCs w:val="24"/>
        </w:rPr>
        <w:t>Requires that r</w:t>
      </w:r>
      <w:r w:rsidRPr="00B05B5D">
        <w:rPr>
          <w:rFonts w:eastAsia="Times New Roman" w:cs="Times New Roman"/>
          <w:szCs w:val="24"/>
        </w:rPr>
        <w:t xml:space="preserve">ules become binding as of the date specified by the </w:t>
      </w:r>
      <w:r>
        <w:rPr>
          <w:rFonts w:eastAsia="Times New Roman" w:cs="Times New Roman"/>
          <w:szCs w:val="24"/>
        </w:rPr>
        <w:t>c</w:t>
      </w:r>
      <w:r w:rsidRPr="00B05B5D">
        <w:rPr>
          <w:rFonts w:eastAsia="Times New Roman" w:cs="Times New Roman"/>
          <w:szCs w:val="24"/>
        </w:rPr>
        <w:t xml:space="preserve">ommission for each </w:t>
      </w:r>
      <w:r>
        <w:rPr>
          <w:rFonts w:eastAsia="Times New Roman" w:cs="Times New Roman"/>
          <w:szCs w:val="24"/>
        </w:rPr>
        <w:t>r</w:t>
      </w:r>
      <w:r w:rsidRPr="00B05B5D">
        <w:rPr>
          <w:rFonts w:eastAsia="Times New Roman" w:cs="Times New Roman"/>
          <w:szCs w:val="24"/>
        </w:rPr>
        <w:t>ule.</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D. </w:t>
      </w:r>
      <w:r>
        <w:rPr>
          <w:rFonts w:eastAsia="Times New Roman" w:cs="Times New Roman"/>
          <w:szCs w:val="24"/>
        </w:rPr>
        <w:t>Provides that i</w:t>
      </w:r>
      <w:r w:rsidRPr="00B05B5D">
        <w:rPr>
          <w:rFonts w:eastAsia="Times New Roman" w:cs="Times New Roman"/>
          <w:szCs w:val="24"/>
        </w:rPr>
        <w:t xml:space="preserve">f a majority of the legislatures of the </w:t>
      </w:r>
      <w:r>
        <w:rPr>
          <w:rFonts w:eastAsia="Times New Roman" w:cs="Times New Roman"/>
          <w:szCs w:val="24"/>
        </w:rPr>
        <w:t>m</w:t>
      </w:r>
      <w:r w:rsidRPr="00B05B5D">
        <w:rPr>
          <w:rFonts w:eastAsia="Times New Roman" w:cs="Times New Roman"/>
          <w:szCs w:val="24"/>
        </w:rPr>
        <w:t xml:space="preserve">ember </w:t>
      </w:r>
      <w:r>
        <w:rPr>
          <w:rFonts w:eastAsia="Times New Roman" w:cs="Times New Roman"/>
          <w:szCs w:val="24"/>
        </w:rPr>
        <w:t>s</w:t>
      </w:r>
      <w:r w:rsidRPr="00B05B5D">
        <w:rPr>
          <w:rFonts w:eastAsia="Times New Roman" w:cs="Times New Roman"/>
          <w:szCs w:val="24"/>
        </w:rPr>
        <w:t xml:space="preserve">tates rejects a </w:t>
      </w:r>
      <w:r>
        <w:rPr>
          <w:rFonts w:eastAsia="Times New Roman" w:cs="Times New Roman"/>
          <w:szCs w:val="24"/>
        </w:rPr>
        <w:t>r</w:t>
      </w:r>
      <w:r w:rsidRPr="00B05B5D">
        <w:rPr>
          <w:rFonts w:eastAsia="Times New Roman" w:cs="Times New Roman"/>
          <w:szCs w:val="24"/>
        </w:rPr>
        <w:t xml:space="preserve">ule or portion of a </w:t>
      </w:r>
      <w:r>
        <w:rPr>
          <w:rFonts w:eastAsia="Times New Roman" w:cs="Times New Roman"/>
          <w:szCs w:val="24"/>
        </w:rPr>
        <w:t>r</w:t>
      </w:r>
      <w:r w:rsidRPr="00B05B5D">
        <w:rPr>
          <w:rFonts w:eastAsia="Times New Roman" w:cs="Times New Roman"/>
          <w:szCs w:val="24"/>
        </w:rPr>
        <w:t xml:space="preserve">ule, by enactment of a statute or resolution in the same manner used to adopt the </w:t>
      </w:r>
      <w:r>
        <w:rPr>
          <w:rFonts w:eastAsia="Times New Roman" w:cs="Times New Roman"/>
          <w:szCs w:val="24"/>
        </w:rPr>
        <w:t>c</w:t>
      </w:r>
      <w:r w:rsidRPr="00B05B5D">
        <w:rPr>
          <w:rFonts w:eastAsia="Times New Roman" w:cs="Times New Roman"/>
          <w:szCs w:val="24"/>
        </w:rPr>
        <w:t xml:space="preserve">ompact within four years of the date of adoption of the </w:t>
      </w:r>
      <w:r>
        <w:rPr>
          <w:rFonts w:eastAsia="Times New Roman" w:cs="Times New Roman"/>
          <w:szCs w:val="24"/>
        </w:rPr>
        <w:t>r</w:t>
      </w:r>
      <w:r w:rsidRPr="00B05B5D">
        <w:rPr>
          <w:rFonts w:eastAsia="Times New Roman" w:cs="Times New Roman"/>
          <w:szCs w:val="24"/>
        </w:rPr>
        <w:t xml:space="preserve">ule, then such </w:t>
      </w:r>
      <w:r>
        <w:rPr>
          <w:rFonts w:eastAsia="Times New Roman" w:cs="Times New Roman"/>
          <w:szCs w:val="24"/>
        </w:rPr>
        <w:t>r</w:t>
      </w:r>
      <w:r w:rsidRPr="00B05B5D">
        <w:rPr>
          <w:rFonts w:eastAsia="Times New Roman" w:cs="Times New Roman"/>
          <w:szCs w:val="24"/>
        </w:rPr>
        <w:t xml:space="preserve">ule </w:t>
      </w:r>
      <w:r>
        <w:rPr>
          <w:rFonts w:eastAsia="Times New Roman" w:cs="Times New Roman"/>
          <w:szCs w:val="24"/>
        </w:rPr>
        <w:t>is required to</w:t>
      </w:r>
      <w:r w:rsidRPr="00B05B5D">
        <w:rPr>
          <w:rFonts w:eastAsia="Times New Roman" w:cs="Times New Roman"/>
          <w:szCs w:val="24"/>
        </w:rPr>
        <w:t xml:space="preserve"> have no further force and effect in any </w:t>
      </w:r>
      <w:r>
        <w:rPr>
          <w:rFonts w:eastAsia="Times New Roman" w:cs="Times New Roman"/>
          <w:szCs w:val="24"/>
        </w:rPr>
        <w:t>m</w:t>
      </w:r>
      <w:r w:rsidRPr="00B05B5D">
        <w:rPr>
          <w:rFonts w:eastAsia="Times New Roman" w:cs="Times New Roman"/>
          <w:szCs w:val="24"/>
        </w:rPr>
        <w:t xml:space="preserve">ember </w:t>
      </w:r>
      <w:r>
        <w:rPr>
          <w:rFonts w:eastAsia="Times New Roman" w:cs="Times New Roman"/>
          <w:szCs w:val="24"/>
        </w:rPr>
        <w:t>s</w:t>
      </w:r>
      <w:r w:rsidRPr="00B05B5D">
        <w:rPr>
          <w:rFonts w:eastAsia="Times New Roman" w:cs="Times New Roman"/>
          <w:szCs w:val="24"/>
        </w:rPr>
        <w:t xml:space="preserve">tate or to any </w:t>
      </w:r>
      <w:r>
        <w:rPr>
          <w:rFonts w:eastAsia="Times New Roman" w:cs="Times New Roman"/>
          <w:szCs w:val="24"/>
        </w:rPr>
        <w:t>s</w:t>
      </w:r>
      <w:r w:rsidRPr="00B05B5D">
        <w:rPr>
          <w:rFonts w:eastAsia="Times New Roman" w:cs="Times New Roman"/>
          <w:szCs w:val="24"/>
        </w:rPr>
        <w:t xml:space="preserve">tate applying to participate in the </w:t>
      </w:r>
      <w:r>
        <w:rPr>
          <w:rFonts w:eastAsia="Times New Roman" w:cs="Times New Roman"/>
          <w:szCs w:val="24"/>
        </w:rPr>
        <w:t>c</w:t>
      </w:r>
      <w:r w:rsidRPr="00B05B5D">
        <w:rPr>
          <w:rFonts w:eastAsia="Times New Roman" w:cs="Times New Roman"/>
          <w:szCs w:val="24"/>
        </w:rPr>
        <w:t>ompact.</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E. </w:t>
      </w:r>
      <w:r>
        <w:rPr>
          <w:rFonts w:eastAsia="Times New Roman" w:cs="Times New Roman"/>
          <w:szCs w:val="24"/>
        </w:rPr>
        <w:t>Requires that r</w:t>
      </w:r>
      <w:r w:rsidRPr="00B05B5D">
        <w:rPr>
          <w:rFonts w:eastAsia="Times New Roman" w:cs="Times New Roman"/>
          <w:szCs w:val="24"/>
        </w:rPr>
        <w:t xml:space="preserve">ules be adopted at a regular or special meeting of the </w:t>
      </w:r>
      <w:r>
        <w:rPr>
          <w:rFonts w:eastAsia="Times New Roman" w:cs="Times New Roman"/>
          <w:szCs w:val="24"/>
        </w:rPr>
        <w:t>c</w:t>
      </w:r>
      <w:r w:rsidRPr="00B05B5D">
        <w:rPr>
          <w:rFonts w:eastAsia="Times New Roman" w:cs="Times New Roman"/>
          <w:szCs w:val="24"/>
        </w:rPr>
        <w:t>ommission.</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F. </w:t>
      </w:r>
      <w:r>
        <w:rPr>
          <w:rFonts w:eastAsia="Times New Roman" w:cs="Times New Roman"/>
          <w:szCs w:val="24"/>
        </w:rPr>
        <w:t>Requires the commission, p</w:t>
      </w:r>
      <w:r w:rsidRPr="00B05B5D">
        <w:rPr>
          <w:rFonts w:eastAsia="Times New Roman" w:cs="Times New Roman"/>
          <w:szCs w:val="24"/>
        </w:rPr>
        <w:t xml:space="preserve">rior to adoption of a proposed </w:t>
      </w:r>
      <w:r>
        <w:rPr>
          <w:rFonts w:eastAsia="Times New Roman" w:cs="Times New Roman"/>
          <w:szCs w:val="24"/>
        </w:rPr>
        <w:t>r</w:t>
      </w:r>
      <w:r w:rsidRPr="00B05B5D">
        <w:rPr>
          <w:rFonts w:eastAsia="Times New Roman" w:cs="Times New Roman"/>
          <w:szCs w:val="24"/>
        </w:rPr>
        <w:t xml:space="preserve">ule, </w:t>
      </w:r>
      <w:r>
        <w:rPr>
          <w:rFonts w:eastAsia="Times New Roman" w:cs="Times New Roman"/>
          <w:szCs w:val="24"/>
        </w:rPr>
        <w:t>to</w:t>
      </w:r>
      <w:r w:rsidRPr="00B05B5D">
        <w:rPr>
          <w:rFonts w:eastAsia="Times New Roman" w:cs="Times New Roman"/>
          <w:szCs w:val="24"/>
        </w:rPr>
        <w:t xml:space="preserve"> hold a public hearing and allow persons to provide oral and written comments, data, facts, opinions, and arguments.</w:t>
      </w:r>
    </w:p>
    <w:p w:rsidR="00E14AD0" w:rsidRPr="0023636F"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23636F">
        <w:rPr>
          <w:rFonts w:eastAsia="Times New Roman" w:cs="Times New Roman"/>
          <w:szCs w:val="24"/>
        </w:rPr>
        <w:t>G.</w:t>
      </w:r>
      <w:r>
        <w:rPr>
          <w:rFonts w:eastAsia="Times New Roman" w:cs="Times New Roman"/>
          <w:szCs w:val="24"/>
        </w:rPr>
        <w:t xml:space="preserve"> Requires </w:t>
      </w:r>
      <w:r w:rsidRPr="0023636F">
        <w:rPr>
          <w:rFonts w:eastAsia="Times New Roman" w:cs="Times New Roman"/>
          <w:szCs w:val="24"/>
        </w:rPr>
        <w:t xml:space="preserve">the </w:t>
      </w:r>
      <w:r>
        <w:rPr>
          <w:rFonts w:eastAsia="Times New Roman" w:cs="Times New Roman"/>
          <w:szCs w:val="24"/>
        </w:rPr>
        <w:t>commission</w:t>
      </w:r>
      <w:r w:rsidRPr="0023636F">
        <w:rPr>
          <w:rFonts w:eastAsia="Times New Roman" w:cs="Times New Roman"/>
          <w:szCs w:val="24"/>
        </w:rPr>
        <w:t xml:space="preserve"> </w:t>
      </w:r>
      <w:r>
        <w:rPr>
          <w:rFonts w:eastAsia="Times New Roman" w:cs="Times New Roman"/>
          <w:szCs w:val="24"/>
        </w:rPr>
        <w:t>p</w:t>
      </w:r>
      <w:r w:rsidRPr="0023636F">
        <w:rPr>
          <w:rFonts w:eastAsia="Times New Roman" w:cs="Times New Roman"/>
          <w:szCs w:val="24"/>
        </w:rPr>
        <w:t xml:space="preserve">rior to adoption of a proposed </w:t>
      </w:r>
      <w:r>
        <w:rPr>
          <w:rFonts w:eastAsia="Times New Roman" w:cs="Times New Roman"/>
          <w:szCs w:val="24"/>
        </w:rPr>
        <w:t>rule</w:t>
      </w:r>
      <w:r w:rsidRPr="0023636F">
        <w:rPr>
          <w:rFonts w:eastAsia="Times New Roman" w:cs="Times New Roman"/>
          <w:szCs w:val="24"/>
        </w:rPr>
        <w:t xml:space="preserve"> by the </w:t>
      </w:r>
      <w:r>
        <w:rPr>
          <w:rFonts w:eastAsia="Times New Roman" w:cs="Times New Roman"/>
          <w:szCs w:val="24"/>
        </w:rPr>
        <w:t>commission</w:t>
      </w:r>
      <w:r w:rsidRPr="0023636F">
        <w:rPr>
          <w:rFonts w:eastAsia="Times New Roman" w:cs="Times New Roman"/>
          <w:szCs w:val="24"/>
        </w:rPr>
        <w:t xml:space="preserve">, and at least 30 days in advance of the meeting at which the </w:t>
      </w:r>
      <w:r>
        <w:rPr>
          <w:rFonts w:eastAsia="Times New Roman" w:cs="Times New Roman"/>
          <w:szCs w:val="24"/>
        </w:rPr>
        <w:t>commission</w:t>
      </w:r>
      <w:r w:rsidRPr="0023636F">
        <w:rPr>
          <w:rFonts w:eastAsia="Times New Roman" w:cs="Times New Roman"/>
          <w:szCs w:val="24"/>
        </w:rPr>
        <w:t xml:space="preserve"> will hold a public hearing on the proposed </w:t>
      </w:r>
      <w:r>
        <w:rPr>
          <w:rFonts w:eastAsia="Times New Roman" w:cs="Times New Roman"/>
          <w:szCs w:val="24"/>
        </w:rPr>
        <w:t>rule, to</w:t>
      </w:r>
      <w:r w:rsidRPr="0023636F">
        <w:rPr>
          <w:rFonts w:eastAsia="Times New Roman" w:cs="Times New Roman"/>
          <w:szCs w:val="24"/>
        </w:rPr>
        <w:t xml:space="preserve"> provide a </w:t>
      </w:r>
      <w:r>
        <w:rPr>
          <w:rFonts w:eastAsia="Times New Roman" w:cs="Times New Roman"/>
          <w:szCs w:val="24"/>
        </w:rPr>
        <w:t>n</w:t>
      </w:r>
      <w:r w:rsidRPr="0023636F">
        <w:rPr>
          <w:rFonts w:eastAsia="Times New Roman" w:cs="Times New Roman"/>
          <w:szCs w:val="24"/>
        </w:rPr>
        <w:t xml:space="preserve">otice of </w:t>
      </w:r>
      <w:r>
        <w:rPr>
          <w:rFonts w:eastAsia="Times New Roman" w:cs="Times New Roman"/>
          <w:szCs w:val="24"/>
        </w:rPr>
        <w:t>p</w:t>
      </w:r>
      <w:r w:rsidRPr="0023636F">
        <w:rPr>
          <w:rFonts w:eastAsia="Times New Roman" w:cs="Times New Roman"/>
          <w:szCs w:val="24"/>
        </w:rPr>
        <w:t xml:space="preserve">roposed </w:t>
      </w:r>
      <w:r>
        <w:rPr>
          <w:rFonts w:eastAsia="Times New Roman" w:cs="Times New Roman"/>
          <w:szCs w:val="24"/>
        </w:rPr>
        <w:t>rule</w:t>
      </w:r>
      <w:r w:rsidRPr="0023636F">
        <w:rPr>
          <w:rFonts w:eastAsia="Times New Roman" w:cs="Times New Roman"/>
          <w:szCs w:val="24"/>
        </w:rPr>
        <w:t>making:</w:t>
      </w:r>
    </w:p>
    <w:p w:rsidR="00E14AD0" w:rsidRDefault="00E14AD0" w:rsidP="00B05B5D">
      <w:pPr>
        <w:spacing w:after="0" w:line="240" w:lineRule="auto"/>
        <w:ind w:left="144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1.</w:t>
      </w:r>
      <w:r>
        <w:rPr>
          <w:rFonts w:eastAsia="Times New Roman" w:cs="Times New Roman"/>
          <w:szCs w:val="24"/>
        </w:rPr>
        <w:t xml:space="preserve"> on</w:t>
      </w:r>
      <w:r w:rsidRPr="0023636F">
        <w:rPr>
          <w:rFonts w:eastAsia="Times New Roman" w:cs="Times New Roman"/>
          <w:szCs w:val="24"/>
        </w:rPr>
        <w:t xml:space="preserve"> the website of the </w:t>
      </w:r>
      <w:r>
        <w:rPr>
          <w:rFonts w:eastAsia="Times New Roman" w:cs="Times New Roman"/>
          <w:szCs w:val="24"/>
        </w:rPr>
        <w:t>commission</w:t>
      </w:r>
      <w:r w:rsidRPr="0023636F">
        <w:rPr>
          <w:rFonts w:eastAsia="Times New Roman" w:cs="Times New Roman"/>
          <w:szCs w:val="24"/>
        </w:rPr>
        <w:t xml:space="preserve"> or other publicly accessible platform;</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 xml:space="preserve">2. </w:t>
      </w:r>
      <w:r>
        <w:rPr>
          <w:rFonts w:eastAsia="Times New Roman" w:cs="Times New Roman"/>
          <w:szCs w:val="24"/>
        </w:rPr>
        <w:t>to</w:t>
      </w:r>
      <w:r w:rsidRPr="0023636F">
        <w:rPr>
          <w:rFonts w:eastAsia="Times New Roman" w:cs="Times New Roman"/>
          <w:szCs w:val="24"/>
        </w:rPr>
        <w:t xml:space="preserve"> persons who have requested notice of the </w:t>
      </w:r>
      <w:r>
        <w:rPr>
          <w:rFonts w:eastAsia="Times New Roman" w:cs="Times New Roman"/>
          <w:szCs w:val="24"/>
        </w:rPr>
        <w:t>commission</w:t>
      </w:r>
      <w:r w:rsidRPr="0023636F">
        <w:rPr>
          <w:rFonts w:eastAsia="Times New Roman" w:cs="Times New Roman"/>
          <w:szCs w:val="24"/>
        </w:rPr>
        <w:t>'s notices of proposed rulemaking</w:t>
      </w:r>
      <w:r>
        <w:rPr>
          <w:rFonts w:eastAsia="Times New Roman" w:cs="Times New Roman"/>
          <w:szCs w:val="24"/>
        </w:rPr>
        <w:t>;</w:t>
      </w:r>
      <w:r w:rsidRPr="0023636F">
        <w:rPr>
          <w:rFonts w:eastAsia="Times New Roman" w:cs="Times New Roman"/>
          <w:szCs w:val="24"/>
        </w:rPr>
        <w:t xml:space="preserve"> and</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 xml:space="preserve">3. </w:t>
      </w:r>
      <w:r>
        <w:rPr>
          <w:rFonts w:eastAsia="Times New Roman" w:cs="Times New Roman"/>
          <w:szCs w:val="24"/>
        </w:rPr>
        <w:t>in</w:t>
      </w:r>
      <w:r w:rsidRPr="0023636F">
        <w:rPr>
          <w:rFonts w:eastAsia="Times New Roman" w:cs="Times New Roman"/>
          <w:szCs w:val="24"/>
        </w:rPr>
        <w:t xml:space="preserve"> such other way(s) as the </w:t>
      </w:r>
      <w:r>
        <w:rPr>
          <w:rFonts w:eastAsia="Times New Roman" w:cs="Times New Roman"/>
          <w:szCs w:val="24"/>
        </w:rPr>
        <w:t>commission</w:t>
      </w:r>
      <w:r w:rsidRPr="0023636F">
        <w:rPr>
          <w:rFonts w:eastAsia="Times New Roman" w:cs="Times New Roman"/>
          <w:szCs w:val="24"/>
        </w:rPr>
        <w:t xml:space="preserve"> </w:t>
      </w:r>
      <w:r>
        <w:rPr>
          <w:rFonts w:eastAsia="Times New Roman" w:cs="Times New Roman"/>
          <w:szCs w:val="24"/>
        </w:rPr>
        <w:t>is authorized to</w:t>
      </w:r>
      <w:r w:rsidRPr="0023636F">
        <w:rPr>
          <w:rFonts w:eastAsia="Times New Roman" w:cs="Times New Roman"/>
          <w:szCs w:val="24"/>
        </w:rPr>
        <w:t xml:space="preserve"> by </w:t>
      </w:r>
      <w:r>
        <w:rPr>
          <w:rFonts w:eastAsia="Times New Roman" w:cs="Times New Roman"/>
          <w:szCs w:val="24"/>
        </w:rPr>
        <w:t>rule</w:t>
      </w:r>
      <w:r w:rsidRPr="0023636F">
        <w:rPr>
          <w:rFonts w:eastAsia="Times New Roman" w:cs="Times New Roman"/>
          <w:szCs w:val="24"/>
        </w:rPr>
        <w:t xml:space="preserve"> specify.</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23636F">
        <w:rPr>
          <w:rFonts w:eastAsia="Times New Roman" w:cs="Times New Roman"/>
          <w:szCs w:val="24"/>
        </w:rPr>
        <w:t xml:space="preserve">H. </w:t>
      </w:r>
      <w:r>
        <w:rPr>
          <w:rFonts w:eastAsia="Times New Roman" w:cs="Times New Roman"/>
          <w:szCs w:val="24"/>
        </w:rPr>
        <w:t>Requires that t</w:t>
      </w:r>
      <w:r w:rsidRPr="0023636F">
        <w:rPr>
          <w:rFonts w:eastAsia="Times New Roman" w:cs="Times New Roman"/>
          <w:szCs w:val="24"/>
        </w:rPr>
        <w:t xml:space="preserve">he </w:t>
      </w:r>
      <w:r>
        <w:rPr>
          <w:rFonts w:eastAsia="Times New Roman" w:cs="Times New Roman"/>
          <w:szCs w:val="24"/>
        </w:rPr>
        <w:t>n</w:t>
      </w:r>
      <w:r w:rsidRPr="0023636F">
        <w:rPr>
          <w:rFonts w:eastAsia="Times New Roman" w:cs="Times New Roman"/>
          <w:szCs w:val="24"/>
        </w:rPr>
        <w:t xml:space="preserve">otice of </w:t>
      </w:r>
      <w:r>
        <w:rPr>
          <w:rFonts w:eastAsia="Times New Roman" w:cs="Times New Roman"/>
          <w:szCs w:val="24"/>
        </w:rPr>
        <w:t>p</w:t>
      </w:r>
      <w:r w:rsidRPr="0023636F">
        <w:rPr>
          <w:rFonts w:eastAsia="Times New Roman" w:cs="Times New Roman"/>
          <w:szCs w:val="24"/>
        </w:rPr>
        <w:t xml:space="preserve">roposed </w:t>
      </w:r>
      <w:r>
        <w:rPr>
          <w:rFonts w:eastAsia="Times New Roman" w:cs="Times New Roman"/>
          <w:szCs w:val="24"/>
        </w:rPr>
        <w:t>rule</w:t>
      </w:r>
      <w:r w:rsidRPr="0023636F">
        <w:rPr>
          <w:rFonts w:eastAsia="Times New Roman" w:cs="Times New Roman"/>
          <w:szCs w:val="24"/>
        </w:rPr>
        <w:t>making include:</w:t>
      </w:r>
    </w:p>
    <w:p w:rsidR="00E14AD0" w:rsidRDefault="00E14AD0" w:rsidP="00B05B5D">
      <w:pPr>
        <w:spacing w:after="0" w:line="240" w:lineRule="auto"/>
        <w:ind w:left="144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 xml:space="preserve">1. </w:t>
      </w:r>
      <w:r>
        <w:rPr>
          <w:rFonts w:eastAsia="Times New Roman" w:cs="Times New Roman"/>
          <w:szCs w:val="24"/>
        </w:rPr>
        <w:t>t</w:t>
      </w:r>
      <w:r w:rsidRPr="0023636F">
        <w:rPr>
          <w:rFonts w:eastAsia="Times New Roman" w:cs="Times New Roman"/>
          <w:szCs w:val="24"/>
        </w:rPr>
        <w:t xml:space="preserve">he time, date, and location of the public hearing at which the </w:t>
      </w:r>
      <w:r>
        <w:rPr>
          <w:rFonts w:eastAsia="Times New Roman" w:cs="Times New Roman"/>
          <w:szCs w:val="24"/>
        </w:rPr>
        <w:t>commission</w:t>
      </w:r>
      <w:r w:rsidRPr="0023636F">
        <w:rPr>
          <w:rFonts w:eastAsia="Times New Roman" w:cs="Times New Roman"/>
          <w:szCs w:val="24"/>
        </w:rPr>
        <w:t xml:space="preserve"> will hear </w:t>
      </w:r>
      <w:r>
        <w:rPr>
          <w:rFonts w:eastAsia="Times New Roman" w:cs="Times New Roman"/>
          <w:szCs w:val="24"/>
        </w:rPr>
        <w:t>public comments</w:t>
      </w:r>
      <w:r w:rsidRPr="0023636F">
        <w:rPr>
          <w:rFonts w:eastAsia="Times New Roman" w:cs="Times New Roman"/>
          <w:szCs w:val="24"/>
        </w:rPr>
        <w:t xml:space="preserve"> on the proposed </w:t>
      </w:r>
      <w:r>
        <w:rPr>
          <w:rFonts w:eastAsia="Times New Roman" w:cs="Times New Roman"/>
          <w:szCs w:val="24"/>
        </w:rPr>
        <w:t>rule</w:t>
      </w:r>
      <w:r w:rsidRPr="0023636F">
        <w:rPr>
          <w:rFonts w:eastAsia="Times New Roman" w:cs="Times New Roman"/>
          <w:szCs w:val="24"/>
        </w:rPr>
        <w:t xml:space="preserve"> and, if different, the time, date, and location of the meeting where the </w:t>
      </w:r>
      <w:r>
        <w:rPr>
          <w:rFonts w:eastAsia="Times New Roman" w:cs="Times New Roman"/>
          <w:szCs w:val="24"/>
        </w:rPr>
        <w:t>commission</w:t>
      </w:r>
      <w:r w:rsidRPr="0023636F">
        <w:rPr>
          <w:rFonts w:eastAsia="Times New Roman" w:cs="Times New Roman"/>
          <w:szCs w:val="24"/>
        </w:rPr>
        <w:t xml:space="preserve"> will consider and vote on the proposed </w:t>
      </w:r>
      <w:r>
        <w:rPr>
          <w:rFonts w:eastAsia="Times New Roman" w:cs="Times New Roman"/>
          <w:szCs w:val="24"/>
        </w:rPr>
        <w:t>rule</w:t>
      </w:r>
      <w:r w:rsidRPr="0023636F">
        <w:rPr>
          <w:rFonts w:eastAsia="Times New Roman" w:cs="Times New Roman"/>
          <w:szCs w:val="24"/>
        </w:rPr>
        <w:t>;</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 xml:space="preserve">2. </w:t>
      </w:r>
      <w:r>
        <w:rPr>
          <w:rFonts w:eastAsia="Times New Roman" w:cs="Times New Roman"/>
          <w:szCs w:val="24"/>
        </w:rPr>
        <w:t>i</w:t>
      </w:r>
      <w:r w:rsidRPr="0023636F">
        <w:rPr>
          <w:rFonts w:eastAsia="Times New Roman" w:cs="Times New Roman"/>
          <w:szCs w:val="24"/>
        </w:rPr>
        <w:t xml:space="preserve">f the hearing is held via telecommunication, video conference, or other electronic means, the </w:t>
      </w:r>
      <w:r>
        <w:rPr>
          <w:rFonts w:eastAsia="Times New Roman" w:cs="Times New Roman"/>
          <w:szCs w:val="24"/>
        </w:rPr>
        <w:t>commission</w:t>
      </w:r>
      <w:r w:rsidRPr="0023636F">
        <w:rPr>
          <w:rFonts w:eastAsia="Times New Roman" w:cs="Times New Roman"/>
          <w:szCs w:val="24"/>
        </w:rPr>
        <w:t xml:space="preserve"> </w:t>
      </w:r>
      <w:r>
        <w:rPr>
          <w:rFonts w:eastAsia="Times New Roman" w:cs="Times New Roman"/>
          <w:szCs w:val="24"/>
        </w:rPr>
        <w:t>is required to</w:t>
      </w:r>
      <w:r w:rsidRPr="0023636F">
        <w:rPr>
          <w:rFonts w:eastAsia="Times New Roman" w:cs="Times New Roman"/>
          <w:szCs w:val="24"/>
        </w:rPr>
        <w:t xml:space="preserve"> include the mechanism for access to the hearing in the </w:t>
      </w:r>
      <w:r>
        <w:rPr>
          <w:rFonts w:eastAsia="Times New Roman" w:cs="Times New Roman"/>
          <w:szCs w:val="24"/>
        </w:rPr>
        <w:t>n</w:t>
      </w:r>
      <w:r w:rsidRPr="0023636F">
        <w:rPr>
          <w:rFonts w:eastAsia="Times New Roman" w:cs="Times New Roman"/>
          <w:szCs w:val="24"/>
        </w:rPr>
        <w:t xml:space="preserve">otice of </w:t>
      </w:r>
      <w:r>
        <w:rPr>
          <w:rFonts w:eastAsia="Times New Roman" w:cs="Times New Roman"/>
          <w:szCs w:val="24"/>
        </w:rPr>
        <w:t>p</w:t>
      </w:r>
      <w:r w:rsidRPr="0023636F">
        <w:rPr>
          <w:rFonts w:eastAsia="Times New Roman" w:cs="Times New Roman"/>
          <w:szCs w:val="24"/>
        </w:rPr>
        <w:t xml:space="preserve">roposed </w:t>
      </w:r>
      <w:r>
        <w:rPr>
          <w:rFonts w:eastAsia="Times New Roman" w:cs="Times New Roman"/>
          <w:szCs w:val="24"/>
        </w:rPr>
        <w:t>rule</w:t>
      </w:r>
      <w:r w:rsidRPr="0023636F">
        <w:rPr>
          <w:rFonts w:eastAsia="Times New Roman" w:cs="Times New Roman"/>
          <w:szCs w:val="24"/>
        </w:rPr>
        <w:t>making;</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 xml:space="preserve">3. </w:t>
      </w:r>
      <w:r>
        <w:rPr>
          <w:rFonts w:eastAsia="Times New Roman" w:cs="Times New Roman"/>
          <w:szCs w:val="24"/>
        </w:rPr>
        <w:t>t</w:t>
      </w:r>
      <w:r w:rsidRPr="0023636F">
        <w:rPr>
          <w:rFonts w:eastAsia="Times New Roman" w:cs="Times New Roman"/>
          <w:szCs w:val="24"/>
        </w:rPr>
        <w:t xml:space="preserve">he text of the proposed </w:t>
      </w:r>
      <w:r>
        <w:rPr>
          <w:rFonts w:eastAsia="Times New Roman" w:cs="Times New Roman"/>
          <w:szCs w:val="24"/>
        </w:rPr>
        <w:t>rule</w:t>
      </w:r>
      <w:r w:rsidRPr="0023636F">
        <w:rPr>
          <w:rFonts w:eastAsia="Times New Roman" w:cs="Times New Roman"/>
          <w:szCs w:val="24"/>
        </w:rPr>
        <w:t xml:space="preserve"> and the reason therefor;</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 xml:space="preserve">4. </w:t>
      </w:r>
      <w:r>
        <w:rPr>
          <w:rFonts w:eastAsia="Times New Roman" w:cs="Times New Roman"/>
          <w:szCs w:val="24"/>
        </w:rPr>
        <w:t>a</w:t>
      </w:r>
      <w:r w:rsidRPr="0023636F">
        <w:rPr>
          <w:rFonts w:eastAsia="Times New Roman" w:cs="Times New Roman"/>
          <w:szCs w:val="24"/>
        </w:rPr>
        <w:t xml:space="preserve"> request for comments on the proposed </w:t>
      </w:r>
      <w:r>
        <w:rPr>
          <w:rFonts w:eastAsia="Times New Roman" w:cs="Times New Roman"/>
          <w:szCs w:val="24"/>
        </w:rPr>
        <w:t>rule</w:t>
      </w:r>
      <w:r w:rsidRPr="0023636F">
        <w:rPr>
          <w:rFonts w:eastAsia="Times New Roman" w:cs="Times New Roman"/>
          <w:szCs w:val="24"/>
        </w:rPr>
        <w:t xml:space="preserve"> from any interested person; and</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 xml:space="preserve">5. </w:t>
      </w:r>
      <w:r>
        <w:rPr>
          <w:rFonts w:eastAsia="Times New Roman" w:cs="Times New Roman"/>
          <w:szCs w:val="24"/>
        </w:rPr>
        <w:t>t</w:t>
      </w:r>
      <w:r w:rsidRPr="0023636F">
        <w:rPr>
          <w:rFonts w:eastAsia="Times New Roman" w:cs="Times New Roman"/>
          <w:szCs w:val="24"/>
        </w:rPr>
        <w:t xml:space="preserve">he manner in which interested persons </w:t>
      </w:r>
      <w:r>
        <w:rPr>
          <w:rFonts w:eastAsia="Times New Roman" w:cs="Times New Roman"/>
          <w:szCs w:val="24"/>
        </w:rPr>
        <w:t>are authorized to</w:t>
      </w:r>
      <w:r w:rsidRPr="0023636F">
        <w:rPr>
          <w:rFonts w:eastAsia="Times New Roman" w:cs="Times New Roman"/>
          <w:szCs w:val="24"/>
        </w:rPr>
        <w:t xml:space="preserve"> submit written comments.</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I. </w:t>
      </w:r>
      <w:r>
        <w:rPr>
          <w:rFonts w:eastAsia="Times New Roman" w:cs="Times New Roman"/>
          <w:szCs w:val="24"/>
        </w:rPr>
        <w:t>Provides that a</w:t>
      </w:r>
      <w:r w:rsidRPr="00B05B5D">
        <w:rPr>
          <w:rFonts w:eastAsia="Times New Roman" w:cs="Times New Roman"/>
          <w:szCs w:val="24"/>
        </w:rPr>
        <w:t xml:space="preserve">ll hearings will be recorded. </w:t>
      </w:r>
      <w:r>
        <w:rPr>
          <w:rFonts w:eastAsia="Times New Roman" w:cs="Times New Roman"/>
          <w:szCs w:val="24"/>
        </w:rPr>
        <w:t>Requires that a</w:t>
      </w:r>
      <w:r w:rsidRPr="00B05B5D">
        <w:rPr>
          <w:rFonts w:eastAsia="Times New Roman" w:cs="Times New Roman"/>
          <w:szCs w:val="24"/>
        </w:rPr>
        <w:t xml:space="preserve"> copy of the recording and all written comments and documents received by the </w:t>
      </w:r>
      <w:r>
        <w:rPr>
          <w:rFonts w:eastAsia="Times New Roman" w:cs="Times New Roman"/>
          <w:szCs w:val="24"/>
        </w:rPr>
        <w:t>c</w:t>
      </w:r>
      <w:r w:rsidRPr="00B05B5D">
        <w:rPr>
          <w:rFonts w:eastAsia="Times New Roman" w:cs="Times New Roman"/>
          <w:szCs w:val="24"/>
        </w:rPr>
        <w:t xml:space="preserve">ommission in response to the proposed </w:t>
      </w:r>
      <w:r>
        <w:rPr>
          <w:rFonts w:eastAsia="Times New Roman" w:cs="Times New Roman"/>
          <w:szCs w:val="24"/>
        </w:rPr>
        <w:t>r</w:t>
      </w:r>
      <w:r w:rsidRPr="00B05B5D">
        <w:rPr>
          <w:rFonts w:eastAsia="Times New Roman" w:cs="Times New Roman"/>
          <w:szCs w:val="24"/>
        </w:rPr>
        <w:t>ule be available to the public.</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J. </w:t>
      </w:r>
      <w:r>
        <w:rPr>
          <w:rFonts w:eastAsia="Times New Roman" w:cs="Times New Roman"/>
          <w:szCs w:val="24"/>
        </w:rPr>
        <w:t>Requires that n</w:t>
      </w:r>
      <w:r w:rsidRPr="00B05B5D">
        <w:rPr>
          <w:rFonts w:eastAsia="Times New Roman" w:cs="Times New Roman"/>
          <w:szCs w:val="24"/>
        </w:rPr>
        <w:t xml:space="preserve">othing in this </w:t>
      </w:r>
      <w:r>
        <w:rPr>
          <w:rFonts w:eastAsia="Times New Roman" w:cs="Times New Roman"/>
          <w:szCs w:val="24"/>
        </w:rPr>
        <w:t>a</w:t>
      </w:r>
      <w:r w:rsidRPr="00B05B5D">
        <w:rPr>
          <w:rFonts w:eastAsia="Times New Roman" w:cs="Times New Roman"/>
          <w:szCs w:val="24"/>
        </w:rPr>
        <w:t xml:space="preserve">rticle be construed as requiring a separate hearing on each </w:t>
      </w:r>
      <w:r>
        <w:rPr>
          <w:rFonts w:eastAsia="Times New Roman" w:cs="Times New Roman"/>
          <w:szCs w:val="24"/>
        </w:rPr>
        <w:t>r</w:t>
      </w:r>
      <w:r w:rsidRPr="00B05B5D">
        <w:rPr>
          <w:rFonts w:eastAsia="Times New Roman" w:cs="Times New Roman"/>
          <w:szCs w:val="24"/>
        </w:rPr>
        <w:t xml:space="preserve">ule. </w:t>
      </w:r>
      <w:r>
        <w:rPr>
          <w:rFonts w:eastAsia="Times New Roman" w:cs="Times New Roman"/>
          <w:szCs w:val="24"/>
        </w:rPr>
        <w:t>Authorizes r</w:t>
      </w:r>
      <w:r w:rsidRPr="00B05B5D">
        <w:rPr>
          <w:rFonts w:eastAsia="Times New Roman" w:cs="Times New Roman"/>
          <w:szCs w:val="24"/>
        </w:rPr>
        <w:t xml:space="preserve">ules </w:t>
      </w:r>
      <w:r>
        <w:rPr>
          <w:rFonts w:eastAsia="Times New Roman" w:cs="Times New Roman"/>
          <w:szCs w:val="24"/>
        </w:rPr>
        <w:t>to</w:t>
      </w:r>
      <w:r w:rsidRPr="00B05B5D">
        <w:rPr>
          <w:rFonts w:eastAsia="Times New Roman" w:cs="Times New Roman"/>
          <w:szCs w:val="24"/>
        </w:rPr>
        <w:t xml:space="preserve"> be grouped for the convenience of the </w:t>
      </w:r>
      <w:r>
        <w:rPr>
          <w:rFonts w:eastAsia="Times New Roman" w:cs="Times New Roman"/>
          <w:szCs w:val="24"/>
        </w:rPr>
        <w:t>c</w:t>
      </w:r>
      <w:r w:rsidRPr="00B05B5D">
        <w:rPr>
          <w:rFonts w:eastAsia="Times New Roman" w:cs="Times New Roman"/>
          <w:szCs w:val="24"/>
        </w:rPr>
        <w:t xml:space="preserve">ommission at hearings required by this </w:t>
      </w:r>
      <w:r>
        <w:rPr>
          <w:rFonts w:eastAsia="Times New Roman" w:cs="Times New Roman"/>
          <w:szCs w:val="24"/>
        </w:rPr>
        <w:t>a</w:t>
      </w:r>
      <w:r w:rsidRPr="00B05B5D">
        <w:rPr>
          <w:rFonts w:eastAsia="Times New Roman" w:cs="Times New Roman"/>
          <w:szCs w:val="24"/>
        </w:rPr>
        <w:t>rticle.</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K. </w:t>
      </w:r>
      <w:r>
        <w:rPr>
          <w:rFonts w:eastAsia="Times New Roman" w:cs="Times New Roman"/>
          <w:szCs w:val="24"/>
        </w:rPr>
        <w:t>Requires t</w:t>
      </w:r>
      <w:r w:rsidRPr="00B05B5D">
        <w:rPr>
          <w:rFonts w:eastAsia="Times New Roman" w:cs="Times New Roman"/>
          <w:szCs w:val="24"/>
        </w:rPr>
        <w:t xml:space="preserve">he </w:t>
      </w:r>
      <w:r>
        <w:rPr>
          <w:rFonts w:eastAsia="Times New Roman" w:cs="Times New Roman"/>
          <w:szCs w:val="24"/>
        </w:rPr>
        <w:t>c</w:t>
      </w:r>
      <w:r w:rsidRPr="00B05B5D">
        <w:rPr>
          <w:rFonts w:eastAsia="Times New Roman" w:cs="Times New Roman"/>
          <w:szCs w:val="24"/>
        </w:rPr>
        <w:t>ommission, by majority vote of all members,</w:t>
      </w:r>
      <w:r>
        <w:rPr>
          <w:rFonts w:eastAsia="Times New Roman" w:cs="Times New Roman"/>
          <w:szCs w:val="24"/>
        </w:rPr>
        <w:t xml:space="preserve"> to</w:t>
      </w:r>
      <w:r w:rsidRPr="00B05B5D">
        <w:rPr>
          <w:rFonts w:eastAsia="Times New Roman" w:cs="Times New Roman"/>
          <w:szCs w:val="24"/>
        </w:rPr>
        <w:t xml:space="preserve"> take final action on the proposed </w:t>
      </w:r>
      <w:r>
        <w:rPr>
          <w:rFonts w:eastAsia="Times New Roman" w:cs="Times New Roman"/>
          <w:szCs w:val="24"/>
        </w:rPr>
        <w:t>r</w:t>
      </w:r>
      <w:r w:rsidRPr="00B05B5D">
        <w:rPr>
          <w:rFonts w:eastAsia="Times New Roman" w:cs="Times New Roman"/>
          <w:szCs w:val="24"/>
        </w:rPr>
        <w:t xml:space="preserve">ule based on the rulemaking record and the full text of the </w:t>
      </w:r>
      <w:r>
        <w:rPr>
          <w:rFonts w:eastAsia="Times New Roman" w:cs="Times New Roman"/>
          <w:szCs w:val="24"/>
        </w:rPr>
        <w:t>r</w:t>
      </w:r>
      <w:r w:rsidRPr="00B05B5D">
        <w:rPr>
          <w:rFonts w:eastAsia="Times New Roman" w:cs="Times New Roman"/>
          <w:szCs w:val="24"/>
        </w:rPr>
        <w:t>ule.</w:t>
      </w:r>
    </w:p>
    <w:p w:rsidR="00E14AD0" w:rsidRPr="00B05B5D"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B05B5D">
        <w:rPr>
          <w:rFonts w:eastAsia="Times New Roman" w:cs="Times New Roman"/>
          <w:szCs w:val="24"/>
        </w:rPr>
        <w:t xml:space="preserve">1. </w:t>
      </w:r>
      <w:r>
        <w:rPr>
          <w:rFonts w:eastAsia="Times New Roman" w:cs="Times New Roman"/>
          <w:szCs w:val="24"/>
        </w:rPr>
        <w:t>Authorizes t</w:t>
      </w:r>
      <w:r w:rsidRPr="00B05B5D">
        <w:rPr>
          <w:rFonts w:eastAsia="Times New Roman" w:cs="Times New Roman"/>
          <w:szCs w:val="24"/>
        </w:rPr>
        <w:t xml:space="preserve">he </w:t>
      </w:r>
      <w:r>
        <w:rPr>
          <w:rFonts w:eastAsia="Times New Roman" w:cs="Times New Roman"/>
          <w:szCs w:val="24"/>
        </w:rPr>
        <w:t>c</w:t>
      </w:r>
      <w:r w:rsidRPr="00B05B5D">
        <w:rPr>
          <w:rFonts w:eastAsia="Times New Roman" w:cs="Times New Roman"/>
          <w:szCs w:val="24"/>
        </w:rPr>
        <w:t xml:space="preserve">ommission </w:t>
      </w:r>
      <w:r>
        <w:rPr>
          <w:rFonts w:eastAsia="Times New Roman" w:cs="Times New Roman"/>
          <w:szCs w:val="24"/>
        </w:rPr>
        <w:t>to</w:t>
      </w:r>
      <w:r w:rsidRPr="00B05B5D">
        <w:rPr>
          <w:rFonts w:eastAsia="Times New Roman" w:cs="Times New Roman"/>
          <w:szCs w:val="24"/>
        </w:rPr>
        <w:t xml:space="preserve"> adopt changes to the proposed </w:t>
      </w:r>
      <w:r>
        <w:rPr>
          <w:rFonts w:eastAsia="Times New Roman" w:cs="Times New Roman"/>
          <w:szCs w:val="24"/>
        </w:rPr>
        <w:t>r</w:t>
      </w:r>
      <w:r w:rsidRPr="00B05B5D">
        <w:rPr>
          <w:rFonts w:eastAsia="Times New Roman" w:cs="Times New Roman"/>
          <w:szCs w:val="24"/>
        </w:rPr>
        <w:t xml:space="preserve">ule provided the changes do not enlarge the original purpose of the proposed </w:t>
      </w:r>
      <w:r>
        <w:rPr>
          <w:rFonts w:eastAsia="Times New Roman" w:cs="Times New Roman"/>
          <w:szCs w:val="24"/>
        </w:rPr>
        <w:t>r</w:t>
      </w:r>
      <w:r w:rsidRPr="00B05B5D">
        <w:rPr>
          <w:rFonts w:eastAsia="Times New Roman" w:cs="Times New Roman"/>
          <w:szCs w:val="24"/>
        </w:rPr>
        <w:t>ule.</w:t>
      </w:r>
    </w:p>
    <w:p w:rsidR="00E14AD0" w:rsidRPr="00B05B5D"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B05B5D">
        <w:rPr>
          <w:rFonts w:eastAsia="Times New Roman" w:cs="Times New Roman"/>
          <w:szCs w:val="24"/>
        </w:rPr>
        <w:t xml:space="preserve">2. </w:t>
      </w:r>
      <w:r>
        <w:rPr>
          <w:rFonts w:eastAsia="Times New Roman" w:cs="Times New Roman"/>
          <w:szCs w:val="24"/>
        </w:rPr>
        <w:t>Requires t</w:t>
      </w:r>
      <w:r w:rsidRPr="00B05B5D">
        <w:rPr>
          <w:rFonts w:eastAsia="Times New Roman" w:cs="Times New Roman"/>
          <w:szCs w:val="24"/>
        </w:rPr>
        <w:t xml:space="preserve">he </w:t>
      </w:r>
      <w:r>
        <w:rPr>
          <w:rFonts w:eastAsia="Times New Roman" w:cs="Times New Roman"/>
          <w:szCs w:val="24"/>
        </w:rPr>
        <w:t>c</w:t>
      </w:r>
      <w:r w:rsidRPr="00B05B5D">
        <w:rPr>
          <w:rFonts w:eastAsia="Times New Roman" w:cs="Times New Roman"/>
          <w:szCs w:val="24"/>
        </w:rPr>
        <w:t xml:space="preserve">ommission </w:t>
      </w:r>
      <w:r>
        <w:rPr>
          <w:rFonts w:eastAsia="Times New Roman" w:cs="Times New Roman"/>
          <w:szCs w:val="24"/>
        </w:rPr>
        <w:t>to</w:t>
      </w:r>
      <w:r w:rsidRPr="00B05B5D">
        <w:rPr>
          <w:rFonts w:eastAsia="Times New Roman" w:cs="Times New Roman"/>
          <w:szCs w:val="24"/>
        </w:rPr>
        <w:t xml:space="preserve"> provide an explanation of the reasons for substantive changes made to the proposed </w:t>
      </w:r>
      <w:r>
        <w:rPr>
          <w:rFonts w:eastAsia="Times New Roman" w:cs="Times New Roman"/>
          <w:szCs w:val="24"/>
        </w:rPr>
        <w:t>r</w:t>
      </w:r>
      <w:r w:rsidRPr="00B05B5D">
        <w:rPr>
          <w:rFonts w:eastAsia="Times New Roman" w:cs="Times New Roman"/>
          <w:szCs w:val="24"/>
        </w:rPr>
        <w:t>ule as well as reasons for substantive changes not made that were recommended by commenters.</w:t>
      </w:r>
    </w:p>
    <w:p w:rsidR="00E14AD0" w:rsidRPr="00B05B5D"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B05B5D">
        <w:rPr>
          <w:rFonts w:eastAsia="Times New Roman" w:cs="Times New Roman"/>
          <w:szCs w:val="24"/>
        </w:rPr>
        <w:t xml:space="preserve">3. </w:t>
      </w:r>
      <w:r>
        <w:rPr>
          <w:rFonts w:eastAsia="Times New Roman" w:cs="Times New Roman"/>
          <w:szCs w:val="24"/>
        </w:rPr>
        <w:t>Requires t</w:t>
      </w:r>
      <w:r w:rsidRPr="00B05B5D">
        <w:rPr>
          <w:rFonts w:eastAsia="Times New Roman" w:cs="Times New Roman"/>
          <w:szCs w:val="24"/>
        </w:rPr>
        <w:t xml:space="preserve">he </w:t>
      </w:r>
      <w:r>
        <w:rPr>
          <w:rFonts w:eastAsia="Times New Roman" w:cs="Times New Roman"/>
          <w:szCs w:val="24"/>
        </w:rPr>
        <w:t>c</w:t>
      </w:r>
      <w:r w:rsidRPr="00B05B5D">
        <w:rPr>
          <w:rFonts w:eastAsia="Times New Roman" w:cs="Times New Roman"/>
          <w:szCs w:val="24"/>
        </w:rPr>
        <w:t xml:space="preserve">ommission </w:t>
      </w:r>
      <w:r>
        <w:rPr>
          <w:rFonts w:eastAsia="Times New Roman" w:cs="Times New Roman"/>
          <w:szCs w:val="24"/>
        </w:rPr>
        <w:t>to</w:t>
      </w:r>
      <w:r w:rsidRPr="00B05B5D">
        <w:rPr>
          <w:rFonts w:eastAsia="Times New Roman" w:cs="Times New Roman"/>
          <w:szCs w:val="24"/>
        </w:rPr>
        <w:t xml:space="preserve"> determine a reasonable effective date for the </w:t>
      </w:r>
      <w:r>
        <w:rPr>
          <w:rFonts w:eastAsia="Times New Roman" w:cs="Times New Roman"/>
          <w:szCs w:val="24"/>
        </w:rPr>
        <w:t>r</w:t>
      </w:r>
      <w:r w:rsidRPr="00B05B5D">
        <w:rPr>
          <w:rFonts w:eastAsia="Times New Roman" w:cs="Times New Roman"/>
          <w:szCs w:val="24"/>
        </w:rPr>
        <w:t>ule.</w:t>
      </w:r>
      <w:r>
        <w:rPr>
          <w:rFonts w:eastAsia="Times New Roman" w:cs="Times New Roman"/>
          <w:szCs w:val="24"/>
        </w:rPr>
        <w:t xml:space="preserve"> Requires that</w:t>
      </w:r>
      <w:r w:rsidRPr="00B05B5D">
        <w:rPr>
          <w:rFonts w:eastAsia="Times New Roman" w:cs="Times New Roman"/>
          <w:szCs w:val="24"/>
        </w:rPr>
        <w:t xml:space="preserve"> the effective date of the </w:t>
      </w:r>
      <w:r>
        <w:rPr>
          <w:rFonts w:eastAsia="Times New Roman" w:cs="Times New Roman"/>
          <w:szCs w:val="24"/>
        </w:rPr>
        <w:t>r</w:t>
      </w:r>
      <w:r w:rsidRPr="00B05B5D">
        <w:rPr>
          <w:rFonts w:eastAsia="Times New Roman" w:cs="Times New Roman"/>
          <w:szCs w:val="24"/>
        </w:rPr>
        <w:t>ule</w:t>
      </w:r>
      <w:r>
        <w:rPr>
          <w:rFonts w:eastAsia="Times New Roman" w:cs="Times New Roman"/>
          <w:szCs w:val="24"/>
        </w:rPr>
        <w:t>,</w:t>
      </w:r>
      <w:r w:rsidRPr="00B05B5D">
        <w:rPr>
          <w:rFonts w:eastAsia="Times New Roman" w:cs="Times New Roman"/>
          <w:szCs w:val="24"/>
        </w:rPr>
        <w:t xml:space="preserve"> </w:t>
      </w:r>
      <w:r>
        <w:rPr>
          <w:rFonts w:eastAsia="Times New Roman" w:cs="Times New Roman"/>
          <w:szCs w:val="24"/>
        </w:rPr>
        <w:t>e</w:t>
      </w:r>
      <w:r w:rsidRPr="00B05B5D">
        <w:rPr>
          <w:rFonts w:eastAsia="Times New Roman" w:cs="Times New Roman"/>
          <w:szCs w:val="24"/>
        </w:rPr>
        <w:t xml:space="preserve">xcept for an emergency as provided in </w:t>
      </w:r>
      <w:r>
        <w:rPr>
          <w:rFonts w:eastAsia="Times New Roman" w:cs="Times New Roman"/>
          <w:szCs w:val="24"/>
        </w:rPr>
        <w:t>A</w:t>
      </w:r>
      <w:r w:rsidRPr="00B05B5D">
        <w:rPr>
          <w:rFonts w:eastAsia="Times New Roman" w:cs="Times New Roman"/>
          <w:szCs w:val="24"/>
        </w:rPr>
        <w:t xml:space="preserve">rticle 11.L, be no sooner than 45 days after the </w:t>
      </w:r>
      <w:r>
        <w:rPr>
          <w:rFonts w:eastAsia="Times New Roman" w:cs="Times New Roman"/>
          <w:szCs w:val="24"/>
        </w:rPr>
        <w:t>c</w:t>
      </w:r>
      <w:r w:rsidRPr="00B05B5D">
        <w:rPr>
          <w:rFonts w:eastAsia="Times New Roman" w:cs="Times New Roman"/>
          <w:szCs w:val="24"/>
        </w:rPr>
        <w:t xml:space="preserve">ommission issuing the notice that it adopted or amended the </w:t>
      </w:r>
      <w:r>
        <w:rPr>
          <w:rFonts w:eastAsia="Times New Roman" w:cs="Times New Roman"/>
          <w:szCs w:val="24"/>
        </w:rPr>
        <w:t>r</w:t>
      </w:r>
      <w:r w:rsidRPr="00B05B5D">
        <w:rPr>
          <w:rFonts w:eastAsia="Times New Roman" w:cs="Times New Roman"/>
          <w:szCs w:val="24"/>
        </w:rPr>
        <w:t>ule.</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L. </w:t>
      </w:r>
      <w:r>
        <w:rPr>
          <w:rFonts w:eastAsia="Times New Roman" w:cs="Times New Roman"/>
          <w:szCs w:val="24"/>
        </w:rPr>
        <w:t>Authorizes the commission, u</w:t>
      </w:r>
      <w:r w:rsidRPr="00B05B5D">
        <w:rPr>
          <w:rFonts w:eastAsia="Times New Roman" w:cs="Times New Roman"/>
          <w:szCs w:val="24"/>
        </w:rPr>
        <w:t xml:space="preserve">pon determination that an emergency exists, </w:t>
      </w:r>
      <w:r>
        <w:rPr>
          <w:rFonts w:eastAsia="Times New Roman" w:cs="Times New Roman"/>
          <w:szCs w:val="24"/>
        </w:rPr>
        <w:t>to</w:t>
      </w:r>
      <w:r w:rsidRPr="00B05B5D">
        <w:rPr>
          <w:rFonts w:eastAsia="Times New Roman" w:cs="Times New Roman"/>
          <w:szCs w:val="24"/>
        </w:rPr>
        <w:t xml:space="preserve"> consider and adopt an emergency </w:t>
      </w:r>
      <w:r>
        <w:rPr>
          <w:rFonts w:eastAsia="Times New Roman" w:cs="Times New Roman"/>
          <w:szCs w:val="24"/>
        </w:rPr>
        <w:t>r</w:t>
      </w:r>
      <w:r w:rsidRPr="00B05B5D">
        <w:rPr>
          <w:rFonts w:eastAsia="Times New Roman" w:cs="Times New Roman"/>
          <w:szCs w:val="24"/>
        </w:rPr>
        <w:t xml:space="preserve">ule with five days' notice, with opportunity to comment, provided that the usual rulemaking procedures provided in the </w:t>
      </w:r>
      <w:r>
        <w:rPr>
          <w:rFonts w:eastAsia="Times New Roman" w:cs="Times New Roman"/>
          <w:szCs w:val="24"/>
        </w:rPr>
        <w:t>c</w:t>
      </w:r>
      <w:r w:rsidRPr="00B05B5D">
        <w:rPr>
          <w:rFonts w:eastAsia="Times New Roman" w:cs="Times New Roman"/>
          <w:szCs w:val="24"/>
        </w:rPr>
        <w:t xml:space="preserve">ompact and in this </w:t>
      </w:r>
      <w:r>
        <w:rPr>
          <w:rFonts w:eastAsia="Times New Roman" w:cs="Times New Roman"/>
          <w:szCs w:val="24"/>
        </w:rPr>
        <w:t>a</w:t>
      </w:r>
      <w:r w:rsidRPr="00B05B5D">
        <w:rPr>
          <w:rFonts w:eastAsia="Times New Roman" w:cs="Times New Roman"/>
          <w:szCs w:val="24"/>
        </w:rPr>
        <w:t xml:space="preserve">rticle </w:t>
      </w:r>
      <w:r>
        <w:rPr>
          <w:rFonts w:eastAsia="Times New Roman" w:cs="Times New Roman"/>
          <w:szCs w:val="24"/>
        </w:rPr>
        <w:t>are required to</w:t>
      </w:r>
      <w:r w:rsidRPr="00B05B5D">
        <w:rPr>
          <w:rFonts w:eastAsia="Times New Roman" w:cs="Times New Roman"/>
          <w:szCs w:val="24"/>
        </w:rPr>
        <w:t xml:space="preserve"> be retroactively applied to the </w:t>
      </w:r>
      <w:r>
        <w:rPr>
          <w:rFonts w:eastAsia="Times New Roman" w:cs="Times New Roman"/>
          <w:szCs w:val="24"/>
        </w:rPr>
        <w:t>r</w:t>
      </w:r>
      <w:r w:rsidRPr="00B05B5D">
        <w:rPr>
          <w:rFonts w:eastAsia="Times New Roman" w:cs="Times New Roman"/>
          <w:szCs w:val="24"/>
        </w:rPr>
        <w:t xml:space="preserve">ule as soon as reasonably possible, in no event later than 90 days after the effective date of the </w:t>
      </w:r>
      <w:r>
        <w:rPr>
          <w:rFonts w:eastAsia="Times New Roman" w:cs="Times New Roman"/>
          <w:szCs w:val="24"/>
        </w:rPr>
        <w:t>r</w:t>
      </w:r>
      <w:r w:rsidRPr="00B05B5D">
        <w:rPr>
          <w:rFonts w:eastAsia="Times New Roman" w:cs="Times New Roman"/>
          <w:szCs w:val="24"/>
        </w:rPr>
        <w:t xml:space="preserve">ule. </w:t>
      </w:r>
      <w:r>
        <w:rPr>
          <w:rFonts w:eastAsia="Times New Roman" w:cs="Times New Roman"/>
          <w:szCs w:val="24"/>
        </w:rPr>
        <w:t xml:space="preserve">Provides that </w:t>
      </w:r>
      <w:r w:rsidRPr="00B05B5D">
        <w:rPr>
          <w:rFonts w:eastAsia="Times New Roman" w:cs="Times New Roman"/>
          <w:szCs w:val="24"/>
        </w:rPr>
        <w:t xml:space="preserve">an emergency </w:t>
      </w:r>
      <w:r>
        <w:rPr>
          <w:rFonts w:eastAsia="Times New Roman" w:cs="Times New Roman"/>
          <w:szCs w:val="24"/>
        </w:rPr>
        <w:t>r</w:t>
      </w:r>
      <w:r w:rsidRPr="00B05B5D">
        <w:rPr>
          <w:rFonts w:eastAsia="Times New Roman" w:cs="Times New Roman"/>
          <w:szCs w:val="24"/>
        </w:rPr>
        <w:t>ule</w:t>
      </w:r>
      <w:r>
        <w:rPr>
          <w:rFonts w:eastAsia="Times New Roman" w:cs="Times New Roman"/>
          <w:szCs w:val="24"/>
        </w:rPr>
        <w:t>,</w:t>
      </w:r>
      <w:r w:rsidRPr="00B05B5D">
        <w:rPr>
          <w:rFonts w:eastAsia="Times New Roman" w:cs="Times New Roman"/>
          <w:szCs w:val="24"/>
        </w:rPr>
        <w:t xml:space="preserve"> </w:t>
      </w:r>
      <w:r>
        <w:rPr>
          <w:rFonts w:eastAsia="Times New Roman" w:cs="Times New Roman"/>
          <w:szCs w:val="24"/>
        </w:rPr>
        <w:t>f</w:t>
      </w:r>
      <w:r w:rsidRPr="00B05B5D">
        <w:rPr>
          <w:rFonts w:eastAsia="Times New Roman" w:cs="Times New Roman"/>
          <w:szCs w:val="24"/>
        </w:rPr>
        <w:t xml:space="preserve">or the purposes of this provision, is one that </w:t>
      </w:r>
      <w:r>
        <w:rPr>
          <w:rFonts w:eastAsia="Times New Roman" w:cs="Times New Roman"/>
          <w:szCs w:val="24"/>
        </w:rPr>
        <w:t>is required to</w:t>
      </w:r>
      <w:r w:rsidRPr="00B05B5D">
        <w:rPr>
          <w:rFonts w:eastAsia="Times New Roman" w:cs="Times New Roman"/>
          <w:szCs w:val="24"/>
        </w:rPr>
        <w:t xml:space="preserve"> be adopted immediately to:</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B05B5D">
        <w:rPr>
          <w:rFonts w:eastAsia="Times New Roman" w:cs="Times New Roman"/>
          <w:szCs w:val="24"/>
        </w:rPr>
        <w:t xml:space="preserve">1. </w:t>
      </w:r>
      <w:r>
        <w:rPr>
          <w:rFonts w:eastAsia="Times New Roman" w:cs="Times New Roman"/>
          <w:szCs w:val="24"/>
        </w:rPr>
        <w:t>m</w:t>
      </w:r>
      <w:r w:rsidRPr="00B05B5D">
        <w:rPr>
          <w:rFonts w:eastAsia="Times New Roman" w:cs="Times New Roman"/>
          <w:szCs w:val="24"/>
        </w:rPr>
        <w:t>eet an imminent threat to public health, safety, or welfare;</w:t>
      </w:r>
    </w:p>
    <w:p w:rsidR="00E14AD0" w:rsidRPr="00B05B5D"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B05B5D">
        <w:rPr>
          <w:rFonts w:eastAsia="Times New Roman" w:cs="Times New Roman"/>
          <w:szCs w:val="24"/>
        </w:rPr>
        <w:t xml:space="preserve">2. </w:t>
      </w:r>
      <w:r>
        <w:rPr>
          <w:rFonts w:eastAsia="Times New Roman" w:cs="Times New Roman"/>
          <w:szCs w:val="24"/>
        </w:rPr>
        <w:t>p</w:t>
      </w:r>
      <w:r w:rsidRPr="00B05B5D">
        <w:rPr>
          <w:rFonts w:eastAsia="Times New Roman" w:cs="Times New Roman"/>
          <w:szCs w:val="24"/>
        </w:rPr>
        <w:t xml:space="preserve">revent a loss of </w:t>
      </w:r>
      <w:r>
        <w:rPr>
          <w:rFonts w:eastAsia="Times New Roman" w:cs="Times New Roman"/>
          <w:szCs w:val="24"/>
        </w:rPr>
        <w:t>c</w:t>
      </w:r>
      <w:r w:rsidRPr="00B05B5D">
        <w:rPr>
          <w:rFonts w:eastAsia="Times New Roman" w:cs="Times New Roman"/>
          <w:szCs w:val="24"/>
        </w:rPr>
        <w:t xml:space="preserve">ommission or </w:t>
      </w:r>
      <w:r>
        <w:rPr>
          <w:rFonts w:eastAsia="Times New Roman" w:cs="Times New Roman"/>
          <w:szCs w:val="24"/>
        </w:rPr>
        <w:t>m</w:t>
      </w:r>
      <w:r w:rsidRPr="00B05B5D">
        <w:rPr>
          <w:rFonts w:eastAsia="Times New Roman" w:cs="Times New Roman"/>
          <w:szCs w:val="24"/>
        </w:rPr>
        <w:t xml:space="preserve">ember </w:t>
      </w:r>
      <w:r>
        <w:rPr>
          <w:rFonts w:eastAsia="Times New Roman" w:cs="Times New Roman"/>
          <w:szCs w:val="24"/>
        </w:rPr>
        <w:t>s</w:t>
      </w:r>
      <w:r w:rsidRPr="00B05B5D">
        <w:rPr>
          <w:rFonts w:eastAsia="Times New Roman" w:cs="Times New Roman"/>
          <w:szCs w:val="24"/>
        </w:rPr>
        <w:t>tate funds;</w:t>
      </w:r>
    </w:p>
    <w:p w:rsidR="00E14AD0" w:rsidRPr="00B05B5D"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B05B5D">
        <w:rPr>
          <w:rFonts w:eastAsia="Times New Roman" w:cs="Times New Roman"/>
          <w:szCs w:val="24"/>
        </w:rPr>
        <w:t xml:space="preserve">3. </w:t>
      </w:r>
      <w:r>
        <w:rPr>
          <w:rFonts w:eastAsia="Times New Roman" w:cs="Times New Roman"/>
          <w:szCs w:val="24"/>
        </w:rPr>
        <w:t>m</w:t>
      </w:r>
      <w:r w:rsidRPr="00B05B5D">
        <w:rPr>
          <w:rFonts w:eastAsia="Times New Roman" w:cs="Times New Roman"/>
          <w:szCs w:val="24"/>
        </w:rPr>
        <w:t xml:space="preserve">eet a deadline for the promulgation of a </w:t>
      </w:r>
      <w:r>
        <w:rPr>
          <w:rFonts w:eastAsia="Times New Roman" w:cs="Times New Roman"/>
          <w:szCs w:val="24"/>
        </w:rPr>
        <w:t>r</w:t>
      </w:r>
      <w:r w:rsidRPr="00B05B5D">
        <w:rPr>
          <w:rFonts w:eastAsia="Times New Roman" w:cs="Times New Roman"/>
          <w:szCs w:val="24"/>
        </w:rPr>
        <w:t>ule that is established by federal law or rule; or</w:t>
      </w:r>
    </w:p>
    <w:p w:rsidR="00E14AD0" w:rsidRPr="00B05B5D"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B05B5D">
        <w:rPr>
          <w:rFonts w:eastAsia="Times New Roman" w:cs="Times New Roman"/>
          <w:szCs w:val="24"/>
        </w:rPr>
        <w:t xml:space="preserve">4. </w:t>
      </w:r>
      <w:r>
        <w:rPr>
          <w:rFonts w:eastAsia="Times New Roman" w:cs="Times New Roman"/>
          <w:szCs w:val="24"/>
        </w:rPr>
        <w:t>p</w:t>
      </w:r>
      <w:r w:rsidRPr="00B05B5D">
        <w:rPr>
          <w:rFonts w:eastAsia="Times New Roman" w:cs="Times New Roman"/>
          <w:szCs w:val="24"/>
        </w:rPr>
        <w:t>rotect public health and safety.</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M. </w:t>
      </w:r>
      <w:r>
        <w:rPr>
          <w:rFonts w:eastAsia="Times New Roman" w:cs="Times New Roman"/>
          <w:szCs w:val="24"/>
        </w:rPr>
        <w:t>Authorizes t</w:t>
      </w:r>
      <w:r w:rsidRPr="00B05B5D">
        <w:rPr>
          <w:rFonts w:eastAsia="Times New Roman" w:cs="Times New Roman"/>
          <w:szCs w:val="24"/>
        </w:rPr>
        <w:t xml:space="preserve">he </w:t>
      </w:r>
      <w:r>
        <w:rPr>
          <w:rFonts w:eastAsia="Times New Roman" w:cs="Times New Roman"/>
          <w:szCs w:val="24"/>
        </w:rPr>
        <w:t>co</w:t>
      </w:r>
      <w:r w:rsidRPr="00B05B5D">
        <w:rPr>
          <w:rFonts w:eastAsia="Times New Roman" w:cs="Times New Roman"/>
          <w:szCs w:val="24"/>
        </w:rPr>
        <w:t xml:space="preserve">mmission or an authorized committee of the </w:t>
      </w:r>
      <w:r>
        <w:rPr>
          <w:rFonts w:eastAsia="Times New Roman" w:cs="Times New Roman"/>
          <w:szCs w:val="24"/>
        </w:rPr>
        <w:t>c</w:t>
      </w:r>
      <w:r w:rsidRPr="00B05B5D">
        <w:rPr>
          <w:rFonts w:eastAsia="Times New Roman" w:cs="Times New Roman"/>
          <w:szCs w:val="24"/>
        </w:rPr>
        <w:t xml:space="preserve">ommission </w:t>
      </w:r>
      <w:r>
        <w:rPr>
          <w:rFonts w:eastAsia="Times New Roman" w:cs="Times New Roman"/>
          <w:szCs w:val="24"/>
        </w:rPr>
        <w:t>to</w:t>
      </w:r>
      <w:r w:rsidRPr="00B05B5D">
        <w:rPr>
          <w:rFonts w:eastAsia="Times New Roman" w:cs="Times New Roman"/>
          <w:szCs w:val="24"/>
        </w:rPr>
        <w:t xml:space="preserve"> direct revisions to a previously adopted </w:t>
      </w:r>
      <w:r>
        <w:rPr>
          <w:rFonts w:eastAsia="Times New Roman" w:cs="Times New Roman"/>
          <w:szCs w:val="24"/>
        </w:rPr>
        <w:t>r</w:t>
      </w:r>
      <w:r w:rsidRPr="00B05B5D">
        <w:rPr>
          <w:rFonts w:eastAsia="Times New Roman" w:cs="Times New Roman"/>
          <w:szCs w:val="24"/>
        </w:rPr>
        <w:t xml:space="preserve">ule for purposes of correcting typographical errors, errors in format, errors in consistency, or grammatical errors. </w:t>
      </w:r>
      <w:r>
        <w:rPr>
          <w:rFonts w:eastAsia="Times New Roman" w:cs="Times New Roman"/>
          <w:szCs w:val="24"/>
        </w:rPr>
        <w:t>Requires that p</w:t>
      </w:r>
      <w:r w:rsidRPr="00B05B5D">
        <w:rPr>
          <w:rFonts w:eastAsia="Times New Roman" w:cs="Times New Roman"/>
          <w:szCs w:val="24"/>
        </w:rPr>
        <w:t xml:space="preserve">ublic notice of any revisions be posted on the website of the </w:t>
      </w:r>
      <w:r>
        <w:rPr>
          <w:rFonts w:eastAsia="Times New Roman" w:cs="Times New Roman"/>
          <w:szCs w:val="24"/>
        </w:rPr>
        <w:t>c</w:t>
      </w:r>
      <w:r w:rsidRPr="00B05B5D">
        <w:rPr>
          <w:rFonts w:eastAsia="Times New Roman" w:cs="Times New Roman"/>
          <w:szCs w:val="24"/>
        </w:rPr>
        <w:t xml:space="preserve">ommission. </w:t>
      </w:r>
      <w:r>
        <w:rPr>
          <w:rFonts w:eastAsia="Times New Roman" w:cs="Times New Roman"/>
          <w:szCs w:val="24"/>
        </w:rPr>
        <w:t>Requires that t</w:t>
      </w:r>
      <w:r w:rsidRPr="00B05B5D">
        <w:rPr>
          <w:rFonts w:eastAsia="Times New Roman" w:cs="Times New Roman"/>
          <w:szCs w:val="24"/>
        </w:rPr>
        <w:t xml:space="preserve">he revision be subject to challenge by any person for a period of 30 days after posting. </w:t>
      </w:r>
      <w:r>
        <w:rPr>
          <w:rFonts w:eastAsia="Times New Roman" w:cs="Times New Roman"/>
          <w:szCs w:val="24"/>
        </w:rPr>
        <w:t>Authorizes t</w:t>
      </w:r>
      <w:r w:rsidRPr="00B05B5D">
        <w:rPr>
          <w:rFonts w:eastAsia="Times New Roman" w:cs="Times New Roman"/>
          <w:szCs w:val="24"/>
        </w:rPr>
        <w:t xml:space="preserve">he revision </w:t>
      </w:r>
      <w:r>
        <w:rPr>
          <w:rFonts w:eastAsia="Times New Roman" w:cs="Times New Roman"/>
          <w:szCs w:val="24"/>
        </w:rPr>
        <w:t>to</w:t>
      </w:r>
      <w:r w:rsidRPr="00B05B5D">
        <w:rPr>
          <w:rFonts w:eastAsia="Times New Roman" w:cs="Times New Roman"/>
          <w:szCs w:val="24"/>
        </w:rPr>
        <w:t xml:space="preserve"> be challenged only on grounds that the revision results in a material change to a </w:t>
      </w:r>
      <w:r>
        <w:rPr>
          <w:rFonts w:eastAsia="Times New Roman" w:cs="Times New Roman"/>
          <w:szCs w:val="24"/>
        </w:rPr>
        <w:t>r</w:t>
      </w:r>
      <w:r w:rsidRPr="00B05B5D">
        <w:rPr>
          <w:rFonts w:eastAsia="Times New Roman" w:cs="Times New Roman"/>
          <w:szCs w:val="24"/>
        </w:rPr>
        <w:t xml:space="preserve">ule. </w:t>
      </w:r>
      <w:r>
        <w:rPr>
          <w:rFonts w:eastAsia="Times New Roman" w:cs="Times New Roman"/>
          <w:szCs w:val="24"/>
        </w:rPr>
        <w:t>Requires that a</w:t>
      </w:r>
      <w:r w:rsidRPr="00B05B5D">
        <w:rPr>
          <w:rFonts w:eastAsia="Times New Roman" w:cs="Times New Roman"/>
          <w:szCs w:val="24"/>
        </w:rPr>
        <w:t xml:space="preserve"> challenge be made in writing and delivered to the </w:t>
      </w:r>
      <w:r>
        <w:rPr>
          <w:rFonts w:eastAsia="Times New Roman" w:cs="Times New Roman"/>
          <w:szCs w:val="24"/>
        </w:rPr>
        <w:t>c</w:t>
      </w:r>
      <w:r w:rsidRPr="00B05B5D">
        <w:rPr>
          <w:rFonts w:eastAsia="Times New Roman" w:cs="Times New Roman"/>
          <w:szCs w:val="24"/>
        </w:rPr>
        <w:t xml:space="preserve">ommission prior to the end of the notice period.  </w:t>
      </w:r>
      <w:r>
        <w:rPr>
          <w:rFonts w:eastAsia="Times New Roman" w:cs="Times New Roman"/>
          <w:szCs w:val="24"/>
        </w:rPr>
        <w:t>Provides that the revision, i</w:t>
      </w:r>
      <w:r w:rsidRPr="00B05B5D">
        <w:rPr>
          <w:rFonts w:eastAsia="Times New Roman" w:cs="Times New Roman"/>
          <w:szCs w:val="24"/>
        </w:rPr>
        <w:t xml:space="preserve">f no challenge is made, will take effect without further action. </w:t>
      </w:r>
      <w:r>
        <w:rPr>
          <w:rFonts w:eastAsia="Times New Roman" w:cs="Times New Roman"/>
          <w:szCs w:val="24"/>
        </w:rPr>
        <w:t>Prohibits the revision, i</w:t>
      </w:r>
      <w:r w:rsidRPr="00B05B5D">
        <w:rPr>
          <w:rFonts w:eastAsia="Times New Roman" w:cs="Times New Roman"/>
          <w:szCs w:val="24"/>
        </w:rPr>
        <w:t xml:space="preserve">f the revision is challenged, </w:t>
      </w:r>
      <w:r>
        <w:rPr>
          <w:rFonts w:eastAsia="Times New Roman" w:cs="Times New Roman"/>
          <w:szCs w:val="24"/>
        </w:rPr>
        <w:t>from taking</w:t>
      </w:r>
      <w:r w:rsidRPr="00B05B5D">
        <w:rPr>
          <w:rFonts w:eastAsia="Times New Roman" w:cs="Times New Roman"/>
          <w:szCs w:val="24"/>
        </w:rPr>
        <w:t xml:space="preserve"> effect without the approval of the </w:t>
      </w:r>
      <w:r>
        <w:rPr>
          <w:rFonts w:eastAsia="Times New Roman" w:cs="Times New Roman"/>
          <w:szCs w:val="24"/>
        </w:rPr>
        <w:t>c</w:t>
      </w:r>
      <w:r w:rsidRPr="00B05B5D">
        <w:rPr>
          <w:rFonts w:eastAsia="Times New Roman" w:cs="Times New Roman"/>
          <w:szCs w:val="24"/>
        </w:rPr>
        <w:t>ommission.</w:t>
      </w:r>
    </w:p>
    <w:p w:rsidR="00E14AD0" w:rsidRPr="00B05B5D"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B05B5D">
        <w:rPr>
          <w:rFonts w:eastAsia="Times New Roman" w:cs="Times New Roman"/>
          <w:szCs w:val="24"/>
        </w:rPr>
        <w:t xml:space="preserve">N. </w:t>
      </w:r>
      <w:r>
        <w:rPr>
          <w:rFonts w:eastAsia="Times New Roman" w:cs="Times New Roman"/>
          <w:szCs w:val="24"/>
        </w:rPr>
        <w:t>Prohibits any</w:t>
      </w:r>
      <w:r w:rsidRPr="00B05B5D">
        <w:rPr>
          <w:rFonts w:eastAsia="Times New Roman" w:cs="Times New Roman"/>
          <w:szCs w:val="24"/>
        </w:rPr>
        <w:t xml:space="preserve"> </w:t>
      </w:r>
      <w:r>
        <w:rPr>
          <w:rFonts w:eastAsia="Times New Roman" w:cs="Times New Roman"/>
          <w:szCs w:val="24"/>
        </w:rPr>
        <w:t>m</w:t>
      </w:r>
      <w:r w:rsidRPr="00B05B5D">
        <w:rPr>
          <w:rFonts w:eastAsia="Times New Roman" w:cs="Times New Roman"/>
          <w:szCs w:val="24"/>
        </w:rPr>
        <w:t xml:space="preserve">ember </w:t>
      </w:r>
      <w:r>
        <w:rPr>
          <w:rFonts w:eastAsia="Times New Roman" w:cs="Times New Roman"/>
          <w:szCs w:val="24"/>
        </w:rPr>
        <w:t>s</w:t>
      </w:r>
      <w:r w:rsidRPr="00B05B5D">
        <w:rPr>
          <w:rFonts w:eastAsia="Times New Roman" w:cs="Times New Roman"/>
          <w:szCs w:val="24"/>
        </w:rPr>
        <w:t xml:space="preserve">tate's rulemaking requirements </w:t>
      </w:r>
      <w:r>
        <w:rPr>
          <w:rFonts w:eastAsia="Times New Roman" w:cs="Times New Roman"/>
          <w:szCs w:val="24"/>
        </w:rPr>
        <w:t>from applying</w:t>
      </w:r>
      <w:r w:rsidRPr="00B05B5D">
        <w:rPr>
          <w:rFonts w:eastAsia="Times New Roman" w:cs="Times New Roman"/>
          <w:szCs w:val="24"/>
        </w:rPr>
        <w:t xml:space="preserve"> under this </w:t>
      </w:r>
      <w:r>
        <w:rPr>
          <w:rFonts w:eastAsia="Times New Roman" w:cs="Times New Roman"/>
          <w:szCs w:val="24"/>
        </w:rPr>
        <w:t>c</w:t>
      </w:r>
      <w:r w:rsidRPr="00B05B5D">
        <w:rPr>
          <w:rFonts w:eastAsia="Times New Roman" w:cs="Times New Roman"/>
          <w:szCs w:val="24"/>
        </w:rPr>
        <w:t>ompact.</w:t>
      </w:r>
    </w:p>
    <w:p w:rsidR="00E14AD0" w:rsidRDefault="00E14AD0" w:rsidP="00B05B5D">
      <w:pPr>
        <w:spacing w:after="0" w:line="240" w:lineRule="auto"/>
        <w:ind w:left="1440"/>
        <w:contextualSpacing/>
        <w:jc w:val="both"/>
        <w:rPr>
          <w:rFonts w:eastAsia="Times New Roman" w:cs="Times New Roman"/>
          <w:szCs w:val="24"/>
        </w:rPr>
      </w:pPr>
    </w:p>
    <w:p w:rsidR="00E14AD0" w:rsidRPr="0023636F" w:rsidRDefault="00E14AD0" w:rsidP="00B05B5D">
      <w:pPr>
        <w:spacing w:after="0" w:line="240" w:lineRule="auto"/>
        <w:contextualSpacing/>
        <w:jc w:val="center"/>
        <w:rPr>
          <w:rFonts w:eastAsia="Times New Roman" w:cs="Times New Roman"/>
          <w:szCs w:val="24"/>
        </w:rPr>
      </w:pPr>
      <w:r w:rsidRPr="0023636F">
        <w:rPr>
          <w:rFonts w:eastAsia="Times New Roman" w:cs="Times New Roman"/>
          <w:szCs w:val="24"/>
        </w:rPr>
        <w:t>ARTICLE 12-OVERSIGHT, DISPUTE RESOLUTION, AND ENFORCEMENT</w:t>
      </w:r>
    </w:p>
    <w:p w:rsidR="00E14AD0" w:rsidRDefault="00E14AD0" w:rsidP="00B05B5D">
      <w:pPr>
        <w:spacing w:after="0" w:line="240" w:lineRule="auto"/>
        <w:ind w:left="72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A. Oversight</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1. Requires the </w:t>
      </w:r>
      <w:r w:rsidRPr="0023636F">
        <w:rPr>
          <w:rFonts w:eastAsia="Times New Roman" w:cs="Times New Roman"/>
          <w:szCs w:val="24"/>
        </w:rPr>
        <w:t xml:space="preserve">executive and judicial branches of </w:t>
      </w:r>
      <w:r>
        <w:rPr>
          <w:rFonts w:eastAsia="Times New Roman" w:cs="Times New Roman"/>
          <w:szCs w:val="24"/>
        </w:rPr>
        <w:t>s</w:t>
      </w:r>
      <w:r w:rsidRPr="0023636F">
        <w:rPr>
          <w:rFonts w:eastAsia="Times New Roman" w:cs="Times New Roman"/>
          <w:szCs w:val="24"/>
        </w:rPr>
        <w:t>tate government in each member state</w:t>
      </w:r>
      <w:r>
        <w:rPr>
          <w:rFonts w:eastAsia="Times New Roman" w:cs="Times New Roman"/>
          <w:szCs w:val="24"/>
        </w:rPr>
        <w:t xml:space="preserve"> to</w:t>
      </w:r>
      <w:r w:rsidRPr="0023636F">
        <w:rPr>
          <w:rFonts w:eastAsia="Times New Roman" w:cs="Times New Roman"/>
          <w:szCs w:val="24"/>
        </w:rPr>
        <w:t xml:space="preserve"> enforce this </w:t>
      </w:r>
      <w:r>
        <w:rPr>
          <w:rFonts w:eastAsia="Times New Roman" w:cs="Times New Roman"/>
          <w:szCs w:val="24"/>
        </w:rPr>
        <w:t>compact</w:t>
      </w:r>
      <w:r w:rsidRPr="0023636F">
        <w:rPr>
          <w:rFonts w:eastAsia="Times New Roman" w:cs="Times New Roman"/>
          <w:szCs w:val="24"/>
        </w:rPr>
        <w:t xml:space="preserve"> and take all actions necessary and appropriate to </w:t>
      </w:r>
      <w:r>
        <w:rPr>
          <w:rFonts w:eastAsia="Times New Roman" w:cs="Times New Roman"/>
          <w:szCs w:val="24"/>
        </w:rPr>
        <w:t xml:space="preserve">implement the compact. </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2. Provides that v</w:t>
      </w:r>
      <w:r w:rsidRPr="00C53506">
        <w:rPr>
          <w:rFonts w:eastAsia="Times New Roman" w:cs="Times New Roman"/>
          <w:szCs w:val="24"/>
        </w:rPr>
        <w:t xml:space="preserve">enue is proper and </w:t>
      </w:r>
      <w:r>
        <w:rPr>
          <w:rFonts w:eastAsia="Times New Roman" w:cs="Times New Roman"/>
          <w:szCs w:val="24"/>
        </w:rPr>
        <w:t xml:space="preserve">requires that </w:t>
      </w:r>
      <w:r w:rsidRPr="00C53506">
        <w:rPr>
          <w:rFonts w:eastAsia="Times New Roman" w:cs="Times New Roman"/>
          <w:szCs w:val="24"/>
        </w:rPr>
        <w:t xml:space="preserve">judicial proceedings by or against the </w:t>
      </w:r>
      <w:r>
        <w:rPr>
          <w:rFonts w:eastAsia="Times New Roman" w:cs="Times New Roman"/>
          <w:szCs w:val="24"/>
        </w:rPr>
        <w:t>c</w:t>
      </w:r>
      <w:r w:rsidRPr="00C53506">
        <w:rPr>
          <w:rFonts w:eastAsia="Times New Roman" w:cs="Times New Roman"/>
          <w:szCs w:val="24"/>
        </w:rPr>
        <w:t xml:space="preserve">ommission be brought solely and exclusively in a court of competent jurisdiction where the principal office of the </w:t>
      </w:r>
      <w:r>
        <w:rPr>
          <w:rFonts w:eastAsia="Times New Roman" w:cs="Times New Roman"/>
          <w:szCs w:val="24"/>
        </w:rPr>
        <w:t>c</w:t>
      </w:r>
      <w:r w:rsidRPr="00C53506">
        <w:rPr>
          <w:rFonts w:eastAsia="Times New Roman" w:cs="Times New Roman"/>
          <w:szCs w:val="24"/>
        </w:rPr>
        <w:t xml:space="preserve">ommission is located. </w:t>
      </w:r>
      <w:r>
        <w:rPr>
          <w:rFonts w:eastAsia="Times New Roman" w:cs="Times New Roman"/>
          <w:szCs w:val="24"/>
        </w:rPr>
        <w:t>Authorizes t</w:t>
      </w:r>
      <w:r w:rsidRPr="00C53506">
        <w:rPr>
          <w:rFonts w:eastAsia="Times New Roman" w:cs="Times New Roman"/>
          <w:szCs w:val="24"/>
        </w:rPr>
        <w:t xml:space="preserve">he </w:t>
      </w:r>
      <w:r>
        <w:rPr>
          <w:rFonts w:eastAsia="Times New Roman" w:cs="Times New Roman"/>
          <w:szCs w:val="24"/>
        </w:rPr>
        <w:t>c</w:t>
      </w:r>
      <w:r w:rsidRPr="00C53506">
        <w:rPr>
          <w:rFonts w:eastAsia="Times New Roman" w:cs="Times New Roman"/>
          <w:szCs w:val="24"/>
        </w:rPr>
        <w:t xml:space="preserve">ommission </w:t>
      </w:r>
      <w:r>
        <w:rPr>
          <w:rFonts w:eastAsia="Times New Roman" w:cs="Times New Roman"/>
          <w:szCs w:val="24"/>
        </w:rPr>
        <w:t>to</w:t>
      </w:r>
      <w:r w:rsidRPr="00C53506">
        <w:rPr>
          <w:rFonts w:eastAsia="Times New Roman" w:cs="Times New Roman"/>
          <w:szCs w:val="24"/>
        </w:rPr>
        <w:t xml:space="preserve"> waive venue and jurisdictional defenses to the extent it adopts or consents to participate in alternative dispute resolution proceedings. </w:t>
      </w:r>
      <w:r>
        <w:rPr>
          <w:rFonts w:eastAsia="Times New Roman" w:cs="Times New Roman"/>
          <w:szCs w:val="24"/>
        </w:rPr>
        <w:t>Requires that n</w:t>
      </w:r>
      <w:r w:rsidRPr="00C53506">
        <w:rPr>
          <w:rFonts w:eastAsia="Times New Roman" w:cs="Times New Roman"/>
          <w:szCs w:val="24"/>
        </w:rPr>
        <w:t xml:space="preserve">othing herein affect or limit the selection or propriety of venue in any action against a </w:t>
      </w:r>
      <w:r>
        <w:rPr>
          <w:rFonts w:eastAsia="Times New Roman" w:cs="Times New Roman"/>
          <w:szCs w:val="24"/>
        </w:rPr>
        <w:t>l</w:t>
      </w:r>
      <w:r w:rsidRPr="00C53506">
        <w:rPr>
          <w:rFonts w:eastAsia="Times New Roman" w:cs="Times New Roman"/>
          <w:szCs w:val="24"/>
        </w:rPr>
        <w:t>icensee for professional malpractice, misconduct or any such similar matter.</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3. Requires the commission to be </w:t>
      </w:r>
      <w:r w:rsidRPr="0023636F">
        <w:rPr>
          <w:rFonts w:eastAsia="Times New Roman" w:cs="Times New Roman"/>
          <w:szCs w:val="24"/>
        </w:rPr>
        <w:t>entitled to receive service of process in any proceeding</w:t>
      </w:r>
      <w:r>
        <w:rPr>
          <w:rFonts w:eastAsia="Times New Roman" w:cs="Times New Roman"/>
          <w:szCs w:val="24"/>
        </w:rPr>
        <w:t xml:space="preserve"> regarding the enforcement or interpretation of the compact</w:t>
      </w:r>
      <w:r w:rsidRPr="0023636F">
        <w:rPr>
          <w:rFonts w:eastAsia="Times New Roman" w:cs="Times New Roman"/>
          <w:szCs w:val="24"/>
        </w:rPr>
        <w:t>, and</w:t>
      </w:r>
      <w:r>
        <w:rPr>
          <w:rFonts w:eastAsia="Times New Roman" w:cs="Times New Roman"/>
          <w:szCs w:val="24"/>
        </w:rPr>
        <w:t xml:space="preserve"> to</w:t>
      </w:r>
      <w:r w:rsidRPr="0023636F">
        <w:rPr>
          <w:rFonts w:eastAsia="Times New Roman" w:cs="Times New Roman"/>
          <w:szCs w:val="24"/>
        </w:rPr>
        <w:t xml:space="preserve"> have standing to intervene in such a proceeding for all purposes.</w:t>
      </w:r>
      <w:r>
        <w:rPr>
          <w:rFonts w:eastAsia="Times New Roman" w:cs="Times New Roman"/>
          <w:szCs w:val="24"/>
        </w:rPr>
        <w:t xml:space="preserve"> Requires that failure </w:t>
      </w:r>
      <w:r w:rsidRPr="0023636F">
        <w:rPr>
          <w:rFonts w:eastAsia="Times New Roman" w:cs="Times New Roman"/>
          <w:szCs w:val="24"/>
        </w:rPr>
        <w:t xml:space="preserve">to provide </w:t>
      </w:r>
      <w:r>
        <w:rPr>
          <w:rFonts w:eastAsia="Times New Roman" w:cs="Times New Roman"/>
          <w:szCs w:val="24"/>
        </w:rPr>
        <w:t xml:space="preserve">the commission </w:t>
      </w:r>
      <w:r w:rsidRPr="0023636F">
        <w:rPr>
          <w:rFonts w:eastAsia="Times New Roman" w:cs="Times New Roman"/>
          <w:szCs w:val="24"/>
        </w:rPr>
        <w:t xml:space="preserve">service of process render a judgment or order void as to the </w:t>
      </w:r>
      <w:r>
        <w:rPr>
          <w:rFonts w:eastAsia="Times New Roman" w:cs="Times New Roman"/>
          <w:szCs w:val="24"/>
        </w:rPr>
        <w:t>commission</w:t>
      </w:r>
      <w:r w:rsidRPr="0023636F">
        <w:rPr>
          <w:rFonts w:eastAsia="Times New Roman" w:cs="Times New Roman"/>
          <w:szCs w:val="24"/>
        </w:rPr>
        <w:t xml:space="preserve">, this </w:t>
      </w:r>
      <w:r>
        <w:rPr>
          <w:rFonts w:eastAsia="Times New Roman" w:cs="Times New Roman"/>
          <w:szCs w:val="24"/>
        </w:rPr>
        <w:t>compact</w:t>
      </w:r>
      <w:r w:rsidRPr="0023636F">
        <w:rPr>
          <w:rFonts w:eastAsia="Times New Roman" w:cs="Times New Roman"/>
          <w:szCs w:val="24"/>
        </w:rPr>
        <w:t xml:space="preserve">, or promulgated </w:t>
      </w:r>
      <w:r>
        <w:rPr>
          <w:rFonts w:eastAsia="Times New Roman" w:cs="Times New Roman"/>
          <w:szCs w:val="24"/>
        </w:rPr>
        <w:t>rules</w:t>
      </w:r>
      <w:r w:rsidRPr="0023636F">
        <w:rPr>
          <w:rFonts w:eastAsia="Times New Roman" w:cs="Times New Roman"/>
          <w:szCs w:val="24"/>
        </w:rPr>
        <w:t>.</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23636F">
        <w:rPr>
          <w:rFonts w:eastAsia="Times New Roman" w:cs="Times New Roman"/>
          <w:szCs w:val="24"/>
        </w:rPr>
        <w:t>B.</w:t>
      </w:r>
      <w:r>
        <w:rPr>
          <w:rFonts w:eastAsia="Times New Roman" w:cs="Times New Roman"/>
          <w:szCs w:val="24"/>
        </w:rPr>
        <w:t xml:space="preserve"> </w:t>
      </w:r>
      <w:r w:rsidRPr="0023636F">
        <w:rPr>
          <w:rFonts w:eastAsia="Times New Roman" w:cs="Times New Roman"/>
          <w:szCs w:val="24"/>
        </w:rPr>
        <w:t>Default, Technical Assistance, and Termination</w:t>
      </w:r>
    </w:p>
    <w:p w:rsidR="00E14AD0" w:rsidRDefault="00E14AD0" w:rsidP="00B05B5D">
      <w:pPr>
        <w:spacing w:after="0" w:line="240" w:lineRule="auto"/>
        <w:ind w:left="72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1.</w:t>
      </w:r>
      <w:r>
        <w:rPr>
          <w:rFonts w:eastAsia="Times New Roman" w:cs="Times New Roman"/>
          <w:szCs w:val="24"/>
        </w:rPr>
        <w:t xml:space="preserve"> Provides that i</w:t>
      </w:r>
      <w:r w:rsidRPr="0023636F">
        <w:rPr>
          <w:rFonts w:eastAsia="Times New Roman" w:cs="Times New Roman"/>
          <w:szCs w:val="24"/>
        </w:rPr>
        <w:t xml:space="preserve">f the </w:t>
      </w:r>
      <w:r>
        <w:rPr>
          <w:rFonts w:eastAsia="Times New Roman" w:cs="Times New Roman"/>
          <w:szCs w:val="24"/>
        </w:rPr>
        <w:t>commission</w:t>
      </w:r>
      <w:r w:rsidRPr="0023636F">
        <w:rPr>
          <w:rFonts w:eastAsia="Times New Roman" w:cs="Times New Roman"/>
          <w:szCs w:val="24"/>
        </w:rPr>
        <w:t xml:space="preserve"> determines that a member state has defaulted in the performance of its obligations or responsibilities under this </w:t>
      </w:r>
      <w:r>
        <w:rPr>
          <w:rFonts w:eastAsia="Times New Roman" w:cs="Times New Roman"/>
          <w:szCs w:val="24"/>
        </w:rPr>
        <w:t>compact</w:t>
      </w:r>
      <w:r w:rsidRPr="0023636F">
        <w:rPr>
          <w:rFonts w:eastAsia="Times New Roman" w:cs="Times New Roman"/>
          <w:szCs w:val="24"/>
        </w:rPr>
        <w:t xml:space="preserve"> or the promulgated </w:t>
      </w:r>
      <w:r>
        <w:rPr>
          <w:rFonts w:eastAsia="Times New Roman" w:cs="Times New Roman"/>
          <w:szCs w:val="24"/>
        </w:rPr>
        <w:t>rules</w:t>
      </w:r>
      <w:r w:rsidRPr="0023636F">
        <w:rPr>
          <w:rFonts w:eastAsia="Times New Roman" w:cs="Times New Roman"/>
          <w:szCs w:val="24"/>
        </w:rPr>
        <w:t xml:space="preserve">, the </w:t>
      </w:r>
      <w:r>
        <w:rPr>
          <w:rFonts w:eastAsia="Times New Roman" w:cs="Times New Roman"/>
          <w:szCs w:val="24"/>
        </w:rPr>
        <w:t>commission</w:t>
      </w:r>
      <w:r w:rsidRPr="0023636F">
        <w:rPr>
          <w:rFonts w:eastAsia="Times New Roman" w:cs="Times New Roman"/>
          <w:szCs w:val="24"/>
        </w:rPr>
        <w:t xml:space="preserve"> </w:t>
      </w:r>
      <w:r>
        <w:rPr>
          <w:rFonts w:eastAsia="Times New Roman" w:cs="Times New Roman"/>
          <w:szCs w:val="24"/>
        </w:rPr>
        <w:t xml:space="preserve">is required to </w:t>
      </w:r>
      <w:r w:rsidRPr="00C53506">
        <w:rPr>
          <w:rFonts w:eastAsia="Times New Roman" w:cs="Times New Roman"/>
          <w:szCs w:val="24"/>
        </w:rPr>
        <w:t xml:space="preserve">provide written notice to the defaulting </w:t>
      </w:r>
      <w:r>
        <w:rPr>
          <w:rFonts w:eastAsia="Times New Roman" w:cs="Times New Roman"/>
          <w:szCs w:val="24"/>
        </w:rPr>
        <w:t>s</w:t>
      </w:r>
      <w:r w:rsidRPr="00C53506">
        <w:rPr>
          <w:rFonts w:eastAsia="Times New Roman" w:cs="Times New Roman"/>
          <w:szCs w:val="24"/>
        </w:rPr>
        <w:t xml:space="preserve">tate. </w:t>
      </w:r>
      <w:r>
        <w:rPr>
          <w:rFonts w:eastAsia="Times New Roman" w:cs="Times New Roman"/>
          <w:szCs w:val="24"/>
        </w:rPr>
        <w:t>Requires that t</w:t>
      </w:r>
      <w:r w:rsidRPr="00C53506">
        <w:rPr>
          <w:rFonts w:eastAsia="Times New Roman" w:cs="Times New Roman"/>
          <w:szCs w:val="24"/>
        </w:rPr>
        <w:t>he notice of default describe the default, the proposed means of curing the default, and any other action that the</w:t>
      </w:r>
      <w:r>
        <w:rPr>
          <w:rFonts w:eastAsia="Times New Roman" w:cs="Times New Roman"/>
          <w:szCs w:val="24"/>
        </w:rPr>
        <w:t xml:space="preserve"> c</w:t>
      </w:r>
      <w:r w:rsidRPr="00C53506">
        <w:rPr>
          <w:rFonts w:eastAsia="Times New Roman" w:cs="Times New Roman"/>
          <w:szCs w:val="24"/>
        </w:rPr>
        <w:t xml:space="preserve">ommission </w:t>
      </w:r>
      <w:r>
        <w:rPr>
          <w:rFonts w:eastAsia="Times New Roman" w:cs="Times New Roman"/>
          <w:szCs w:val="24"/>
        </w:rPr>
        <w:t>is authorized to</w:t>
      </w:r>
      <w:r w:rsidRPr="00C53506">
        <w:rPr>
          <w:rFonts w:eastAsia="Times New Roman" w:cs="Times New Roman"/>
          <w:szCs w:val="24"/>
        </w:rPr>
        <w:t xml:space="preserve"> take, and offer training and specific technical assistance regarding the default.</w:t>
      </w:r>
    </w:p>
    <w:p w:rsidR="00E14AD0" w:rsidRPr="0023636F" w:rsidRDefault="00E14AD0" w:rsidP="00B05B5D">
      <w:pPr>
        <w:spacing w:after="0" w:line="240" w:lineRule="auto"/>
        <w:ind w:left="288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2. Requires the commission to provide a copy of the notice of default to the other member states. </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3. Provides that i</w:t>
      </w:r>
      <w:r w:rsidRPr="0023636F">
        <w:rPr>
          <w:rFonts w:eastAsia="Times New Roman" w:cs="Times New Roman"/>
          <w:szCs w:val="24"/>
        </w:rPr>
        <w:t xml:space="preserve">f a </w:t>
      </w:r>
      <w:r>
        <w:rPr>
          <w:rFonts w:eastAsia="Times New Roman" w:cs="Times New Roman"/>
          <w:szCs w:val="24"/>
        </w:rPr>
        <w:t>s</w:t>
      </w:r>
      <w:r w:rsidRPr="0023636F">
        <w:rPr>
          <w:rFonts w:eastAsia="Times New Roman" w:cs="Times New Roman"/>
          <w:szCs w:val="24"/>
        </w:rPr>
        <w:t xml:space="preserve">tate in default fails to cure the default, the defaulting </w:t>
      </w:r>
      <w:r>
        <w:rPr>
          <w:rFonts w:eastAsia="Times New Roman" w:cs="Times New Roman"/>
          <w:szCs w:val="24"/>
        </w:rPr>
        <w:t>s</w:t>
      </w:r>
      <w:r w:rsidRPr="0023636F">
        <w:rPr>
          <w:rFonts w:eastAsia="Times New Roman" w:cs="Times New Roman"/>
          <w:szCs w:val="24"/>
        </w:rPr>
        <w:t xml:space="preserve">tate </w:t>
      </w:r>
      <w:r>
        <w:rPr>
          <w:rFonts w:eastAsia="Times New Roman" w:cs="Times New Roman"/>
          <w:szCs w:val="24"/>
        </w:rPr>
        <w:t xml:space="preserve">is authorized to </w:t>
      </w:r>
      <w:r w:rsidRPr="0023636F">
        <w:rPr>
          <w:rFonts w:eastAsia="Times New Roman" w:cs="Times New Roman"/>
          <w:szCs w:val="24"/>
        </w:rPr>
        <w:t xml:space="preserve">be terminated from </w:t>
      </w:r>
      <w:r>
        <w:rPr>
          <w:rFonts w:eastAsia="Times New Roman" w:cs="Times New Roman"/>
          <w:szCs w:val="24"/>
        </w:rPr>
        <w:t>the</w:t>
      </w:r>
      <w:r w:rsidRPr="0023636F">
        <w:rPr>
          <w:rFonts w:eastAsia="Times New Roman" w:cs="Times New Roman"/>
          <w:szCs w:val="24"/>
        </w:rPr>
        <w:t xml:space="preserve"> </w:t>
      </w:r>
      <w:r>
        <w:rPr>
          <w:rFonts w:eastAsia="Times New Roman" w:cs="Times New Roman"/>
          <w:szCs w:val="24"/>
        </w:rPr>
        <w:t>compact</w:t>
      </w:r>
      <w:r w:rsidRPr="0023636F">
        <w:rPr>
          <w:rFonts w:eastAsia="Times New Roman" w:cs="Times New Roman"/>
          <w:szCs w:val="24"/>
        </w:rPr>
        <w:t xml:space="preserve"> upon an affirmative vote of a majority of the</w:t>
      </w:r>
      <w:r>
        <w:rPr>
          <w:rFonts w:eastAsia="Times New Roman" w:cs="Times New Roman"/>
          <w:szCs w:val="24"/>
        </w:rPr>
        <w:t xml:space="preserve"> delegates of the</w:t>
      </w:r>
      <w:r w:rsidRPr="0023636F">
        <w:rPr>
          <w:rFonts w:eastAsia="Times New Roman" w:cs="Times New Roman"/>
          <w:szCs w:val="24"/>
        </w:rPr>
        <w:t xml:space="preserve"> member states, and all rights, privileges and benefits conferred</w:t>
      </w:r>
      <w:r>
        <w:rPr>
          <w:rFonts w:eastAsia="Times New Roman" w:cs="Times New Roman"/>
          <w:szCs w:val="24"/>
        </w:rPr>
        <w:t xml:space="preserve"> on that state</w:t>
      </w:r>
      <w:r w:rsidRPr="0023636F">
        <w:rPr>
          <w:rFonts w:eastAsia="Times New Roman" w:cs="Times New Roman"/>
          <w:szCs w:val="24"/>
        </w:rPr>
        <w:t xml:space="preserve"> by this </w:t>
      </w:r>
      <w:r>
        <w:rPr>
          <w:rFonts w:eastAsia="Times New Roman" w:cs="Times New Roman"/>
          <w:szCs w:val="24"/>
        </w:rPr>
        <w:t>compact</w:t>
      </w:r>
      <w:r w:rsidRPr="0023636F">
        <w:rPr>
          <w:rFonts w:eastAsia="Times New Roman" w:cs="Times New Roman"/>
          <w:szCs w:val="24"/>
        </w:rPr>
        <w:t xml:space="preserve"> </w:t>
      </w:r>
      <w:r>
        <w:rPr>
          <w:rFonts w:eastAsia="Times New Roman" w:cs="Times New Roman"/>
          <w:szCs w:val="24"/>
        </w:rPr>
        <w:t>is authorized to</w:t>
      </w:r>
      <w:r w:rsidRPr="0023636F">
        <w:rPr>
          <w:rFonts w:eastAsia="Times New Roman" w:cs="Times New Roman"/>
          <w:szCs w:val="24"/>
        </w:rPr>
        <w:t xml:space="preserve"> be terminated on the effective date of termination. </w:t>
      </w:r>
      <w:r>
        <w:rPr>
          <w:rFonts w:eastAsia="Times New Roman" w:cs="Times New Roman"/>
          <w:szCs w:val="24"/>
        </w:rPr>
        <w:t>Provides that a</w:t>
      </w:r>
      <w:r w:rsidRPr="0023636F">
        <w:rPr>
          <w:rFonts w:eastAsia="Times New Roman" w:cs="Times New Roman"/>
          <w:szCs w:val="24"/>
        </w:rPr>
        <w:t xml:space="preserve"> cure of the default does not relieve the offending </w:t>
      </w:r>
      <w:r>
        <w:rPr>
          <w:rFonts w:eastAsia="Times New Roman" w:cs="Times New Roman"/>
          <w:szCs w:val="24"/>
        </w:rPr>
        <w:t>s</w:t>
      </w:r>
      <w:r w:rsidRPr="0023636F">
        <w:rPr>
          <w:rFonts w:eastAsia="Times New Roman" w:cs="Times New Roman"/>
          <w:szCs w:val="24"/>
        </w:rPr>
        <w:t>tate of obligations or liabilities incurred during the period of default.</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4</w:t>
      </w:r>
      <w:r w:rsidRPr="0023636F">
        <w:rPr>
          <w:rFonts w:eastAsia="Times New Roman" w:cs="Times New Roman"/>
          <w:szCs w:val="24"/>
        </w:rPr>
        <w:t>.</w:t>
      </w:r>
      <w:r>
        <w:rPr>
          <w:rFonts w:eastAsia="Times New Roman" w:cs="Times New Roman"/>
          <w:szCs w:val="24"/>
        </w:rPr>
        <w:t xml:space="preserve"> Requires that t</w:t>
      </w:r>
      <w:r w:rsidRPr="0023636F">
        <w:rPr>
          <w:rFonts w:eastAsia="Times New Roman" w:cs="Times New Roman"/>
          <w:szCs w:val="24"/>
        </w:rPr>
        <w:t xml:space="preserve">ermination of membership in the </w:t>
      </w:r>
      <w:r>
        <w:rPr>
          <w:rFonts w:eastAsia="Times New Roman" w:cs="Times New Roman"/>
          <w:szCs w:val="24"/>
        </w:rPr>
        <w:t>compact</w:t>
      </w:r>
      <w:r w:rsidRPr="0023636F">
        <w:rPr>
          <w:rFonts w:eastAsia="Times New Roman" w:cs="Times New Roman"/>
          <w:szCs w:val="24"/>
        </w:rPr>
        <w:t xml:space="preserve"> be imposed only after all other means of securing compliance have been exhausted. </w:t>
      </w:r>
      <w:r>
        <w:rPr>
          <w:rFonts w:eastAsia="Times New Roman" w:cs="Times New Roman"/>
          <w:szCs w:val="24"/>
        </w:rPr>
        <w:t>Requires that n</w:t>
      </w:r>
      <w:r w:rsidRPr="0023636F">
        <w:rPr>
          <w:rFonts w:eastAsia="Times New Roman" w:cs="Times New Roman"/>
          <w:szCs w:val="24"/>
        </w:rPr>
        <w:t xml:space="preserve">otice of intent to suspend or terminate be given by the </w:t>
      </w:r>
      <w:r>
        <w:rPr>
          <w:rFonts w:eastAsia="Times New Roman" w:cs="Times New Roman"/>
          <w:szCs w:val="24"/>
        </w:rPr>
        <w:t>commission</w:t>
      </w:r>
      <w:r w:rsidRPr="0023636F">
        <w:rPr>
          <w:rFonts w:eastAsia="Times New Roman" w:cs="Times New Roman"/>
          <w:szCs w:val="24"/>
        </w:rPr>
        <w:t xml:space="preserve"> to the governor, the majority and minority leaders of the defaulting </w:t>
      </w:r>
      <w:r>
        <w:rPr>
          <w:rFonts w:eastAsia="Times New Roman" w:cs="Times New Roman"/>
          <w:szCs w:val="24"/>
        </w:rPr>
        <w:t>s</w:t>
      </w:r>
      <w:r w:rsidRPr="0023636F">
        <w:rPr>
          <w:rFonts w:eastAsia="Times New Roman" w:cs="Times New Roman"/>
          <w:szCs w:val="24"/>
        </w:rPr>
        <w:t xml:space="preserve">tate's legislature, </w:t>
      </w:r>
      <w:r>
        <w:rPr>
          <w:rFonts w:eastAsia="Times New Roman" w:cs="Times New Roman"/>
          <w:szCs w:val="24"/>
        </w:rPr>
        <w:t xml:space="preserve">the defaulting state's state licensing authority </w:t>
      </w:r>
      <w:r w:rsidRPr="0023636F">
        <w:rPr>
          <w:rFonts w:eastAsia="Times New Roman" w:cs="Times New Roman"/>
          <w:szCs w:val="24"/>
        </w:rPr>
        <w:t>and each of the member states</w:t>
      </w:r>
      <w:r>
        <w:rPr>
          <w:rFonts w:eastAsia="Times New Roman" w:cs="Times New Roman"/>
          <w:szCs w:val="24"/>
        </w:rPr>
        <w:t>' state licensing authority</w:t>
      </w:r>
      <w:r w:rsidRPr="0023636F">
        <w:rPr>
          <w:rFonts w:eastAsia="Times New Roman" w:cs="Times New Roman"/>
          <w:szCs w:val="24"/>
        </w:rPr>
        <w:t>.</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5</w:t>
      </w:r>
      <w:r w:rsidRPr="0023636F">
        <w:rPr>
          <w:rFonts w:eastAsia="Times New Roman" w:cs="Times New Roman"/>
          <w:szCs w:val="24"/>
        </w:rPr>
        <w:t>.</w:t>
      </w:r>
      <w:r>
        <w:rPr>
          <w:rFonts w:eastAsia="Times New Roman" w:cs="Times New Roman"/>
          <w:szCs w:val="24"/>
        </w:rPr>
        <w:t xml:space="preserve"> Provides that a</w:t>
      </w:r>
      <w:r w:rsidRPr="0023636F">
        <w:rPr>
          <w:rFonts w:eastAsia="Times New Roman" w:cs="Times New Roman"/>
          <w:szCs w:val="24"/>
        </w:rPr>
        <w:t xml:space="preserve"> </w:t>
      </w:r>
      <w:r>
        <w:rPr>
          <w:rFonts w:eastAsia="Times New Roman" w:cs="Times New Roman"/>
          <w:szCs w:val="24"/>
        </w:rPr>
        <w:t>s</w:t>
      </w:r>
      <w:r w:rsidRPr="0023636F">
        <w:rPr>
          <w:rFonts w:eastAsia="Times New Roman" w:cs="Times New Roman"/>
          <w:szCs w:val="24"/>
        </w:rPr>
        <w:t>tate that has been terminated is responsible for all assessments, obligations, and liabilities incurred through the effective date of termination, including obligations that extend beyond the effective date of termination.</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6. </w:t>
      </w:r>
      <w:r>
        <w:rPr>
          <w:rFonts w:eastAsia="Times New Roman" w:cs="Times New Roman"/>
          <w:szCs w:val="24"/>
        </w:rPr>
        <w:t>Requires a state, u</w:t>
      </w:r>
      <w:r w:rsidRPr="00C53506">
        <w:rPr>
          <w:rFonts w:eastAsia="Times New Roman" w:cs="Times New Roman"/>
          <w:szCs w:val="24"/>
        </w:rPr>
        <w:t xml:space="preserve">pon the termination of </w:t>
      </w:r>
      <w:r>
        <w:rPr>
          <w:rFonts w:eastAsia="Times New Roman" w:cs="Times New Roman"/>
          <w:szCs w:val="24"/>
        </w:rPr>
        <w:t>that</w:t>
      </w:r>
      <w:r w:rsidRPr="00C53506">
        <w:rPr>
          <w:rFonts w:eastAsia="Times New Roman" w:cs="Times New Roman"/>
          <w:szCs w:val="24"/>
        </w:rPr>
        <w:t xml:space="preserve"> </w:t>
      </w:r>
      <w:r>
        <w:rPr>
          <w:rFonts w:eastAsia="Times New Roman" w:cs="Times New Roman"/>
          <w:szCs w:val="24"/>
        </w:rPr>
        <w:t>s</w:t>
      </w:r>
      <w:r w:rsidRPr="00C53506">
        <w:rPr>
          <w:rFonts w:eastAsia="Times New Roman" w:cs="Times New Roman"/>
          <w:szCs w:val="24"/>
        </w:rPr>
        <w:t xml:space="preserve">tate's membership from this </w:t>
      </w:r>
      <w:r>
        <w:rPr>
          <w:rFonts w:eastAsia="Times New Roman" w:cs="Times New Roman"/>
          <w:szCs w:val="24"/>
        </w:rPr>
        <w:t>c</w:t>
      </w:r>
      <w:r w:rsidRPr="00C53506">
        <w:rPr>
          <w:rFonts w:eastAsia="Times New Roman" w:cs="Times New Roman"/>
          <w:szCs w:val="24"/>
        </w:rPr>
        <w:t xml:space="preserve">ompact, </w:t>
      </w:r>
      <w:r>
        <w:rPr>
          <w:rFonts w:eastAsia="Times New Roman" w:cs="Times New Roman"/>
          <w:szCs w:val="24"/>
        </w:rPr>
        <w:t>to</w:t>
      </w:r>
      <w:r w:rsidRPr="00C53506">
        <w:rPr>
          <w:rFonts w:eastAsia="Times New Roman" w:cs="Times New Roman"/>
          <w:szCs w:val="24"/>
        </w:rPr>
        <w:t xml:space="preserve"> immediately provide notice to all </w:t>
      </w:r>
      <w:r>
        <w:rPr>
          <w:rFonts w:eastAsia="Times New Roman" w:cs="Times New Roman"/>
          <w:szCs w:val="24"/>
        </w:rPr>
        <w:t>l</w:t>
      </w:r>
      <w:r w:rsidRPr="00C53506">
        <w:rPr>
          <w:rFonts w:eastAsia="Times New Roman" w:cs="Times New Roman"/>
          <w:szCs w:val="24"/>
        </w:rPr>
        <w:t xml:space="preserve">icensees who hold a </w:t>
      </w:r>
      <w:r>
        <w:rPr>
          <w:rFonts w:eastAsia="Times New Roman" w:cs="Times New Roman"/>
          <w:szCs w:val="24"/>
        </w:rPr>
        <w:t>m</w:t>
      </w:r>
      <w:r w:rsidRPr="00C53506">
        <w:rPr>
          <w:rFonts w:eastAsia="Times New Roman" w:cs="Times New Roman"/>
          <w:szCs w:val="24"/>
        </w:rPr>
        <w:t xml:space="preserve">ultistate </w:t>
      </w:r>
      <w:r>
        <w:rPr>
          <w:rFonts w:eastAsia="Times New Roman" w:cs="Times New Roman"/>
          <w:szCs w:val="24"/>
        </w:rPr>
        <w:t>l</w:t>
      </w:r>
      <w:r w:rsidRPr="00C53506">
        <w:rPr>
          <w:rFonts w:eastAsia="Times New Roman" w:cs="Times New Roman"/>
          <w:szCs w:val="24"/>
        </w:rPr>
        <w:t xml:space="preserve">icense within that </w:t>
      </w:r>
      <w:r>
        <w:rPr>
          <w:rFonts w:eastAsia="Times New Roman" w:cs="Times New Roman"/>
          <w:szCs w:val="24"/>
        </w:rPr>
        <w:t>s</w:t>
      </w:r>
      <w:r w:rsidRPr="00C53506">
        <w:rPr>
          <w:rFonts w:eastAsia="Times New Roman" w:cs="Times New Roman"/>
          <w:szCs w:val="24"/>
        </w:rPr>
        <w:t xml:space="preserve">tate of such termination. </w:t>
      </w:r>
      <w:r>
        <w:rPr>
          <w:rFonts w:eastAsia="Times New Roman" w:cs="Times New Roman"/>
          <w:szCs w:val="24"/>
        </w:rPr>
        <w:t>Requires t</w:t>
      </w:r>
      <w:r w:rsidRPr="00C53506">
        <w:rPr>
          <w:rFonts w:eastAsia="Times New Roman" w:cs="Times New Roman"/>
          <w:szCs w:val="24"/>
        </w:rPr>
        <w:t xml:space="preserve">he terminated </w:t>
      </w:r>
      <w:r>
        <w:rPr>
          <w:rFonts w:eastAsia="Times New Roman" w:cs="Times New Roman"/>
          <w:szCs w:val="24"/>
        </w:rPr>
        <w:t>s</w:t>
      </w:r>
      <w:r w:rsidRPr="00C53506">
        <w:rPr>
          <w:rFonts w:eastAsia="Times New Roman" w:cs="Times New Roman"/>
          <w:szCs w:val="24"/>
        </w:rPr>
        <w:t xml:space="preserve">tate </w:t>
      </w:r>
      <w:r>
        <w:rPr>
          <w:rFonts w:eastAsia="Times New Roman" w:cs="Times New Roman"/>
          <w:szCs w:val="24"/>
        </w:rPr>
        <w:t>to</w:t>
      </w:r>
      <w:r w:rsidRPr="00C53506">
        <w:rPr>
          <w:rFonts w:eastAsia="Times New Roman" w:cs="Times New Roman"/>
          <w:szCs w:val="24"/>
        </w:rPr>
        <w:t xml:space="preserve"> continue to recognize all licenses granted pursuant to this </w:t>
      </w:r>
      <w:r>
        <w:rPr>
          <w:rFonts w:eastAsia="Times New Roman" w:cs="Times New Roman"/>
          <w:szCs w:val="24"/>
        </w:rPr>
        <w:t>c</w:t>
      </w:r>
      <w:r w:rsidRPr="00C53506">
        <w:rPr>
          <w:rFonts w:eastAsia="Times New Roman" w:cs="Times New Roman"/>
          <w:szCs w:val="24"/>
        </w:rPr>
        <w:t>ompact for a minimum of 180 days after the date of said notice of termination.</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7</w:t>
      </w:r>
      <w:r w:rsidRPr="0023636F">
        <w:rPr>
          <w:rFonts w:eastAsia="Times New Roman" w:cs="Times New Roman"/>
          <w:szCs w:val="24"/>
        </w:rPr>
        <w:t xml:space="preserve">. </w:t>
      </w:r>
      <w:r>
        <w:rPr>
          <w:rFonts w:eastAsia="Times New Roman" w:cs="Times New Roman"/>
          <w:szCs w:val="24"/>
        </w:rPr>
        <w:t>Prohibits the</w:t>
      </w:r>
      <w:r w:rsidRPr="0023636F">
        <w:rPr>
          <w:rFonts w:eastAsia="Times New Roman" w:cs="Times New Roman"/>
          <w:szCs w:val="24"/>
        </w:rPr>
        <w:t xml:space="preserve"> </w:t>
      </w:r>
      <w:r>
        <w:rPr>
          <w:rFonts w:eastAsia="Times New Roman" w:cs="Times New Roman"/>
          <w:szCs w:val="24"/>
        </w:rPr>
        <w:t>commission</w:t>
      </w:r>
      <w:r w:rsidRPr="0023636F">
        <w:rPr>
          <w:rFonts w:eastAsia="Times New Roman" w:cs="Times New Roman"/>
          <w:szCs w:val="24"/>
        </w:rPr>
        <w:t xml:space="preserve"> </w:t>
      </w:r>
      <w:r>
        <w:rPr>
          <w:rFonts w:eastAsia="Times New Roman" w:cs="Times New Roman"/>
          <w:szCs w:val="24"/>
        </w:rPr>
        <w:t>from bearing</w:t>
      </w:r>
      <w:r w:rsidRPr="0023636F">
        <w:rPr>
          <w:rFonts w:eastAsia="Times New Roman" w:cs="Times New Roman"/>
          <w:szCs w:val="24"/>
        </w:rPr>
        <w:t xml:space="preserve"> any costs related to a </w:t>
      </w:r>
      <w:r>
        <w:rPr>
          <w:rFonts w:eastAsia="Times New Roman" w:cs="Times New Roman"/>
          <w:szCs w:val="24"/>
        </w:rPr>
        <w:t>s</w:t>
      </w:r>
      <w:r w:rsidRPr="0023636F">
        <w:rPr>
          <w:rFonts w:eastAsia="Times New Roman" w:cs="Times New Roman"/>
          <w:szCs w:val="24"/>
        </w:rPr>
        <w:t xml:space="preserve">tate that is found to be in default or that has been terminated from the </w:t>
      </w:r>
      <w:r>
        <w:rPr>
          <w:rFonts w:eastAsia="Times New Roman" w:cs="Times New Roman"/>
          <w:szCs w:val="24"/>
        </w:rPr>
        <w:t>compact</w:t>
      </w:r>
      <w:r w:rsidRPr="0023636F">
        <w:rPr>
          <w:rFonts w:eastAsia="Times New Roman" w:cs="Times New Roman"/>
          <w:szCs w:val="24"/>
        </w:rPr>
        <w:t xml:space="preserve">, unless agreed upon in writing between the </w:t>
      </w:r>
      <w:r>
        <w:rPr>
          <w:rFonts w:eastAsia="Times New Roman" w:cs="Times New Roman"/>
          <w:szCs w:val="24"/>
        </w:rPr>
        <w:t>commission</w:t>
      </w:r>
      <w:r w:rsidRPr="0023636F">
        <w:rPr>
          <w:rFonts w:eastAsia="Times New Roman" w:cs="Times New Roman"/>
          <w:szCs w:val="24"/>
        </w:rPr>
        <w:t xml:space="preserve"> and the defaulting </w:t>
      </w:r>
      <w:r>
        <w:rPr>
          <w:rFonts w:eastAsia="Times New Roman" w:cs="Times New Roman"/>
          <w:szCs w:val="24"/>
        </w:rPr>
        <w:t>s</w:t>
      </w:r>
      <w:r w:rsidRPr="0023636F">
        <w:rPr>
          <w:rFonts w:eastAsia="Times New Roman" w:cs="Times New Roman"/>
          <w:szCs w:val="24"/>
        </w:rPr>
        <w:t>tate.</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8</w:t>
      </w:r>
      <w:r w:rsidRPr="0023636F">
        <w:rPr>
          <w:rFonts w:eastAsia="Times New Roman" w:cs="Times New Roman"/>
          <w:szCs w:val="24"/>
        </w:rPr>
        <w:t>.</w:t>
      </w:r>
      <w:r>
        <w:rPr>
          <w:rFonts w:eastAsia="Times New Roman" w:cs="Times New Roman"/>
          <w:szCs w:val="24"/>
        </w:rPr>
        <w:t xml:space="preserve"> Authorizes the</w:t>
      </w:r>
      <w:r w:rsidRPr="0023636F">
        <w:rPr>
          <w:rFonts w:eastAsia="Times New Roman" w:cs="Times New Roman"/>
          <w:szCs w:val="24"/>
        </w:rPr>
        <w:t xml:space="preserve"> defaulting </w:t>
      </w:r>
      <w:r>
        <w:rPr>
          <w:rFonts w:eastAsia="Times New Roman" w:cs="Times New Roman"/>
          <w:szCs w:val="24"/>
        </w:rPr>
        <w:t>s</w:t>
      </w:r>
      <w:r w:rsidRPr="0023636F">
        <w:rPr>
          <w:rFonts w:eastAsia="Times New Roman" w:cs="Times New Roman"/>
          <w:szCs w:val="24"/>
        </w:rPr>
        <w:t xml:space="preserve">tate </w:t>
      </w:r>
      <w:r>
        <w:rPr>
          <w:rFonts w:eastAsia="Times New Roman" w:cs="Times New Roman"/>
          <w:szCs w:val="24"/>
        </w:rPr>
        <w:t>to</w:t>
      </w:r>
      <w:r w:rsidRPr="0023636F">
        <w:rPr>
          <w:rFonts w:eastAsia="Times New Roman" w:cs="Times New Roman"/>
          <w:szCs w:val="24"/>
        </w:rPr>
        <w:t xml:space="preserve"> appeal the action of the </w:t>
      </w:r>
      <w:r>
        <w:rPr>
          <w:rFonts w:eastAsia="Times New Roman" w:cs="Times New Roman"/>
          <w:szCs w:val="24"/>
        </w:rPr>
        <w:t>commission</w:t>
      </w:r>
      <w:r w:rsidRPr="0023636F">
        <w:rPr>
          <w:rFonts w:eastAsia="Times New Roman" w:cs="Times New Roman"/>
          <w:szCs w:val="24"/>
        </w:rPr>
        <w:t xml:space="preserve"> by petitioning the </w:t>
      </w:r>
      <w:r w:rsidRPr="00DA4D4E">
        <w:rPr>
          <w:rFonts w:eastAsia="Times New Roman" w:cs="Times New Roman"/>
          <w:szCs w:val="24"/>
        </w:rPr>
        <w:t>United States</w:t>
      </w:r>
      <w:r>
        <w:rPr>
          <w:rFonts w:eastAsia="Times New Roman" w:cs="Times New Roman"/>
          <w:szCs w:val="24"/>
        </w:rPr>
        <w:t xml:space="preserve"> </w:t>
      </w:r>
      <w:r w:rsidRPr="0023636F">
        <w:rPr>
          <w:rFonts w:eastAsia="Times New Roman" w:cs="Times New Roman"/>
          <w:szCs w:val="24"/>
        </w:rPr>
        <w:t xml:space="preserve">District Court for the District of Columbia or the federal district where the </w:t>
      </w:r>
      <w:r>
        <w:rPr>
          <w:rFonts w:eastAsia="Times New Roman" w:cs="Times New Roman"/>
          <w:szCs w:val="24"/>
        </w:rPr>
        <w:t>commission</w:t>
      </w:r>
      <w:r w:rsidRPr="0023636F">
        <w:rPr>
          <w:rFonts w:eastAsia="Times New Roman" w:cs="Times New Roman"/>
          <w:szCs w:val="24"/>
        </w:rPr>
        <w:t xml:space="preserve"> has its principal offices. </w:t>
      </w:r>
      <w:r>
        <w:rPr>
          <w:rFonts w:eastAsia="Times New Roman" w:cs="Times New Roman"/>
          <w:szCs w:val="24"/>
        </w:rPr>
        <w:t>Requires t</w:t>
      </w:r>
      <w:r w:rsidRPr="0023636F">
        <w:rPr>
          <w:rFonts w:eastAsia="Times New Roman" w:cs="Times New Roman"/>
          <w:szCs w:val="24"/>
        </w:rPr>
        <w:t xml:space="preserve">he prevailing </w:t>
      </w:r>
      <w:r>
        <w:rPr>
          <w:rFonts w:eastAsia="Times New Roman" w:cs="Times New Roman"/>
          <w:szCs w:val="24"/>
        </w:rPr>
        <w:t>party</w:t>
      </w:r>
      <w:r w:rsidRPr="0023636F">
        <w:rPr>
          <w:rFonts w:eastAsia="Times New Roman" w:cs="Times New Roman"/>
          <w:szCs w:val="24"/>
        </w:rPr>
        <w:t xml:space="preserve"> </w:t>
      </w:r>
      <w:r>
        <w:rPr>
          <w:rFonts w:eastAsia="Times New Roman" w:cs="Times New Roman"/>
          <w:szCs w:val="24"/>
        </w:rPr>
        <w:t xml:space="preserve">to </w:t>
      </w:r>
      <w:r w:rsidRPr="0023636F">
        <w:rPr>
          <w:rFonts w:eastAsia="Times New Roman" w:cs="Times New Roman"/>
          <w:szCs w:val="24"/>
        </w:rPr>
        <w:t xml:space="preserve">be awarded all costs of such litigation, including </w:t>
      </w:r>
      <w:r>
        <w:rPr>
          <w:rFonts w:eastAsia="Times New Roman" w:cs="Times New Roman"/>
          <w:szCs w:val="24"/>
        </w:rPr>
        <w:t xml:space="preserve">reasonable </w:t>
      </w:r>
      <w:r w:rsidRPr="0023636F">
        <w:rPr>
          <w:rFonts w:eastAsia="Times New Roman" w:cs="Times New Roman"/>
          <w:szCs w:val="24"/>
        </w:rPr>
        <w:t>attorney's fees.</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rPr>
          <w:rFonts w:eastAsia="Times New Roman" w:cs="Times New Roman"/>
          <w:szCs w:val="24"/>
        </w:rPr>
      </w:pPr>
      <w:r w:rsidRPr="0023636F">
        <w:rPr>
          <w:rFonts w:eastAsia="Times New Roman" w:cs="Times New Roman"/>
          <w:szCs w:val="24"/>
        </w:rPr>
        <w:t>C.</w:t>
      </w:r>
      <w:r>
        <w:rPr>
          <w:rFonts w:eastAsia="Times New Roman" w:cs="Times New Roman"/>
          <w:szCs w:val="24"/>
        </w:rPr>
        <w:t xml:space="preserve"> </w:t>
      </w:r>
      <w:r w:rsidRPr="0023636F">
        <w:rPr>
          <w:rFonts w:eastAsia="Times New Roman" w:cs="Times New Roman"/>
          <w:szCs w:val="24"/>
        </w:rPr>
        <w:t>Dispute Resolution</w:t>
      </w:r>
    </w:p>
    <w:p w:rsidR="00E14AD0" w:rsidRDefault="00E14AD0" w:rsidP="00B05B5D">
      <w:pPr>
        <w:spacing w:after="0" w:line="240" w:lineRule="auto"/>
        <w:ind w:left="1440"/>
        <w:contextualSpacing/>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1. Requires the commission, upon request by a member state, to </w:t>
      </w:r>
      <w:r w:rsidRPr="0023636F">
        <w:rPr>
          <w:rFonts w:eastAsia="Times New Roman" w:cs="Times New Roman"/>
          <w:szCs w:val="24"/>
        </w:rPr>
        <w:t xml:space="preserve">attempt to resolve disputes related to the </w:t>
      </w:r>
      <w:r>
        <w:rPr>
          <w:rFonts w:eastAsia="Times New Roman" w:cs="Times New Roman"/>
          <w:szCs w:val="24"/>
        </w:rPr>
        <w:t>compact</w:t>
      </w:r>
      <w:r w:rsidRPr="0023636F">
        <w:rPr>
          <w:rFonts w:eastAsia="Times New Roman" w:cs="Times New Roman"/>
          <w:szCs w:val="24"/>
        </w:rPr>
        <w:t xml:space="preserve"> that arise among member states and between </w:t>
      </w:r>
      <w:r>
        <w:rPr>
          <w:rFonts w:eastAsia="Times New Roman" w:cs="Times New Roman"/>
          <w:szCs w:val="24"/>
        </w:rPr>
        <w:t>m</w:t>
      </w:r>
      <w:r w:rsidRPr="0023636F">
        <w:rPr>
          <w:rFonts w:eastAsia="Times New Roman" w:cs="Times New Roman"/>
          <w:szCs w:val="24"/>
        </w:rPr>
        <w:t>ember and non-</w:t>
      </w:r>
      <w:r>
        <w:rPr>
          <w:rFonts w:eastAsia="Times New Roman" w:cs="Times New Roman"/>
          <w:szCs w:val="24"/>
        </w:rPr>
        <w:t>m</w:t>
      </w:r>
      <w:r w:rsidRPr="0023636F">
        <w:rPr>
          <w:rFonts w:eastAsia="Times New Roman" w:cs="Times New Roman"/>
          <w:szCs w:val="24"/>
        </w:rPr>
        <w:t>ember states.</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Pr>
          <w:rFonts w:eastAsia="Times New Roman" w:cs="Times New Roman"/>
          <w:szCs w:val="24"/>
        </w:rPr>
        <w:t xml:space="preserve">2. Requires that the commission </w:t>
      </w:r>
      <w:r w:rsidRPr="0023636F">
        <w:rPr>
          <w:rFonts w:eastAsia="Times New Roman" w:cs="Times New Roman"/>
          <w:szCs w:val="24"/>
        </w:rPr>
        <w:t xml:space="preserve">promulgate a </w:t>
      </w:r>
      <w:r>
        <w:rPr>
          <w:rFonts w:eastAsia="Times New Roman" w:cs="Times New Roman"/>
          <w:szCs w:val="24"/>
        </w:rPr>
        <w:t>rule</w:t>
      </w:r>
      <w:r w:rsidRPr="0023636F">
        <w:rPr>
          <w:rFonts w:eastAsia="Times New Roman" w:cs="Times New Roman"/>
          <w:szCs w:val="24"/>
        </w:rPr>
        <w:t xml:space="preserve"> providing for both mediation and binding dispute resolution for disputes as appropriate.</w:t>
      </w:r>
    </w:p>
    <w:p w:rsidR="00E14AD0"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23636F">
        <w:rPr>
          <w:rFonts w:eastAsia="Times New Roman" w:cs="Times New Roman"/>
          <w:szCs w:val="24"/>
        </w:rPr>
        <w:t>D.</w:t>
      </w:r>
      <w:r>
        <w:rPr>
          <w:rFonts w:eastAsia="Times New Roman" w:cs="Times New Roman"/>
          <w:szCs w:val="24"/>
        </w:rPr>
        <w:t xml:space="preserve"> </w:t>
      </w:r>
      <w:r w:rsidRPr="0023636F">
        <w:rPr>
          <w:rFonts w:eastAsia="Times New Roman" w:cs="Times New Roman"/>
          <w:szCs w:val="24"/>
        </w:rPr>
        <w:t>Enforcement</w:t>
      </w:r>
    </w:p>
    <w:p w:rsidR="00E14AD0" w:rsidRDefault="00E14AD0" w:rsidP="00B05B5D">
      <w:pPr>
        <w:spacing w:after="0" w:line="240" w:lineRule="auto"/>
        <w:ind w:left="144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1.</w:t>
      </w:r>
      <w:r>
        <w:rPr>
          <w:rFonts w:eastAsia="Times New Roman" w:cs="Times New Roman"/>
          <w:szCs w:val="24"/>
        </w:rPr>
        <w:t xml:space="preserve"> Requires t</w:t>
      </w:r>
      <w:r w:rsidRPr="0023636F">
        <w:rPr>
          <w:rFonts w:eastAsia="Times New Roman" w:cs="Times New Roman"/>
          <w:szCs w:val="24"/>
        </w:rPr>
        <w:t xml:space="preserve">he </w:t>
      </w:r>
      <w:r>
        <w:rPr>
          <w:rFonts w:eastAsia="Times New Roman" w:cs="Times New Roman"/>
          <w:szCs w:val="24"/>
        </w:rPr>
        <w:t>commission</w:t>
      </w:r>
      <w:r w:rsidRPr="0023636F">
        <w:rPr>
          <w:rFonts w:eastAsia="Times New Roman" w:cs="Times New Roman"/>
          <w:szCs w:val="24"/>
        </w:rPr>
        <w:t xml:space="preserve">, in the reasonable exercise of its discretion, </w:t>
      </w:r>
      <w:r>
        <w:rPr>
          <w:rFonts w:eastAsia="Times New Roman" w:cs="Times New Roman"/>
          <w:szCs w:val="24"/>
        </w:rPr>
        <w:t>to</w:t>
      </w:r>
      <w:r w:rsidRPr="0023636F">
        <w:rPr>
          <w:rFonts w:eastAsia="Times New Roman" w:cs="Times New Roman"/>
          <w:szCs w:val="24"/>
        </w:rPr>
        <w:t xml:space="preserve"> enforce the provisions of this </w:t>
      </w:r>
      <w:r>
        <w:rPr>
          <w:rFonts w:eastAsia="Times New Roman" w:cs="Times New Roman"/>
          <w:szCs w:val="24"/>
        </w:rPr>
        <w:t>compact and the commission's rules</w:t>
      </w:r>
      <w:r w:rsidRPr="0023636F">
        <w:rPr>
          <w:rFonts w:eastAsia="Times New Roman" w:cs="Times New Roman"/>
          <w:szCs w:val="24"/>
        </w:rPr>
        <w:t>.</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Pr="0023636F"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2.</w:t>
      </w:r>
      <w:r>
        <w:rPr>
          <w:rFonts w:eastAsia="Times New Roman" w:cs="Times New Roman"/>
          <w:szCs w:val="24"/>
        </w:rPr>
        <w:t xml:space="preserve"> Authorizes </w:t>
      </w:r>
      <w:r w:rsidRPr="0023636F">
        <w:rPr>
          <w:rFonts w:eastAsia="Times New Roman" w:cs="Times New Roman"/>
          <w:szCs w:val="24"/>
        </w:rPr>
        <w:t xml:space="preserve">the </w:t>
      </w:r>
      <w:r>
        <w:rPr>
          <w:rFonts w:eastAsia="Times New Roman" w:cs="Times New Roman"/>
          <w:szCs w:val="24"/>
        </w:rPr>
        <w:t>commission,</w:t>
      </w:r>
      <w:r w:rsidRPr="0023636F">
        <w:rPr>
          <w:rFonts w:eastAsia="Times New Roman" w:cs="Times New Roman"/>
          <w:szCs w:val="24"/>
        </w:rPr>
        <w:t xml:space="preserve"> </w:t>
      </w:r>
      <w:r>
        <w:rPr>
          <w:rFonts w:eastAsia="Times New Roman" w:cs="Times New Roman"/>
          <w:szCs w:val="24"/>
        </w:rPr>
        <w:t>b</w:t>
      </w:r>
      <w:r w:rsidRPr="0023636F">
        <w:rPr>
          <w:rFonts w:eastAsia="Times New Roman" w:cs="Times New Roman"/>
          <w:szCs w:val="24"/>
        </w:rPr>
        <w:t>y majority vote</w:t>
      </w:r>
      <w:r>
        <w:rPr>
          <w:rFonts w:eastAsia="Times New Roman" w:cs="Times New Roman"/>
          <w:szCs w:val="24"/>
        </w:rPr>
        <w:t xml:space="preserve"> as provided by commission rule, to </w:t>
      </w:r>
      <w:r w:rsidRPr="0023636F">
        <w:rPr>
          <w:rFonts w:eastAsia="Times New Roman" w:cs="Times New Roman"/>
          <w:szCs w:val="24"/>
        </w:rPr>
        <w:t>initiate legal action</w:t>
      </w:r>
      <w:r>
        <w:rPr>
          <w:rFonts w:eastAsia="Times New Roman" w:cs="Times New Roman"/>
          <w:szCs w:val="24"/>
        </w:rPr>
        <w:t xml:space="preserve"> against a member state in default</w:t>
      </w:r>
      <w:r w:rsidRPr="0023636F">
        <w:rPr>
          <w:rFonts w:eastAsia="Times New Roman" w:cs="Times New Roman"/>
          <w:szCs w:val="24"/>
        </w:rPr>
        <w:t xml:space="preserve"> in the United States District Court for the District of Columbia or the federal district where the </w:t>
      </w:r>
      <w:r>
        <w:rPr>
          <w:rFonts w:eastAsia="Times New Roman" w:cs="Times New Roman"/>
          <w:szCs w:val="24"/>
        </w:rPr>
        <w:t>commission</w:t>
      </w:r>
      <w:r w:rsidRPr="0023636F">
        <w:rPr>
          <w:rFonts w:eastAsia="Times New Roman" w:cs="Times New Roman"/>
          <w:szCs w:val="24"/>
        </w:rPr>
        <w:t xml:space="preserve"> has its principal offices to enforce compliance with the provisions of the </w:t>
      </w:r>
      <w:r>
        <w:rPr>
          <w:rFonts w:eastAsia="Times New Roman" w:cs="Times New Roman"/>
          <w:szCs w:val="24"/>
        </w:rPr>
        <w:t>compact</w:t>
      </w:r>
      <w:r w:rsidRPr="0023636F">
        <w:rPr>
          <w:rFonts w:eastAsia="Times New Roman" w:cs="Times New Roman"/>
          <w:szCs w:val="24"/>
        </w:rPr>
        <w:t xml:space="preserve"> and its promulgated </w:t>
      </w:r>
      <w:r>
        <w:rPr>
          <w:rFonts w:eastAsia="Times New Roman" w:cs="Times New Roman"/>
          <w:szCs w:val="24"/>
        </w:rPr>
        <w:t>rules</w:t>
      </w:r>
      <w:r w:rsidRPr="0023636F">
        <w:rPr>
          <w:rFonts w:eastAsia="Times New Roman" w:cs="Times New Roman"/>
          <w:szCs w:val="24"/>
        </w:rPr>
        <w:t xml:space="preserve">. </w:t>
      </w:r>
      <w:r>
        <w:rPr>
          <w:rFonts w:eastAsia="Times New Roman" w:cs="Times New Roman"/>
          <w:szCs w:val="24"/>
        </w:rPr>
        <w:t>Authorizes t</w:t>
      </w:r>
      <w:r w:rsidRPr="0023636F">
        <w:rPr>
          <w:rFonts w:eastAsia="Times New Roman" w:cs="Times New Roman"/>
          <w:szCs w:val="24"/>
        </w:rPr>
        <w:t xml:space="preserve">he relief sought </w:t>
      </w:r>
      <w:r>
        <w:rPr>
          <w:rFonts w:eastAsia="Times New Roman" w:cs="Times New Roman"/>
          <w:szCs w:val="24"/>
        </w:rPr>
        <w:t>to</w:t>
      </w:r>
      <w:r w:rsidRPr="0023636F">
        <w:rPr>
          <w:rFonts w:eastAsia="Times New Roman" w:cs="Times New Roman"/>
          <w:szCs w:val="24"/>
        </w:rPr>
        <w:t xml:space="preserve"> include both injunctive relief and damages. </w:t>
      </w:r>
      <w:r>
        <w:rPr>
          <w:rFonts w:eastAsia="Times New Roman" w:cs="Times New Roman"/>
          <w:szCs w:val="24"/>
        </w:rPr>
        <w:t xml:space="preserve">Requires that </w:t>
      </w:r>
      <w:r w:rsidRPr="0023636F">
        <w:rPr>
          <w:rFonts w:eastAsia="Times New Roman" w:cs="Times New Roman"/>
          <w:szCs w:val="24"/>
        </w:rPr>
        <w:t xml:space="preserve">the prevailing </w:t>
      </w:r>
      <w:r>
        <w:rPr>
          <w:rFonts w:eastAsia="Times New Roman" w:cs="Times New Roman"/>
          <w:szCs w:val="24"/>
        </w:rPr>
        <w:t>party</w:t>
      </w:r>
      <w:r w:rsidRPr="0023636F">
        <w:rPr>
          <w:rFonts w:eastAsia="Times New Roman" w:cs="Times New Roman"/>
          <w:szCs w:val="24"/>
        </w:rPr>
        <w:t xml:space="preserve"> be awarded </w:t>
      </w:r>
      <w:r>
        <w:rPr>
          <w:rFonts w:eastAsia="Times New Roman" w:cs="Times New Roman"/>
          <w:szCs w:val="24"/>
        </w:rPr>
        <w:t xml:space="preserve">all </w:t>
      </w:r>
      <w:r w:rsidRPr="0023636F">
        <w:rPr>
          <w:rFonts w:eastAsia="Times New Roman" w:cs="Times New Roman"/>
          <w:szCs w:val="24"/>
        </w:rPr>
        <w:t xml:space="preserve">costs of such litigation, including </w:t>
      </w:r>
      <w:r>
        <w:rPr>
          <w:rFonts w:eastAsia="Times New Roman" w:cs="Times New Roman"/>
          <w:szCs w:val="24"/>
        </w:rPr>
        <w:t xml:space="preserve">reasonable </w:t>
      </w:r>
      <w:r w:rsidRPr="0023636F">
        <w:rPr>
          <w:rFonts w:eastAsia="Times New Roman" w:cs="Times New Roman"/>
          <w:szCs w:val="24"/>
        </w:rPr>
        <w:t>attorney's fees</w:t>
      </w:r>
      <w:r>
        <w:rPr>
          <w:rFonts w:eastAsia="Times New Roman" w:cs="Times New Roman"/>
          <w:szCs w:val="24"/>
        </w:rPr>
        <w:t>,</w:t>
      </w:r>
      <w:r w:rsidRPr="0023636F">
        <w:rPr>
          <w:rFonts w:eastAsia="Times New Roman" w:cs="Times New Roman"/>
          <w:szCs w:val="24"/>
        </w:rPr>
        <w:t xml:space="preserve"> </w:t>
      </w:r>
      <w:r>
        <w:rPr>
          <w:rFonts w:eastAsia="Times New Roman" w:cs="Times New Roman"/>
          <w:szCs w:val="24"/>
        </w:rPr>
        <w:t>i</w:t>
      </w:r>
      <w:r w:rsidRPr="0023636F">
        <w:rPr>
          <w:rFonts w:eastAsia="Times New Roman" w:cs="Times New Roman"/>
          <w:szCs w:val="24"/>
        </w:rPr>
        <w:t>n the event judicial enforcement is necessary.</w:t>
      </w:r>
      <w:r w:rsidRPr="00C53506">
        <w:rPr>
          <w:rFonts w:eastAsia="Times New Roman" w:cs="Times New Roman"/>
          <w:szCs w:val="24"/>
        </w:rPr>
        <w:t xml:space="preserve"> </w:t>
      </w:r>
      <w:r>
        <w:rPr>
          <w:rFonts w:eastAsia="Times New Roman" w:cs="Times New Roman"/>
          <w:szCs w:val="24"/>
        </w:rPr>
        <w:t>Requires that t</w:t>
      </w:r>
      <w:r w:rsidRPr="0023636F">
        <w:rPr>
          <w:rFonts w:eastAsia="Times New Roman" w:cs="Times New Roman"/>
          <w:szCs w:val="24"/>
        </w:rPr>
        <w:t>he remedies herein not be the exclusive remedies of the</w:t>
      </w:r>
      <w:r>
        <w:rPr>
          <w:rFonts w:eastAsia="Times New Roman" w:cs="Times New Roman"/>
          <w:szCs w:val="24"/>
        </w:rPr>
        <w:t xml:space="preserve"> commission</w:t>
      </w:r>
      <w:r w:rsidRPr="0023636F">
        <w:rPr>
          <w:rFonts w:eastAsia="Times New Roman" w:cs="Times New Roman"/>
          <w:szCs w:val="24"/>
        </w:rPr>
        <w:t>.</w:t>
      </w:r>
      <w:r w:rsidRPr="00C53506">
        <w:t xml:space="preserve"> </w:t>
      </w:r>
      <w:r>
        <w:rPr>
          <w:rFonts w:eastAsia="Times New Roman" w:cs="Times New Roman"/>
          <w:szCs w:val="24"/>
        </w:rPr>
        <w:t>Authorizes t</w:t>
      </w:r>
      <w:r w:rsidRPr="00C53506">
        <w:rPr>
          <w:rFonts w:eastAsia="Times New Roman" w:cs="Times New Roman"/>
          <w:szCs w:val="24"/>
        </w:rPr>
        <w:t xml:space="preserve">he </w:t>
      </w:r>
      <w:r>
        <w:rPr>
          <w:rFonts w:eastAsia="Times New Roman" w:cs="Times New Roman"/>
          <w:szCs w:val="24"/>
        </w:rPr>
        <w:t>c</w:t>
      </w:r>
      <w:r w:rsidRPr="00C53506">
        <w:rPr>
          <w:rFonts w:eastAsia="Times New Roman" w:cs="Times New Roman"/>
          <w:szCs w:val="24"/>
        </w:rPr>
        <w:t xml:space="preserve">ommission </w:t>
      </w:r>
      <w:r>
        <w:rPr>
          <w:rFonts w:eastAsia="Times New Roman" w:cs="Times New Roman"/>
          <w:szCs w:val="24"/>
        </w:rPr>
        <w:t>to</w:t>
      </w:r>
      <w:r w:rsidRPr="00C53506">
        <w:rPr>
          <w:rFonts w:eastAsia="Times New Roman" w:cs="Times New Roman"/>
          <w:szCs w:val="24"/>
        </w:rPr>
        <w:t xml:space="preserve"> pursue any other remedies available under federal or the defaulting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tate's law.</w:t>
      </w:r>
    </w:p>
    <w:p w:rsidR="00E14AD0" w:rsidRPr="0023636F"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23636F">
        <w:rPr>
          <w:rFonts w:eastAsia="Times New Roman" w:cs="Times New Roman"/>
          <w:szCs w:val="24"/>
        </w:rPr>
        <w:t>3.</w:t>
      </w:r>
      <w:r>
        <w:rPr>
          <w:rFonts w:eastAsia="Times New Roman" w:cs="Times New Roman"/>
          <w:szCs w:val="24"/>
        </w:rPr>
        <w:t xml:space="preserve"> </w:t>
      </w:r>
      <w:r w:rsidRPr="00C53506">
        <w:rPr>
          <w:rFonts w:eastAsia="Times New Roman" w:cs="Times New Roman"/>
          <w:szCs w:val="24"/>
        </w:rPr>
        <w:t>A</w:t>
      </w:r>
      <w:r>
        <w:rPr>
          <w:rFonts w:eastAsia="Times New Roman" w:cs="Times New Roman"/>
          <w:szCs w:val="24"/>
        </w:rPr>
        <w:t>uthorizes a</w:t>
      </w:r>
      <w:r w:rsidRPr="00C53506">
        <w:rPr>
          <w:rFonts w:eastAsia="Times New Roman" w:cs="Times New Roman"/>
          <w:szCs w:val="24"/>
        </w:rPr>
        <w:t xml:space="preserve">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 xml:space="preserve">tate </w:t>
      </w:r>
      <w:r>
        <w:rPr>
          <w:rFonts w:eastAsia="Times New Roman" w:cs="Times New Roman"/>
          <w:szCs w:val="24"/>
        </w:rPr>
        <w:t>to</w:t>
      </w:r>
      <w:r w:rsidRPr="00C53506">
        <w:rPr>
          <w:rFonts w:eastAsia="Times New Roman" w:cs="Times New Roman"/>
          <w:szCs w:val="24"/>
        </w:rPr>
        <w:t xml:space="preserve"> initiate legal action against the </w:t>
      </w:r>
      <w:r>
        <w:rPr>
          <w:rFonts w:eastAsia="Times New Roman" w:cs="Times New Roman"/>
          <w:szCs w:val="24"/>
        </w:rPr>
        <w:t>c</w:t>
      </w:r>
      <w:r w:rsidRPr="00C53506">
        <w:rPr>
          <w:rFonts w:eastAsia="Times New Roman" w:cs="Times New Roman"/>
          <w:szCs w:val="24"/>
        </w:rPr>
        <w:t xml:space="preserve">ommission in the United States District Court for the District of Columbia or the federal district where the </w:t>
      </w:r>
      <w:r>
        <w:rPr>
          <w:rFonts w:eastAsia="Times New Roman" w:cs="Times New Roman"/>
          <w:szCs w:val="24"/>
        </w:rPr>
        <w:t>c</w:t>
      </w:r>
      <w:r w:rsidRPr="00C53506">
        <w:rPr>
          <w:rFonts w:eastAsia="Times New Roman" w:cs="Times New Roman"/>
          <w:szCs w:val="24"/>
        </w:rPr>
        <w:t xml:space="preserve">ommission has its principal offices to enforce compliance with the provisions of the </w:t>
      </w:r>
      <w:r>
        <w:rPr>
          <w:rFonts w:eastAsia="Times New Roman" w:cs="Times New Roman"/>
          <w:szCs w:val="24"/>
        </w:rPr>
        <w:t>c</w:t>
      </w:r>
      <w:r w:rsidRPr="00C53506">
        <w:rPr>
          <w:rFonts w:eastAsia="Times New Roman" w:cs="Times New Roman"/>
          <w:szCs w:val="24"/>
        </w:rPr>
        <w:t xml:space="preserve">ompact and its promulgated </w:t>
      </w:r>
      <w:r>
        <w:rPr>
          <w:rFonts w:eastAsia="Times New Roman" w:cs="Times New Roman"/>
          <w:szCs w:val="24"/>
        </w:rPr>
        <w:t>r</w:t>
      </w:r>
      <w:r w:rsidRPr="00C53506">
        <w:rPr>
          <w:rFonts w:eastAsia="Times New Roman" w:cs="Times New Roman"/>
          <w:szCs w:val="24"/>
        </w:rPr>
        <w:t xml:space="preserve">ules.  </w:t>
      </w:r>
      <w:r>
        <w:rPr>
          <w:rFonts w:eastAsia="Times New Roman" w:cs="Times New Roman"/>
          <w:szCs w:val="24"/>
        </w:rPr>
        <w:t>Authorizes t</w:t>
      </w:r>
      <w:r w:rsidRPr="00C53506">
        <w:rPr>
          <w:rFonts w:eastAsia="Times New Roman" w:cs="Times New Roman"/>
          <w:szCs w:val="24"/>
        </w:rPr>
        <w:t xml:space="preserve">he relief sought </w:t>
      </w:r>
      <w:r>
        <w:rPr>
          <w:rFonts w:eastAsia="Times New Roman" w:cs="Times New Roman"/>
          <w:szCs w:val="24"/>
        </w:rPr>
        <w:t>to</w:t>
      </w:r>
      <w:r w:rsidRPr="00C53506">
        <w:rPr>
          <w:rFonts w:eastAsia="Times New Roman" w:cs="Times New Roman"/>
          <w:szCs w:val="24"/>
        </w:rPr>
        <w:t xml:space="preserve"> include both injunctive relief and damages. </w:t>
      </w:r>
      <w:r>
        <w:rPr>
          <w:rFonts w:eastAsia="Times New Roman" w:cs="Times New Roman"/>
          <w:szCs w:val="24"/>
        </w:rPr>
        <w:t xml:space="preserve">Requires that </w:t>
      </w:r>
      <w:r w:rsidRPr="00C53506">
        <w:rPr>
          <w:rFonts w:eastAsia="Times New Roman" w:cs="Times New Roman"/>
          <w:szCs w:val="24"/>
        </w:rPr>
        <w:t>the prevailing party be awarded all costs of such litigation, including reasonable attorney's fees</w:t>
      </w:r>
      <w:r>
        <w:rPr>
          <w:rFonts w:eastAsia="Times New Roman" w:cs="Times New Roman"/>
          <w:szCs w:val="24"/>
        </w:rPr>
        <w:t>,</w:t>
      </w:r>
      <w:r w:rsidRPr="00C53506">
        <w:rPr>
          <w:rFonts w:eastAsia="Times New Roman" w:cs="Times New Roman"/>
          <w:szCs w:val="24"/>
        </w:rPr>
        <w:t xml:space="preserve"> </w:t>
      </w:r>
      <w:r>
        <w:rPr>
          <w:rFonts w:eastAsia="Times New Roman" w:cs="Times New Roman"/>
          <w:szCs w:val="24"/>
        </w:rPr>
        <w:t>i</w:t>
      </w:r>
      <w:r w:rsidRPr="00C53506">
        <w:rPr>
          <w:rFonts w:eastAsia="Times New Roman" w:cs="Times New Roman"/>
          <w:szCs w:val="24"/>
        </w:rPr>
        <w:t>n the event judicial enforcement is necessary.</w:t>
      </w:r>
    </w:p>
    <w:p w:rsidR="00E14AD0" w:rsidRPr="00C53506"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C53506">
        <w:rPr>
          <w:rFonts w:eastAsia="Times New Roman" w:cs="Times New Roman"/>
          <w:szCs w:val="24"/>
        </w:rPr>
        <w:t xml:space="preserve">4. </w:t>
      </w:r>
      <w:r>
        <w:rPr>
          <w:rFonts w:eastAsia="Times New Roman" w:cs="Times New Roman"/>
          <w:szCs w:val="24"/>
        </w:rPr>
        <w:t>Prohibits any</w:t>
      </w:r>
      <w:r w:rsidRPr="00C53506">
        <w:rPr>
          <w:rFonts w:eastAsia="Times New Roman" w:cs="Times New Roman"/>
          <w:szCs w:val="24"/>
        </w:rPr>
        <w:t xml:space="preserve"> individual or entity other than a </w:t>
      </w:r>
      <w:r>
        <w:rPr>
          <w:rFonts w:eastAsia="Times New Roman" w:cs="Times New Roman"/>
          <w:szCs w:val="24"/>
        </w:rPr>
        <w:t>m</w:t>
      </w:r>
      <w:r w:rsidRPr="00C53506">
        <w:rPr>
          <w:rFonts w:eastAsia="Times New Roman" w:cs="Times New Roman"/>
          <w:szCs w:val="24"/>
        </w:rPr>
        <w:t xml:space="preserve">ember </w:t>
      </w:r>
      <w:r>
        <w:rPr>
          <w:rFonts w:eastAsia="Times New Roman" w:cs="Times New Roman"/>
          <w:szCs w:val="24"/>
        </w:rPr>
        <w:t>s</w:t>
      </w:r>
      <w:r w:rsidRPr="00C53506">
        <w:rPr>
          <w:rFonts w:eastAsia="Times New Roman" w:cs="Times New Roman"/>
          <w:szCs w:val="24"/>
        </w:rPr>
        <w:t xml:space="preserve">tate </w:t>
      </w:r>
      <w:r>
        <w:rPr>
          <w:rFonts w:eastAsia="Times New Roman" w:cs="Times New Roman"/>
          <w:szCs w:val="24"/>
        </w:rPr>
        <w:t>from enforcing</w:t>
      </w:r>
      <w:r w:rsidRPr="00C53506">
        <w:rPr>
          <w:rFonts w:eastAsia="Times New Roman" w:cs="Times New Roman"/>
          <w:szCs w:val="24"/>
        </w:rPr>
        <w:t xml:space="preserve"> this </w:t>
      </w:r>
      <w:r>
        <w:rPr>
          <w:rFonts w:eastAsia="Times New Roman" w:cs="Times New Roman"/>
          <w:szCs w:val="24"/>
        </w:rPr>
        <w:t>c</w:t>
      </w:r>
      <w:r w:rsidRPr="00C53506">
        <w:rPr>
          <w:rFonts w:eastAsia="Times New Roman" w:cs="Times New Roman"/>
          <w:szCs w:val="24"/>
        </w:rPr>
        <w:t xml:space="preserve">ompact against the </w:t>
      </w:r>
      <w:r>
        <w:rPr>
          <w:rFonts w:eastAsia="Times New Roman" w:cs="Times New Roman"/>
          <w:szCs w:val="24"/>
        </w:rPr>
        <w:t>c</w:t>
      </w:r>
      <w:r w:rsidRPr="00C53506">
        <w:rPr>
          <w:rFonts w:eastAsia="Times New Roman" w:cs="Times New Roman"/>
          <w:szCs w:val="24"/>
        </w:rPr>
        <w:t>ommission.</w:t>
      </w:r>
    </w:p>
    <w:p w:rsidR="00E14AD0" w:rsidRDefault="00E14AD0" w:rsidP="00B05B5D">
      <w:pPr>
        <w:spacing w:after="0" w:line="240" w:lineRule="auto"/>
        <w:ind w:left="2160"/>
        <w:contextualSpacing/>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23636F">
        <w:rPr>
          <w:rFonts w:eastAsia="Times New Roman" w:cs="Times New Roman"/>
          <w:szCs w:val="24"/>
        </w:rPr>
        <w:t>ARTICLE 13-</w:t>
      </w:r>
      <w:r>
        <w:rPr>
          <w:rFonts w:eastAsia="Times New Roman" w:cs="Times New Roman"/>
          <w:szCs w:val="24"/>
        </w:rPr>
        <w:t xml:space="preserve">EFFECTIVE </w:t>
      </w:r>
      <w:r w:rsidRPr="0023636F">
        <w:rPr>
          <w:rFonts w:eastAsia="Times New Roman" w:cs="Times New Roman"/>
          <w:szCs w:val="24"/>
        </w:rPr>
        <w:t>DATE</w:t>
      </w:r>
      <w:r>
        <w:rPr>
          <w:rFonts w:eastAsia="Times New Roman" w:cs="Times New Roman"/>
          <w:szCs w:val="24"/>
        </w:rPr>
        <w:t>,</w:t>
      </w:r>
      <w:r w:rsidRPr="0023636F">
        <w:rPr>
          <w:rFonts w:eastAsia="Times New Roman" w:cs="Times New Roman"/>
          <w:szCs w:val="24"/>
        </w:rPr>
        <w:t xml:space="preserve"> WITHDRAWAL, AND AMENDMENT</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Pr>
          <w:rFonts w:eastAsia="Times New Roman" w:cs="Times New Roman"/>
          <w:szCs w:val="24"/>
        </w:rPr>
        <w:t>A. Requires that the</w:t>
      </w:r>
      <w:r w:rsidRPr="0023636F">
        <w:rPr>
          <w:rFonts w:eastAsia="Times New Roman" w:cs="Times New Roman"/>
          <w:szCs w:val="24"/>
        </w:rPr>
        <w:t xml:space="preserve"> </w:t>
      </w:r>
      <w:r>
        <w:rPr>
          <w:rFonts w:eastAsia="Times New Roman" w:cs="Times New Roman"/>
          <w:szCs w:val="24"/>
        </w:rPr>
        <w:t>compact</w:t>
      </w:r>
      <w:r w:rsidRPr="0023636F">
        <w:rPr>
          <w:rFonts w:eastAsia="Times New Roman" w:cs="Times New Roman"/>
          <w:szCs w:val="24"/>
        </w:rPr>
        <w:t xml:space="preserve"> come into effect on the date on which the </w:t>
      </w:r>
      <w:r>
        <w:rPr>
          <w:rFonts w:eastAsia="Times New Roman" w:cs="Times New Roman"/>
          <w:szCs w:val="24"/>
        </w:rPr>
        <w:t>compact</w:t>
      </w:r>
      <w:r w:rsidRPr="0023636F">
        <w:rPr>
          <w:rFonts w:eastAsia="Times New Roman" w:cs="Times New Roman"/>
          <w:szCs w:val="24"/>
        </w:rPr>
        <w:t xml:space="preserve"> statute is enacted into law in the </w:t>
      </w:r>
      <w:r>
        <w:rPr>
          <w:rFonts w:eastAsia="Times New Roman" w:cs="Times New Roman"/>
          <w:szCs w:val="24"/>
        </w:rPr>
        <w:t>seventh</w:t>
      </w:r>
      <w:r w:rsidRPr="0023636F">
        <w:rPr>
          <w:rFonts w:eastAsia="Times New Roman" w:cs="Times New Roman"/>
          <w:szCs w:val="24"/>
        </w:rPr>
        <w:t xml:space="preserve"> member state. </w:t>
      </w:r>
    </w:p>
    <w:p w:rsidR="00E14AD0" w:rsidRPr="0023636F"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EE2289">
        <w:rPr>
          <w:rFonts w:eastAsia="Times New Roman" w:cs="Times New Roman"/>
          <w:szCs w:val="24"/>
        </w:rPr>
        <w:t xml:space="preserve">1. </w:t>
      </w:r>
      <w:r>
        <w:rPr>
          <w:rFonts w:eastAsia="Times New Roman" w:cs="Times New Roman"/>
          <w:szCs w:val="24"/>
        </w:rPr>
        <w:t>Requires the commission, o</w:t>
      </w:r>
      <w:r w:rsidRPr="00EE2289">
        <w:rPr>
          <w:rFonts w:eastAsia="Times New Roman" w:cs="Times New Roman"/>
          <w:szCs w:val="24"/>
        </w:rPr>
        <w:t xml:space="preserve">n or after the effective date of the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to</w:t>
      </w:r>
      <w:r w:rsidRPr="00EE2289">
        <w:rPr>
          <w:rFonts w:eastAsia="Times New Roman" w:cs="Times New Roman"/>
          <w:szCs w:val="24"/>
        </w:rPr>
        <w:t xml:space="preserve"> convene and review the enactment of each of the </w:t>
      </w:r>
      <w:r>
        <w:rPr>
          <w:rFonts w:eastAsia="Times New Roman" w:cs="Times New Roman"/>
          <w:szCs w:val="24"/>
        </w:rPr>
        <w:t>c</w:t>
      </w:r>
      <w:r w:rsidRPr="00EE2289">
        <w:rPr>
          <w:rFonts w:eastAsia="Times New Roman" w:cs="Times New Roman"/>
          <w:szCs w:val="24"/>
        </w:rPr>
        <w:t xml:space="preserve">harter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tates to determine if the statute enacted by each such </w:t>
      </w:r>
      <w:r>
        <w:rPr>
          <w:rFonts w:eastAsia="Times New Roman" w:cs="Times New Roman"/>
          <w:szCs w:val="24"/>
        </w:rPr>
        <w:t>c</w:t>
      </w:r>
      <w:r w:rsidRPr="00EE2289">
        <w:rPr>
          <w:rFonts w:eastAsia="Times New Roman" w:cs="Times New Roman"/>
          <w:szCs w:val="24"/>
        </w:rPr>
        <w:t xml:space="preserve">harter </w:t>
      </w:r>
      <w:r>
        <w:rPr>
          <w:rFonts w:eastAsia="Times New Roman" w:cs="Times New Roman"/>
          <w:szCs w:val="24"/>
        </w:rPr>
        <w:t>me</w:t>
      </w:r>
      <w:r w:rsidRPr="00EE2289">
        <w:rPr>
          <w:rFonts w:eastAsia="Times New Roman" w:cs="Times New Roman"/>
          <w:szCs w:val="24"/>
        </w:rPr>
        <w:t xml:space="preserve">mber </w:t>
      </w:r>
      <w:r>
        <w:rPr>
          <w:rFonts w:eastAsia="Times New Roman" w:cs="Times New Roman"/>
          <w:szCs w:val="24"/>
        </w:rPr>
        <w:t>s</w:t>
      </w:r>
      <w:r w:rsidRPr="00EE2289">
        <w:rPr>
          <w:rFonts w:eastAsia="Times New Roman" w:cs="Times New Roman"/>
          <w:szCs w:val="24"/>
        </w:rPr>
        <w:t xml:space="preserve">tate is materially different than the model </w:t>
      </w:r>
      <w:r>
        <w:rPr>
          <w:rFonts w:eastAsia="Times New Roman" w:cs="Times New Roman"/>
          <w:szCs w:val="24"/>
        </w:rPr>
        <w:t>c</w:t>
      </w:r>
      <w:r w:rsidRPr="00EE2289">
        <w:rPr>
          <w:rFonts w:eastAsia="Times New Roman" w:cs="Times New Roman"/>
          <w:szCs w:val="24"/>
        </w:rPr>
        <w:t>ompact statute.</w:t>
      </w:r>
    </w:p>
    <w:p w:rsidR="00E14AD0" w:rsidRPr="00EE2289"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EE2289">
        <w:rPr>
          <w:rFonts w:eastAsia="Times New Roman" w:cs="Times New Roman"/>
          <w:szCs w:val="24"/>
        </w:rPr>
        <w:t xml:space="preserve">a. </w:t>
      </w:r>
      <w:r>
        <w:rPr>
          <w:rFonts w:eastAsia="Times New Roman" w:cs="Times New Roman"/>
          <w:szCs w:val="24"/>
        </w:rPr>
        <w:t>Requires a</w:t>
      </w:r>
      <w:r w:rsidRPr="00EE2289">
        <w:rPr>
          <w:rFonts w:eastAsia="Times New Roman" w:cs="Times New Roman"/>
          <w:szCs w:val="24"/>
        </w:rPr>
        <w:t xml:space="preserve"> </w:t>
      </w:r>
      <w:r>
        <w:rPr>
          <w:rFonts w:eastAsia="Times New Roman" w:cs="Times New Roman"/>
          <w:szCs w:val="24"/>
        </w:rPr>
        <w:t>c</w:t>
      </w:r>
      <w:r w:rsidRPr="00EE2289">
        <w:rPr>
          <w:rFonts w:eastAsia="Times New Roman" w:cs="Times New Roman"/>
          <w:szCs w:val="24"/>
        </w:rPr>
        <w:t xml:space="preserve">harter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whose enactment is found to be materially different from the model </w:t>
      </w:r>
      <w:r>
        <w:rPr>
          <w:rFonts w:eastAsia="Times New Roman" w:cs="Times New Roman"/>
          <w:szCs w:val="24"/>
        </w:rPr>
        <w:t>c</w:t>
      </w:r>
      <w:r w:rsidRPr="00EE2289">
        <w:rPr>
          <w:rFonts w:eastAsia="Times New Roman" w:cs="Times New Roman"/>
          <w:szCs w:val="24"/>
        </w:rPr>
        <w:t xml:space="preserve">ompact statute </w:t>
      </w:r>
      <w:r>
        <w:rPr>
          <w:rFonts w:eastAsia="Times New Roman" w:cs="Times New Roman"/>
          <w:szCs w:val="24"/>
        </w:rPr>
        <w:t>to</w:t>
      </w:r>
      <w:r w:rsidRPr="00EE2289">
        <w:rPr>
          <w:rFonts w:eastAsia="Times New Roman" w:cs="Times New Roman"/>
          <w:szCs w:val="24"/>
        </w:rPr>
        <w:t xml:space="preserve"> be entitled to the default process set forth in Article 12.</w:t>
      </w:r>
    </w:p>
    <w:p w:rsidR="00E14AD0" w:rsidRPr="00EE2289" w:rsidRDefault="00E14AD0" w:rsidP="00B05B5D">
      <w:pPr>
        <w:spacing w:after="0" w:line="240" w:lineRule="auto"/>
        <w:ind w:left="2880"/>
        <w:contextualSpacing/>
        <w:jc w:val="both"/>
        <w:rPr>
          <w:rFonts w:eastAsia="Times New Roman" w:cs="Times New Roman"/>
          <w:szCs w:val="24"/>
        </w:rPr>
      </w:pPr>
    </w:p>
    <w:p w:rsidR="00E14AD0" w:rsidRDefault="00E14AD0" w:rsidP="00B05B5D">
      <w:pPr>
        <w:spacing w:after="0" w:line="240" w:lineRule="auto"/>
        <w:ind w:left="2880"/>
        <w:contextualSpacing/>
        <w:jc w:val="both"/>
        <w:rPr>
          <w:rFonts w:eastAsia="Times New Roman" w:cs="Times New Roman"/>
          <w:szCs w:val="24"/>
        </w:rPr>
      </w:pPr>
      <w:r w:rsidRPr="00EE2289">
        <w:rPr>
          <w:rFonts w:eastAsia="Times New Roman" w:cs="Times New Roman"/>
          <w:szCs w:val="24"/>
        </w:rPr>
        <w:t xml:space="preserve">b. </w:t>
      </w:r>
      <w:r>
        <w:rPr>
          <w:rFonts w:eastAsia="Times New Roman" w:cs="Times New Roman"/>
          <w:szCs w:val="24"/>
        </w:rPr>
        <w:t>Requires the commission, i</w:t>
      </w:r>
      <w:r w:rsidRPr="00EE2289">
        <w:rPr>
          <w:rFonts w:eastAsia="Times New Roman" w:cs="Times New Roman"/>
          <w:szCs w:val="24"/>
        </w:rPr>
        <w:t xml:space="preserve">f any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is later found to be in default, or is terminated or withdraws from the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to</w:t>
      </w:r>
      <w:r w:rsidRPr="00EE2289">
        <w:rPr>
          <w:rFonts w:eastAsia="Times New Roman" w:cs="Times New Roman"/>
          <w:szCs w:val="24"/>
        </w:rPr>
        <w:t xml:space="preserve"> remain in existence and the </w:t>
      </w:r>
      <w:r>
        <w:rPr>
          <w:rFonts w:eastAsia="Times New Roman" w:cs="Times New Roman"/>
          <w:szCs w:val="24"/>
        </w:rPr>
        <w:t>co</w:t>
      </w:r>
      <w:r w:rsidRPr="00EE2289">
        <w:rPr>
          <w:rFonts w:eastAsia="Times New Roman" w:cs="Times New Roman"/>
          <w:szCs w:val="24"/>
        </w:rPr>
        <w:t xml:space="preserve">mpact </w:t>
      </w:r>
      <w:r>
        <w:rPr>
          <w:rFonts w:eastAsia="Times New Roman" w:cs="Times New Roman"/>
          <w:szCs w:val="24"/>
        </w:rPr>
        <w:t>is required to</w:t>
      </w:r>
      <w:r w:rsidRPr="00EE2289">
        <w:rPr>
          <w:rFonts w:eastAsia="Times New Roman" w:cs="Times New Roman"/>
          <w:szCs w:val="24"/>
        </w:rPr>
        <w:t xml:space="preserve"> remain in effect even if the number of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tates should be less than seven.</w:t>
      </w:r>
    </w:p>
    <w:p w:rsidR="00E14AD0" w:rsidRPr="00EE2289"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EE2289">
        <w:rPr>
          <w:rFonts w:eastAsia="Times New Roman" w:cs="Times New Roman"/>
          <w:szCs w:val="24"/>
        </w:rPr>
        <w:t xml:space="preserve">2. </w:t>
      </w:r>
      <w:r>
        <w:rPr>
          <w:rFonts w:eastAsia="Times New Roman" w:cs="Times New Roman"/>
          <w:szCs w:val="24"/>
        </w:rPr>
        <w:t>Requires 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tates enacting the </w:t>
      </w:r>
      <w:r>
        <w:rPr>
          <w:rFonts w:eastAsia="Times New Roman" w:cs="Times New Roman"/>
          <w:szCs w:val="24"/>
        </w:rPr>
        <w:t>c</w:t>
      </w:r>
      <w:r w:rsidRPr="00EE2289">
        <w:rPr>
          <w:rFonts w:eastAsia="Times New Roman" w:cs="Times New Roman"/>
          <w:szCs w:val="24"/>
        </w:rPr>
        <w:t xml:space="preserve">ompact subsequent to the </w:t>
      </w:r>
      <w:r>
        <w:rPr>
          <w:rFonts w:eastAsia="Times New Roman" w:cs="Times New Roman"/>
          <w:szCs w:val="24"/>
        </w:rPr>
        <w:t>c</w:t>
      </w:r>
      <w:r w:rsidRPr="00EE2289">
        <w:rPr>
          <w:rFonts w:eastAsia="Times New Roman" w:cs="Times New Roman"/>
          <w:szCs w:val="24"/>
        </w:rPr>
        <w:t xml:space="preserve">harter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tates </w:t>
      </w:r>
      <w:r>
        <w:rPr>
          <w:rFonts w:eastAsia="Times New Roman" w:cs="Times New Roman"/>
          <w:szCs w:val="24"/>
        </w:rPr>
        <w:t>to</w:t>
      </w:r>
      <w:r w:rsidRPr="00EE2289">
        <w:rPr>
          <w:rFonts w:eastAsia="Times New Roman" w:cs="Times New Roman"/>
          <w:szCs w:val="24"/>
        </w:rPr>
        <w:t xml:space="preserve"> be subject to the process set forth in Article 9.C.24 to determine if their enactments are materially different from the model </w:t>
      </w:r>
      <w:r>
        <w:rPr>
          <w:rFonts w:eastAsia="Times New Roman" w:cs="Times New Roman"/>
          <w:szCs w:val="24"/>
        </w:rPr>
        <w:t>c</w:t>
      </w:r>
      <w:r w:rsidRPr="00EE2289">
        <w:rPr>
          <w:rFonts w:eastAsia="Times New Roman" w:cs="Times New Roman"/>
          <w:szCs w:val="24"/>
        </w:rPr>
        <w:t xml:space="preserve">ompact statute and whether they qualify for participation in the </w:t>
      </w:r>
      <w:r>
        <w:rPr>
          <w:rFonts w:eastAsia="Times New Roman" w:cs="Times New Roman"/>
          <w:szCs w:val="24"/>
        </w:rPr>
        <w:t>c</w:t>
      </w:r>
      <w:r w:rsidRPr="00EE2289">
        <w:rPr>
          <w:rFonts w:eastAsia="Times New Roman" w:cs="Times New Roman"/>
          <w:szCs w:val="24"/>
        </w:rPr>
        <w:t>ompact.</w:t>
      </w:r>
    </w:p>
    <w:p w:rsidR="00E14AD0" w:rsidRPr="00EE2289"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EE2289">
        <w:rPr>
          <w:rFonts w:eastAsia="Times New Roman" w:cs="Times New Roman"/>
          <w:szCs w:val="24"/>
        </w:rPr>
        <w:t xml:space="preserve">3. </w:t>
      </w:r>
      <w:r>
        <w:rPr>
          <w:rFonts w:eastAsia="Times New Roman" w:cs="Times New Roman"/>
          <w:szCs w:val="24"/>
        </w:rPr>
        <w:t>Requires that a</w:t>
      </w:r>
      <w:r w:rsidRPr="00EE2289">
        <w:rPr>
          <w:rFonts w:eastAsia="Times New Roman" w:cs="Times New Roman"/>
          <w:szCs w:val="24"/>
        </w:rPr>
        <w:t xml:space="preserve">ll actions taken for the benefit of the </w:t>
      </w:r>
      <w:r>
        <w:rPr>
          <w:rFonts w:eastAsia="Times New Roman" w:cs="Times New Roman"/>
          <w:szCs w:val="24"/>
        </w:rPr>
        <w:t>c</w:t>
      </w:r>
      <w:r w:rsidRPr="00EE2289">
        <w:rPr>
          <w:rFonts w:eastAsia="Times New Roman" w:cs="Times New Roman"/>
          <w:szCs w:val="24"/>
        </w:rPr>
        <w:t xml:space="preserve">ommission or in furtherance of the purposes of the administration of the </w:t>
      </w:r>
      <w:r>
        <w:rPr>
          <w:rFonts w:eastAsia="Times New Roman" w:cs="Times New Roman"/>
          <w:szCs w:val="24"/>
        </w:rPr>
        <w:t>c</w:t>
      </w:r>
      <w:r w:rsidRPr="00EE2289">
        <w:rPr>
          <w:rFonts w:eastAsia="Times New Roman" w:cs="Times New Roman"/>
          <w:szCs w:val="24"/>
        </w:rPr>
        <w:t xml:space="preserve">ompact prior to the effective date of the </w:t>
      </w:r>
      <w:r>
        <w:rPr>
          <w:rFonts w:eastAsia="Times New Roman" w:cs="Times New Roman"/>
          <w:szCs w:val="24"/>
        </w:rPr>
        <w:t>c</w:t>
      </w:r>
      <w:r w:rsidRPr="00EE2289">
        <w:rPr>
          <w:rFonts w:eastAsia="Times New Roman" w:cs="Times New Roman"/>
          <w:szCs w:val="24"/>
        </w:rPr>
        <w:t xml:space="preserve">ompact or the </w:t>
      </w:r>
      <w:r>
        <w:rPr>
          <w:rFonts w:eastAsia="Times New Roman" w:cs="Times New Roman"/>
          <w:szCs w:val="24"/>
        </w:rPr>
        <w:t>c</w:t>
      </w:r>
      <w:r w:rsidRPr="00EE2289">
        <w:rPr>
          <w:rFonts w:eastAsia="Times New Roman" w:cs="Times New Roman"/>
          <w:szCs w:val="24"/>
        </w:rPr>
        <w:t xml:space="preserve">ommission coming into existence be considered to be actions of the </w:t>
      </w:r>
      <w:r>
        <w:rPr>
          <w:rFonts w:eastAsia="Times New Roman" w:cs="Times New Roman"/>
          <w:szCs w:val="24"/>
        </w:rPr>
        <w:t>c</w:t>
      </w:r>
      <w:r w:rsidRPr="00EE2289">
        <w:rPr>
          <w:rFonts w:eastAsia="Times New Roman" w:cs="Times New Roman"/>
          <w:szCs w:val="24"/>
        </w:rPr>
        <w:t xml:space="preserve">ommission unless specifically repudiated by the </w:t>
      </w:r>
      <w:r>
        <w:rPr>
          <w:rFonts w:eastAsia="Times New Roman" w:cs="Times New Roman"/>
          <w:szCs w:val="24"/>
        </w:rPr>
        <w:t>c</w:t>
      </w:r>
      <w:r w:rsidRPr="00EE2289">
        <w:rPr>
          <w:rFonts w:eastAsia="Times New Roman" w:cs="Times New Roman"/>
          <w:szCs w:val="24"/>
        </w:rPr>
        <w:t>ommission.</w:t>
      </w:r>
    </w:p>
    <w:p w:rsidR="00E14AD0" w:rsidRPr="00EE2289"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EE2289">
        <w:rPr>
          <w:rFonts w:eastAsia="Times New Roman" w:cs="Times New Roman"/>
          <w:szCs w:val="24"/>
        </w:rPr>
        <w:t>4.</w:t>
      </w:r>
      <w:r>
        <w:rPr>
          <w:rFonts w:eastAsia="Times New Roman" w:cs="Times New Roman"/>
          <w:szCs w:val="24"/>
        </w:rPr>
        <w:t xml:space="preserve"> Requires a</w:t>
      </w:r>
      <w:r w:rsidRPr="00EE2289">
        <w:rPr>
          <w:rFonts w:eastAsia="Times New Roman" w:cs="Times New Roman"/>
          <w:szCs w:val="24"/>
        </w:rPr>
        <w:t xml:space="preserve">ny </w:t>
      </w:r>
      <w:r>
        <w:rPr>
          <w:rFonts w:eastAsia="Times New Roman" w:cs="Times New Roman"/>
          <w:szCs w:val="24"/>
        </w:rPr>
        <w:t>st</w:t>
      </w:r>
      <w:r w:rsidRPr="00EE2289">
        <w:rPr>
          <w:rFonts w:eastAsia="Times New Roman" w:cs="Times New Roman"/>
          <w:szCs w:val="24"/>
        </w:rPr>
        <w:t xml:space="preserve">ate that joins the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to</w:t>
      </w:r>
      <w:r w:rsidRPr="00EE2289">
        <w:rPr>
          <w:rFonts w:eastAsia="Times New Roman" w:cs="Times New Roman"/>
          <w:szCs w:val="24"/>
        </w:rPr>
        <w:t xml:space="preserve"> be subject to the </w:t>
      </w:r>
      <w:r>
        <w:rPr>
          <w:rFonts w:eastAsia="Times New Roman" w:cs="Times New Roman"/>
          <w:szCs w:val="24"/>
        </w:rPr>
        <w:t>c</w:t>
      </w:r>
      <w:r w:rsidRPr="00EE2289">
        <w:rPr>
          <w:rFonts w:eastAsia="Times New Roman" w:cs="Times New Roman"/>
          <w:szCs w:val="24"/>
        </w:rPr>
        <w:t xml:space="preserve">ommission's </w:t>
      </w:r>
      <w:r>
        <w:rPr>
          <w:rFonts w:eastAsia="Times New Roman" w:cs="Times New Roman"/>
          <w:szCs w:val="24"/>
        </w:rPr>
        <w:t>r</w:t>
      </w:r>
      <w:r w:rsidRPr="00EE2289">
        <w:rPr>
          <w:rFonts w:eastAsia="Times New Roman" w:cs="Times New Roman"/>
          <w:szCs w:val="24"/>
        </w:rPr>
        <w:t xml:space="preserve">ules and bylaws as they exist on the date on which the </w:t>
      </w:r>
      <w:r>
        <w:rPr>
          <w:rFonts w:eastAsia="Times New Roman" w:cs="Times New Roman"/>
          <w:szCs w:val="24"/>
        </w:rPr>
        <w:t>c</w:t>
      </w:r>
      <w:r w:rsidRPr="00EE2289">
        <w:rPr>
          <w:rFonts w:eastAsia="Times New Roman" w:cs="Times New Roman"/>
          <w:szCs w:val="24"/>
        </w:rPr>
        <w:t xml:space="preserve">ompact becomes law in that </w:t>
      </w:r>
      <w:r>
        <w:rPr>
          <w:rFonts w:eastAsia="Times New Roman" w:cs="Times New Roman"/>
          <w:szCs w:val="24"/>
        </w:rPr>
        <w:t>s</w:t>
      </w:r>
      <w:r w:rsidRPr="00EE2289">
        <w:rPr>
          <w:rFonts w:eastAsia="Times New Roman" w:cs="Times New Roman"/>
          <w:szCs w:val="24"/>
        </w:rPr>
        <w:t xml:space="preserve">tate.  </w:t>
      </w:r>
      <w:r>
        <w:rPr>
          <w:rFonts w:eastAsia="Times New Roman" w:cs="Times New Roman"/>
          <w:szCs w:val="24"/>
        </w:rPr>
        <w:t>Requires that a</w:t>
      </w:r>
      <w:r w:rsidRPr="00EE2289">
        <w:rPr>
          <w:rFonts w:eastAsia="Times New Roman" w:cs="Times New Roman"/>
          <w:szCs w:val="24"/>
        </w:rPr>
        <w:t xml:space="preserve">ny </w:t>
      </w:r>
      <w:r>
        <w:rPr>
          <w:rFonts w:eastAsia="Times New Roman" w:cs="Times New Roman"/>
          <w:szCs w:val="24"/>
        </w:rPr>
        <w:t>r</w:t>
      </w:r>
      <w:r w:rsidRPr="00EE2289">
        <w:rPr>
          <w:rFonts w:eastAsia="Times New Roman" w:cs="Times New Roman"/>
          <w:szCs w:val="24"/>
        </w:rPr>
        <w:t xml:space="preserve">ule that has been previously adopted by the </w:t>
      </w:r>
      <w:r>
        <w:rPr>
          <w:rFonts w:eastAsia="Times New Roman" w:cs="Times New Roman"/>
          <w:szCs w:val="24"/>
        </w:rPr>
        <w:t>c</w:t>
      </w:r>
      <w:r w:rsidRPr="00EE2289">
        <w:rPr>
          <w:rFonts w:eastAsia="Times New Roman" w:cs="Times New Roman"/>
          <w:szCs w:val="24"/>
        </w:rPr>
        <w:t xml:space="preserve">ommission have the full force and effect of law on the day the </w:t>
      </w:r>
      <w:r>
        <w:rPr>
          <w:rFonts w:eastAsia="Times New Roman" w:cs="Times New Roman"/>
          <w:szCs w:val="24"/>
        </w:rPr>
        <w:t>c</w:t>
      </w:r>
      <w:r w:rsidRPr="00EE2289">
        <w:rPr>
          <w:rFonts w:eastAsia="Times New Roman" w:cs="Times New Roman"/>
          <w:szCs w:val="24"/>
        </w:rPr>
        <w:t xml:space="preserve">ompact becomes law in that </w:t>
      </w:r>
      <w:r>
        <w:rPr>
          <w:rFonts w:eastAsia="Times New Roman" w:cs="Times New Roman"/>
          <w:szCs w:val="24"/>
        </w:rPr>
        <w:t>s</w:t>
      </w:r>
      <w:r w:rsidRPr="00EE2289">
        <w:rPr>
          <w:rFonts w:eastAsia="Times New Roman" w:cs="Times New Roman"/>
          <w:szCs w:val="24"/>
        </w:rPr>
        <w:t>tate.</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B. </w:t>
      </w:r>
      <w:r>
        <w:rPr>
          <w:rFonts w:eastAsia="Times New Roman" w:cs="Times New Roman"/>
          <w:szCs w:val="24"/>
        </w:rPr>
        <w:t>Authorizes a</w:t>
      </w:r>
      <w:r w:rsidRPr="00EE2289">
        <w:rPr>
          <w:rFonts w:eastAsia="Times New Roman" w:cs="Times New Roman"/>
          <w:szCs w:val="24"/>
        </w:rPr>
        <w:t xml:space="preserve">ny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w:t>
      </w:r>
      <w:r>
        <w:rPr>
          <w:rFonts w:eastAsia="Times New Roman" w:cs="Times New Roman"/>
          <w:szCs w:val="24"/>
        </w:rPr>
        <w:t>to</w:t>
      </w:r>
      <w:r w:rsidRPr="00EE2289">
        <w:rPr>
          <w:rFonts w:eastAsia="Times New Roman" w:cs="Times New Roman"/>
          <w:szCs w:val="24"/>
        </w:rPr>
        <w:t xml:space="preserve"> withdraw from this </w:t>
      </w:r>
      <w:r>
        <w:rPr>
          <w:rFonts w:eastAsia="Times New Roman" w:cs="Times New Roman"/>
          <w:szCs w:val="24"/>
        </w:rPr>
        <w:t>c</w:t>
      </w:r>
      <w:r w:rsidRPr="00EE2289">
        <w:rPr>
          <w:rFonts w:eastAsia="Times New Roman" w:cs="Times New Roman"/>
          <w:szCs w:val="24"/>
        </w:rPr>
        <w:t xml:space="preserve">ompact by enacting a statute repealing that </w:t>
      </w:r>
      <w:r>
        <w:rPr>
          <w:rFonts w:eastAsia="Times New Roman" w:cs="Times New Roman"/>
          <w:szCs w:val="24"/>
        </w:rPr>
        <w:t>s</w:t>
      </w:r>
      <w:r w:rsidRPr="00EE2289">
        <w:rPr>
          <w:rFonts w:eastAsia="Times New Roman" w:cs="Times New Roman"/>
          <w:szCs w:val="24"/>
        </w:rPr>
        <w:t xml:space="preserve">tate's enactment of the </w:t>
      </w:r>
      <w:r>
        <w:rPr>
          <w:rFonts w:eastAsia="Times New Roman" w:cs="Times New Roman"/>
          <w:szCs w:val="24"/>
        </w:rPr>
        <w:t>c</w:t>
      </w:r>
      <w:r w:rsidRPr="00EE2289">
        <w:rPr>
          <w:rFonts w:eastAsia="Times New Roman" w:cs="Times New Roman"/>
          <w:szCs w:val="24"/>
        </w:rPr>
        <w:t>ompact.</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EE2289">
        <w:rPr>
          <w:rFonts w:eastAsia="Times New Roman" w:cs="Times New Roman"/>
          <w:szCs w:val="24"/>
        </w:rPr>
        <w:t xml:space="preserve">1. </w:t>
      </w:r>
      <w:r>
        <w:rPr>
          <w:rFonts w:eastAsia="Times New Roman" w:cs="Times New Roman"/>
          <w:szCs w:val="24"/>
        </w:rPr>
        <w:t>Requires that a</w:t>
      </w:r>
      <w:r w:rsidRPr="00EE2289">
        <w:rPr>
          <w:rFonts w:eastAsia="Times New Roman" w:cs="Times New Roman"/>
          <w:szCs w:val="24"/>
        </w:rPr>
        <w:t xml:space="preserve">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tate's withdrawal not take effect until 180 days after enactment of the repealing statute.</w:t>
      </w:r>
    </w:p>
    <w:p w:rsidR="00E14AD0" w:rsidRPr="00EE2289" w:rsidRDefault="00E14AD0" w:rsidP="00B05B5D">
      <w:pPr>
        <w:spacing w:after="0" w:line="240" w:lineRule="auto"/>
        <w:ind w:left="2160"/>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EE2289">
        <w:rPr>
          <w:rFonts w:eastAsia="Times New Roman" w:cs="Times New Roman"/>
          <w:szCs w:val="24"/>
        </w:rPr>
        <w:t xml:space="preserve">2. </w:t>
      </w:r>
      <w:r>
        <w:rPr>
          <w:rFonts w:eastAsia="Times New Roman" w:cs="Times New Roman"/>
          <w:szCs w:val="24"/>
        </w:rPr>
        <w:t>Prohibits w</w:t>
      </w:r>
      <w:r w:rsidRPr="00EE2289">
        <w:rPr>
          <w:rFonts w:eastAsia="Times New Roman" w:cs="Times New Roman"/>
          <w:szCs w:val="24"/>
        </w:rPr>
        <w:t xml:space="preserve">ithdrawal </w:t>
      </w:r>
      <w:r>
        <w:rPr>
          <w:rFonts w:eastAsia="Times New Roman" w:cs="Times New Roman"/>
          <w:szCs w:val="24"/>
        </w:rPr>
        <w:t>from affecting</w:t>
      </w:r>
      <w:r w:rsidRPr="00EE2289">
        <w:rPr>
          <w:rFonts w:eastAsia="Times New Roman" w:cs="Times New Roman"/>
          <w:szCs w:val="24"/>
        </w:rPr>
        <w:t xml:space="preserve"> the continuing requirement of the withdrawing </w:t>
      </w:r>
      <w:r>
        <w:rPr>
          <w:rFonts w:eastAsia="Times New Roman" w:cs="Times New Roman"/>
          <w:szCs w:val="24"/>
        </w:rPr>
        <w:t>s</w:t>
      </w:r>
      <w:r w:rsidRPr="00EE2289">
        <w:rPr>
          <w:rFonts w:eastAsia="Times New Roman" w:cs="Times New Roman"/>
          <w:szCs w:val="24"/>
        </w:rPr>
        <w:t xml:space="preserve">tate's </w:t>
      </w:r>
      <w:r>
        <w:rPr>
          <w:rFonts w:eastAsia="Times New Roman" w:cs="Times New Roman"/>
          <w:szCs w:val="24"/>
        </w:rPr>
        <w:t>s</w:t>
      </w:r>
      <w:r w:rsidRPr="00EE2289">
        <w:rPr>
          <w:rFonts w:eastAsia="Times New Roman" w:cs="Times New Roman"/>
          <w:szCs w:val="24"/>
        </w:rPr>
        <w:t xml:space="preserve">tate </w:t>
      </w:r>
      <w:r>
        <w:rPr>
          <w:rFonts w:eastAsia="Times New Roman" w:cs="Times New Roman"/>
          <w:szCs w:val="24"/>
        </w:rPr>
        <w:t>l</w:t>
      </w:r>
      <w:r w:rsidRPr="00EE2289">
        <w:rPr>
          <w:rFonts w:eastAsia="Times New Roman" w:cs="Times New Roman"/>
          <w:szCs w:val="24"/>
        </w:rPr>
        <w:t xml:space="preserve">icensing </w:t>
      </w:r>
      <w:r>
        <w:rPr>
          <w:rFonts w:eastAsia="Times New Roman" w:cs="Times New Roman"/>
          <w:szCs w:val="24"/>
        </w:rPr>
        <w:t>a</w:t>
      </w:r>
      <w:r w:rsidRPr="00EE2289">
        <w:rPr>
          <w:rFonts w:eastAsia="Times New Roman" w:cs="Times New Roman"/>
          <w:szCs w:val="24"/>
        </w:rPr>
        <w:t xml:space="preserve">uthority to comply with the investigative and </w:t>
      </w:r>
      <w:r>
        <w:rPr>
          <w:rFonts w:eastAsia="Times New Roman" w:cs="Times New Roman"/>
          <w:szCs w:val="24"/>
        </w:rPr>
        <w:t>a</w:t>
      </w:r>
      <w:r w:rsidRPr="00EE2289">
        <w:rPr>
          <w:rFonts w:eastAsia="Times New Roman" w:cs="Times New Roman"/>
          <w:szCs w:val="24"/>
        </w:rPr>
        <w:t xml:space="preserve">dverse </w:t>
      </w:r>
      <w:r>
        <w:rPr>
          <w:rFonts w:eastAsia="Times New Roman" w:cs="Times New Roman"/>
          <w:szCs w:val="24"/>
        </w:rPr>
        <w:t>a</w:t>
      </w:r>
      <w:r w:rsidRPr="00EE2289">
        <w:rPr>
          <w:rFonts w:eastAsia="Times New Roman" w:cs="Times New Roman"/>
          <w:szCs w:val="24"/>
        </w:rPr>
        <w:t xml:space="preserve">ction reporting requirements of this </w:t>
      </w:r>
      <w:r>
        <w:rPr>
          <w:rFonts w:eastAsia="Times New Roman" w:cs="Times New Roman"/>
          <w:szCs w:val="24"/>
        </w:rPr>
        <w:t>c</w:t>
      </w:r>
      <w:r w:rsidRPr="00EE2289">
        <w:rPr>
          <w:rFonts w:eastAsia="Times New Roman" w:cs="Times New Roman"/>
          <w:szCs w:val="24"/>
        </w:rPr>
        <w:t>ompact prior to the effective date of withdrawal.</w:t>
      </w:r>
    </w:p>
    <w:p w:rsidR="00E14AD0" w:rsidRPr="00EE2289" w:rsidRDefault="00E14AD0" w:rsidP="00B05B5D">
      <w:pPr>
        <w:spacing w:after="0" w:line="240" w:lineRule="auto"/>
        <w:contextualSpacing/>
        <w:jc w:val="both"/>
        <w:rPr>
          <w:rFonts w:eastAsia="Times New Roman" w:cs="Times New Roman"/>
          <w:szCs w:val="24"/>
        </w:rPr>
      </w:pPr>
    </w:p>
    <w:p w:rsidR="00E14AD0" w:rsidRDefault="00E14AD0" w:rsidP="00B05B5D">
      <w:pPr>
        <w:spacing w:after="0" w:line="240" w:lineRule="auto"/>
        <w:ind w:left="2160"/>
        <w:contextualSpacing/>
        <w:jc w:val="both"/>
        <w:rPr>
          <w:rFonts w:eastAsia="Times New Roman" w:cs="Times New Roman"/>
          <w:szCs w:val="24"/>
        </w:rPr>
      </w:pPr>
      <w:r w:rsidRPr="00EE2289">
        <w:rPr>
          <w:rFonts w:eastAsia="Times New Roman" w:cs="Times New Roman"/>
          <w:szCs w:val="24"/>
        </w:rPr>
        <w:t xml:space="preserve">3. </w:t>
      </w:r>
      <w:r>
        <w:rPr>
          <w:rFonts w:eastAsia="Times New Roman" w:cs="Times New Roman"/>
          <w:szCs w:val="24"/>
        </w:rPr>
        <w:t>Requires a state, u</w:t>
      </w:r>
      <w:r w:rsidRPr="00EE2289">
        <w:rPr>
          <w:rFonts w:eastAsia="Times New Roman" w:cs="Times New Roman"/>
          <w:szCs w:val="24"/>
        </w:rPr>
        <w:t xml:space="preserve">pon the enactment of a statute withdrawing from this </w:t>
      </w:r>
      <w:r>
        <w:rPr>
          <w:rFonts w:eastAsia="Times New Roman" w:cs="Times New Roman"/>
          <w:szCs w:val="24"/>
        </w:rPr>
        <w:t>c</w:t>
      </w:r>
      <w:r w:rsidRPr="00EE2289">
        <w:rPr>
          <w:rFonts w:eastAsia="Times New Roman" w:cs="Times New Roman"/>
          <w:szCs w:val="24"/>
        </w:rPr>
        <w:t>ompact,</w:t>
      </w:r>
      <w:r>
        <w:rPr>
          <w:rFonts w:eastAsia="Times New Roman" w:cs="Times New Roman"/>
          <w:szCs w:val="24"/>
        </w:rPr>
        <w:t xml:space="preserve"> to </w:t>
      </w:r>
      <w:r w:rsidRPr="00EE2289">
        <w:rPr>
          <w:rFonts w:eastAsia="Times New Roman" w:cs="Times New Roman"/>
          <w:szCs w:val="24"/>
        </w:rPr>
        <w:t xml:space="preserve">immediately provide notice of such withdrawal to all </w:t>
      </w:r>
      <w:r>
        <w:rPr>
          <w:rFonts w:eastAsia="Times New Roman" w:cs="Times New Roman"/>
          <w:szCs w:val="24"/>
        </w:rPr>
        <w:t>l</w:t>
      </w:r>
      <w:r w:rsidRPr="00EE2289">
        <w:rPr>
          <w:rFonts w:eastAsia="Times New Roman" w:cs="Times New Roman"/>
          <w:szCs w:val="24"/>
        </w:rPr>
        <w:t xml:space="preserve">icensees within that </w:t>
      </w:r>
      <w:r>
        <w:rPr>
          <w:rFonts w:eastAsia="Times New Roman" w:cs="Times New Roman"/>
          <w:szCs w:val="24"/>
        </w:rPr>
        <w:t>s</w:t>
      </w:r>
      <w:r w:rsidRPr="00EE2289">
        <w:rPr>
          <w:rFonts w:eastAsia="Times New Roman" w:cs="Times New Roman"/>
          <w:szCs w:val="24"/>
        </w:rPr>
        <w:t xml:space="preserve">tate.  </w:t>
      </w:r>
      <w:r>
        <w:rPr>
          <w:rFonts w:eastAsia="Times New Roman" w:cs="Times New Roman"/>
          <w:szCs w:val="24"/>
        </w:rPr>
        <w:t>Requires such withdrawing state, n</w:t>
      </w:r>
      <w:r w:rsidRPr="00EE2289">
        <w:rPr>
          <w:rFonts w:eastAsia="Times New Roman" w:cs="Times New Roman"/>
          <w:szCs w:val="24"/>
        </w:rPr>
        <w:t xml:space="preserve">otwithstanding any subsequent statutory enactment to the contrary, </w:t>
      </w:r>
      <w:r>
        <w:rPr>
          <w:rFonts w:eastAsia="Times New Roman" w:cs="Times New Roman"/>
          <w:szCs w:val="24"/>
        </w:rPr>
        <w:t>to</w:t>
      </w:r>
      <w:r w:rsidRPr="00EE2289">
        <w:rPr>
          <w:rFonts w:eastAsia="Times New Roman" w:cs="Times New Roman"/>
          <w:szCs w:val="24"/>
        </w:rPr>
        <w:t xml:space="preserve"> continue to recognize all licenses granted pursuant to this </w:t>
      </w:r>
      <w:r>
        <w:rPr>
          <w:rFonts w:eastAsia="Times New Roman" w:cs="Times New Roman"/>
          <w:szCs w:val="24"/>
        </w:rPr>
        <w:t>c</w:t>
      </w:r>
      <w:r w:rsidRPr="00EE2289">
        <w:rPr>
          <w:rFonts w:eastAsia="Times New Roman" w:cs="Times New Roman"/>
          <w:szCs w:val="24"/>
        </w:rPr>
        <w:t>ompact for a minimum of 180 days after the date of such notice of withdrawal.</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C. </w:t>
      </w:r>
      <w:r>
        <w:rPr>
          <w:rFonts w:eastAsia="Times New Roman" w:cs="Times New Roman"/>
          <w:szCs w:val="24"/>
        </w:rPr>
        <w:t>Requires that n</w:t>
      </w:r>
      <w:r w:rsidRPr="00EE2289">
        <w:rPr>
          <w:rFonts w:eastAsia="Times New Roman" w:cs="Times New Roman"/>
          <w:szCs w:val="24"/>
        </w:rPr>
        <w:t xml:space="preserve">othing contained in this </w:t>
      </w:r>
      <w:r>
        <w:rPr>
          <w:rFonts w:eastAsia="Times New Roman" w:cs="Times New Roman"/>
          <w:szCs w:val="24"/>
        </w:rPr>
        <w:t>c</w:t>
      </w:r>
      <w:r w:rsidRPr="00EE2289">
        <w:rPr>
          <w:rFonts w:eastAsia="Times New Roman" w:cs="Times New Roman"/>
          <w:szCs w:val="24"/>
        </w:rPr>
        <w:t xml:space="preserve">ompact be construed to invalidate or prevent any licensure agreement or other cooperative arrangement between a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tate and a non-</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that does not conflict with the provisions of this </w:t>
      </w:r>
      <w:r>
        <w:rPr>
          <w:rFonts w:eastAsia="Times New Roman" w:cs="Times New Roman"/>
          <w:szCs w:val="24"/>
        </w:rPr>
        <w:t>c</w:t>
      </w:r>
      <w:r w:rsidRPr="00EE2289">
        <w:rPr>
          <w:rFonts w:eastAsia="Times New Roman" w:cs="Times New Roman"/>
          <w:szCs w:val="24"/>
        </w:rPr>
        <w:t>ompact.</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D. </w:t>
      </w:r>
      <w:r>
        <w:rPr>
          <w:rFonts w:eastAsia="Times New Roman" w:cs="Times New Roman"/>
          <w:szCs w:val="24"/>
        </w:rPr>
        <w:t>Authorizes t</w:t>
      </w:r>
      <w:r w:rsidRPr="00EE2289">
        <w:rPr>
          <w:rFonts w:eastAsia="Times New Roman" w:cs="Times New Roman"/>
          <w:szCs w:val="24"/>
        </w:rPr>
        <w:t xml:space="preserve">his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to</w:t>
      </w:r>
      <w:r w:rsidRPr="00EE2289">
        <w:rPr>
          <w:rFonts w:eastAsia="Times New Roman" w:cs="Times New Roman"/>
          <w:szCs w:val="24"/>
        </w:rPr>
        <w:t xml:space="preserve"> be amended by the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tates. </w:t>
      </w:r>
      <w:r>
        <w:rPr>
          <w:rFonts w:eastAsia="Times New Roman" w:cs="Times New Roman"/>
          <w:szCs w:val="24"/>
        </w:rPr>
        <w:t xml:space="preserve">Prohibits any </w:t>
      </w:r>
      <w:r w:rsidRPr="00EE2289">
        <w:rPr>
          <w:rFonts w:eastAsia="Times New Roman" w:cs="Times New Roman"/>
          <w:szCs w:val="24"/>
        </w:rPr>
        <w:t xml:space="preserve">amendment to this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from</w:t>
      </w:r>
      <w:r w:rsidRPr="00EE2289">
        <w:rPr>
          <w:rFonts w:eastAsia="Times New Roman" w:cs="Times New Roman"/>
          <w:szCs w:val="24"/>
        </w:rPr>
        <w:t xml:space="preserve"> </w:t>
      </w:r>
      <w:r>
        <w:rPr>
          <w:rFonts w:eastAsia="Times New Roman" w:cs="Times New Roman"/>
          <w:szCs w:val="24"/>
        </w:rPr>
        <w:t>becoming</w:t>
      </w:r>
      <w:r w:rsidRPr="00EE2289">
        <w:rPr>
          <w:rFonts w:eastAsia="Times New Roman" w:cs="Times New Roman"/>
          <w:szCs w:val="24"/>
        </w:rPr>
        <w:t xml:space="preserve"> effective and binding upon any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until it is enacted into the laws of all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tates.</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23636F">
        <w:rPr>
          <w:rFonts w:eastAsia="Times New Roman" w:cs="Times New Roman"/>
          <w:szCs w:val="24"/>
        </w:rPr>
        <w:t>ARTICLE 14-CONSTRUCTION AND SEVERABILITY</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A. </w:t>
      </w:r>
      <w:r>
        <w:rPr>
          <w:rFonts w:eastAsia="Times New Roman" w:cs="Times New Roman"/>
          <w:szCs w:val="24"/>
        </w:rPr>
        <w:t>Requires that t</w:t>
      </w:r>
      <w:r w:rsidRPr="00EE2289">
        <w:rPr>
          <w:rFonts w:eastAsia="Times New Roman" w:cs="Times New Roman"/>
          <w:szCs w:val="24"/>
        </w:rPr>
        <w:t xml:space="preserve">his </w:t>
      </w:r>
      <w:r>
        <w:rPr>
          <w:rFonts w:eastAsia="Times New Roman" w:cs="Times New Roman"/>
          <w:szCs w:val="24"/>
        </w:rPr>
        <w:t>c</w:t>
      </w:r>
      <w:r w:rsidRPr="00EE2289">
        <w:rPr>
          <w:rFonts w:eastAsia="Times New Roman" w:cs="Times New Roman"/>
          <w:szCs w:val="24"/>
        </w:rPr>
        <w:t xml:space="preserve">ompact and the </w:t>
      </w:r>
      <w:r>
        <w:rPr>
          <w:rFonts w:eastAsia="Times New Roman" w:cs="Times New Roman"/>
          <w:szCs w:val="24"/>
        </w:rPr>
        <w:t>c</w:t>
      </w:r>
      <w:r w:rsidRPr="00EE2289">
        <w:rPr>
          <w:rFonts w:eastAsia="Times New Roman" w:cs="Times New Roman"/>
          <w:szCs w:val="24"/>
        </w:rPr>
        <w:t xml:space="preserve">ommission's rulemaking authority be liberally construed so as to effectuate the purposes, and the implementation and administration of the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Prohibits p</w:t>
      </w:r>
      <w:r w:rsidRPr="00EE2289">
        <w:rPr>
          <w:rFonts w:eastAsia="Times New Roman" w:cs="Times New Roman"/>
          <w:szCs w:val="24"/>
        </w:rPr>
        <w:t xml:space="preserve">rovisions of the </w:t>
      </w:r>
      <w:r>
        <w:rPr>
          <w:rFonts w:eastAsia="Times New Roman" w:cs="Times New Roman"/>
          <w:szCs w:val="24"/>
        </w:rPr>
        <w:t>c</w:t>
      </w:r>
      <w:r w:rsidRPr="00EE2289">
        <w:rPr>
          <w:rFonts w:eastAsia="Times New Roman" w:cs="Times New Roman"/>
          <w:szCs w:val="24"/>
        </w:rPr>
        <w:t xml:space="preserve">ompact expressly authorizing or requiring the promulgation of </w:t>
      </w:r>
      <w:r>
        <w:rPr>
          <w:rFonts w:eastAsia="Times New Roman" w:cs="Times New Roman"/>
          <w:szCs w:val="24"/>
        </w:rPr>
        <w:t>r</w:t>
      </w:r>
      <w:r w:rsidRPr="00EE2289">
        <w:rPr>
          <w:rFonts w:eastAsia="Times New Roman" w:cs="Times New Roman"/>
          <w:szCs w:val="24"/>
        </w:rPr>
        <w:t xml:space="preserve">ules </w:t>
      </w:r>
      <w:r>
        <w:rPr>
          <w:rFonts w:eastAsia="Times New Roman" w:cs="Times New Roman"/>
          <w:szCs w:val="24"/>
        </w:rPr>
        <w:t>from being</w:t>
      </w:r>
      <w:r w:rsidRPr="00EE2289">
        <w:rPr>
          <w:rFonts w:eastAsia="Times New Roman" w:cs="Times New Roman"/>
          <w:szCs w:val="24"/>
        </w:rPr>
        <w:t xml:space="preserve"> construed to limit the </w:t>
      </w:r>
      <w:r>
        <w:rPr>
          <w:rFonts w:eastAsia="Times New Roman" w:cs="Times New Roman"/>
          <w:szCs w:val="24"/>
        </w:rPr>
        <w:t>c</w:t>
      </w:r>
      <w:r w:rsidRPr="00EE2289">
        <w:rPr>
          <w:rFonts w:eastAsia="Times New Roman" w:cs="Times New Roman"/>
          <w:szCs w:val="24"/>
        </w:rPr>
        <w:t>ommission's rulemaking authority solely for those purposes.</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B. </w:t>
      </w:r>
      <w:r>
        <w:rPr>
          <w:rFonts w:eastAsia="Times New Roman" w:cs="Times New Roman"/>
          <w:szCs w:val="24"/>
        </w:rPr>
        <w:t xml:space="preserve">Severability clause. </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C. </w:t>
      </w:r>
      <w:r>
        <w:rPr>
          <w:rFonts w:eastAsia="Times New Roman" w:cs="Times New Roman"/>
          <w:szCs w:val="24"/>
        </w:rPr>
        <w:t>Authorizes the commission, n</w:t>
      </w:r>
      <w:r w:rsidRPr="00EE2289">
        <w:rPr>
          <w:rFonts w:eastAsia="Times New Roman" w:cs="Times New Roman"/>
          <w:szCs w:val="24"/>
        </w:rPr>
        <w:t xml:space="preserve">otwithstanding Article 14.B, </w:t>
      </w:r>
      <w:r>
        <w:rPr>
          <w:rFonts w:eastAsia="Times New Roman" w:cs="Times New Roman"/>
          <w:szCs w:val="24"/>
        </w:rPr>
        <w:t>to</w:t>
      </w:r>
      <w:r w:rsidRPr="00EE2289">
        <w:rPr>
          <w:rFonts w:eastAsia="Times New Roman" w:cs="Times New Roman"/>
          <w:szCs w:val="24"/>
        </w:rPr>
        <w:t xml:space="preserve"> deny a </w:t>
      </w:r>
      <w:r>
        <w:rPr>
          <w:rFonts w:eastAsia="Times New Roman" w:cs="Times New Roman"/>
          <w:szCs w:val="24"/>
        </w:rPr>
        <w:t>s</w:t>
      </w:r>
      <w:r w:rsidRPr="00EE2289">
        <w:rPr>
          <w:rFonts w:eastAsia="Times New Roman" w:cs="Times New Roman"/>
          <w:szCs w:val="24"/>
        </w:rPr>
        <w:t xml:space="preserve">tate's participation in the </w:t>
      </w:r>
      <w:r>
        <w:rPr>
          <w:rFonts w:eastAsia="Times New Roman" w:cs="Times New Roman"/>
          <w:szCs w:val="24"/>
        </w:rPr>
        <w:t>c</w:t>
      </w:r>
      <w:r w:rsidRPr="00EE2289">
        <w:rPr>
          <w:rFonts w:eastAsia="Times New Roman" w:cs="Times New Roman"/>
          <w:szCs w:val="24"/>
        </w:rPr>
        <w:t xml:space="preserve">ompact or, in accordance with the requirements of Article 12, terminate a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tate's participation in the </w:t>
      </w:r>
      <w:r>
        <w:rPr>
          <w:rFonts w:eastAsia="Times New Roman" w:cs="Times New Roman"/>
          <w:szCs w:val="24"/>
        </w:rPr>
        <w:t>c</w:t>
      </w:r>
      <w:r w:rsidRPr="00EE2289">
        <w:rPr>
          <w:rFonts w:eastAsia="Times New Roman" w:cs="Times New Roman"/>
          <w:szCs w:val="24"/>
        </w:rPr>
        <w:t xml:space="preserve">ompact, if it determines that a constitutional requirement of a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is a material departure from the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Requires that the compact o</w:t>
      </w:r>
      <w:r w:rsidRPr="00EE2289">
        <w:rPr>
          <w:rFonts w:eastAsia="Times New Roman" w:cs="Times New Roman"/>
          <w:szCs w:val="24"/>
        </w:rPr>
        <w:t xml:space="preserve">therwise, if this </w:t>
      </w:r>
      <w:r>
        <w:rPr>
          <w:rFonts w:eastAsia="Times New Roman" w:cs="Times New Roman"/>
          <w:szCs w:val="24"/>
        </w:rPr>
        <w:t>c</w:t>
      </w:r>
      <w:r w:rsidRPr="00EE2289">
        <w:rPr>
          <w:rFonts w:eastAsia="Times New Roman" w:cs="Times New Roman"/>
          <w:szCs w:val="24"/>
        </w:rPr>
        <w:t xml:space="preserve">ompact </w:t>
      </w:r>
      <w:r>
        <w:rPr>
          <w:rFonts w:eastAsia="Times New Roman" w:cs="Times New Roman"/>
          <w:szCs w:val="24"/>
        </w:rPr>
        <w:t>is required to</w:t>
      </w:r>
      <w:r w:rsidRPr="00EE2289">
        <w:rPr>
          <w:rFonts w:eastAsia="Times New Roman" w:cs="Times New Roman"/>
          <w:szCs w:val="24"/>
        </w:rPr>
        <w:t xml:space="preserve"> be held to be contrary to the constitution of any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remain in full force and effect as to the remaining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tates and in full force and effect as to the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tate affected as to all severable matters.</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contextualSpacing/>
        <w:jc w:val="center"/>
        <w:rPr>
          <w:rFonts w:eastAsia="Times New Roman" w:cs="Times New Roman"/>
          <w:szCs w:val="24"/>
        </w:rPr>
      </w:pPr>
      <w:r w:rsidRPr="0023636F">
        <w:rPr>
          <w:rFonts w:eastAsia="Times New Roman" w:cs="Times New Roman"/>
          <w:szCs w:val="24"/>
        </w:rPr>
        <w:t>ARTICLE 15-</w:t>
      </w:r>
      <w:r>
        <w:rPr>
          <w:rFonts w:eastAsia="Times New Roman" w:cs="Times New Roman"/>
          <w:szCs w:val="24"/>
        </w:rPr>
        <w:t>CONSISTENT</w:t>
      </w:r>
      <w:r w:rsidRPr="0023636F">
        <w:rPr>
          <w:rFonts w:eastAsia="Times New Roman" w:cs="Times New Roman"/>
          <w:szCs w:val="24"/>
        </w:rPr>
        <w:t xml:space="preserve"> EFFECT </w:t>
      </w:r>
      <w:r>
        <w:rPr>
          <w:rFonts w:eastAsia="Times New Roman" w:cs="Times New Roman"/>
          <w:szCs w:val="24"/>
        </w:rPr>
        <w:t>AND CONFLICT WITH OTHER STATE</w:t>
      </w:r>
      <w:r w:rsidRPr="0023636F">
        <w:rPr>
          <w:rFonts w:eastAsia="Times New Roman" w:cs="Times New Roman"/>
          <w:szCs w:val="24"/>
        </w:rPr>
        <w:t xml:space="preserve"> LAWS</w:t>
      </w:r>
    </w:p>
    <w:p w:rsidR="00E14AD0" w:rsidRDefault="00E14AD0" w:rsidP="00B05B5D">
      <w:pPr>
        <w:spacing w:after="0" w:line="240" w:lineRule="auto"/>
        <w:ind w:left="720"/>
        <w:contextualSpacing/>
        <w:jc w:val="center"/>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A. </w:t>
      </w:r>
      <w:r>
        <w:rPr>
          <w:rFonts w:eastAsia="Times New Roman" w:cs="Times New Roman"/>
          <w:szCs w:val="24"/>
        </w:rPr>
        <w:t>Requires that n</w:t>
      </w:r>
      <w:r w:rsidRPr="00EE2289">
        <w:rPr>
          <w:rFonts w:eastAsia="Times New Roman" w:cs="Times New Roman"/>
          <w:szCs w:val="24"/>
        </w:rPr>
        <w:t xml:space="preserve">othing herein prevent or inhibit the enforcement of any other law of a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that is not inconsistent with the </w:t>
      </w:r>
      <w:r>
        <w:rPr>
          <w:rFonts w:eastAsia="Times New Roman" w:cs="Times New Roman"/>
          <w:szCs w:val="24"/>
        </w:rPr>
        <w:t>c</w:t>
      </w:r>
      <w:r w:rsidRPr="00EE2289">
        <w:rPr>
          <w:rFonts w:eastAsia="Times New Roman" w:cs="Times New Roman"/>
          <w:szCs w:val="24"/>
        </w:rPr>
        <w:t>ompact.</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B. </w:t>
      </w:r>
      <w:r>
        <w:rPr>
          <w:rFonts w:eastAsia="Times New Roman" w:cs="Times New Roman"/>
          <w:szCs w:val="24"/>
        </w:rPr>
        <w:t>Provides that a</w:t>
      </w:r>
      <w:r w:rsidRPr="00EE2289">
        <w:rPr>
          <w:rFonts w:eastAsia="Times New Roman" w:cs="Times New Roman"/>
          <w:szCs w:val="24"/>
        </w:rPr>
        <w:t xml:space="preserve">ny laws, statutes, regulations, or other legal requirements in a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 xml:space="preserve">tate in conflict with the </w:t>
      </w:r>
      <w:r>
        <w:rPr>
          <w:rFonts w:eastAsia="Times New Roman" w:cs="Times New Roman"/>
          <w:szCs w:val="24"/>
        </w:rPr>
        <w:t>c</w:t>
      </w:r>
      <w:r w:rsidRPr="00EE2289">
        <w:rPr>
          <w:rFonts w:eastAsia="Times New Roman" w:cs="Times New Roman"/>
          <w:szCs w:val="24"/>
        </w:rPr>
        <w:t>ompact are superseded to the extent of the conflict.</w:t>
      </w:r>
    </w:p>
    <w:p w:rsidR="00E14AD0" w:rsidRPr="00EE2289"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1440"/>
        <w:contextualSpacing/>
        <w:jc w:val="both"/>
        <w:rPr>
          <w:rFonts w:eastAsia="Times New Roman" w:cs="Times New Roman"/>
          <w:szCs w:val="24"/>
        </w:rPr>
      </w:pPr>
      <w:r w:rsidRPr="00EE2289">
        <w:rPr>
          <w:rFonts w:eastAsia="Times New Roman" w:cs="Times New Roman"/>
          <w:szCs w:val="24"/>
        </w:rPr>
        <w:t xml:space="preserve">C. </w:t>
      </w:r>
      <w:r>
        <w:rPr>
          <w:rFonts w:eastAsia="Times New Roman" w:cs="Times New Roman"/>
          <w:szCs w:val="24"/>
        </w:rPr>
        <w:t>Provides that a</w:t>
      </w:r>
      <w:r w:rsidRPr="00EE2289">
        <w:rPr>
          <w:rFonts w:eastAsia="Times New Roman" w:cs="Times New Roman"/>
          <w:szCs w:val="24"/>
        </w:rPr>
        <w:t xml:space="preserve">ll permissible agreements between the </w:t>
      </w:r>
      <w:r>
        <w:rPr>
          <w:rFonts w:eastAsia="Times New Roman" w:cs="Times New Roman"/>
          <w:szCs w:val="24"/>
        </w:rPr>
        <w:t>c</w:t>
      </w:r>
      <w:r w:rsidRPr="00EE2289">
        <w:rPr>
          <w:rFonts w:eastAsia="Times New Roman" w:cs="Times New Roman"/>
          <w:szCs w:val="24"/>
        </w:rPr>
        <w:t xml:space="preserve">ommission and the </w:t>
      </w:r>
      <w:r>
        <w:rPr>
          <w:rFonts w:eastAsia="Times New Roman" w:cs="Times New Roman"/>
          <w:szCs w:val="24"/>
        </w:rPr>
        <w:t>m</w:t>
      </w:r>
      <w:r w:rsidRPr="00EE2289">
        <w:rPr>
          <w:rFonts w:eastAsia="Times New Roman" w:cs="Times New Roman"/>
          <w:szCs w:val="24"/>
        </w:rPr>
        <w:t xml:space="preserve">ember </w:t>
      </w:r>
      <w:r>
        <w:rPr>
          <w:rFonts w:eastAsia="Times New Roman" w:cs="Times New Roman"/>
          <w:szCs w:val="24"/>
        </w:rPr>
        <w:t>s</w:t>
      </w:r>
      <w:r w:rsidRPr="00EE2289">
        <w:rPr>
          <w:rFonts w:eastAsia="Times New Roman" w:cs="Times New Roman"/>
          <w:szCs w:val="24"/>
        </w:rPr>
        <w:t>tates are binding in accordance with their terms.</w:t>
      </w:r>
    </w:p>
    <w:p w:rsidR="00E14AD0" w:rsidRDefault="00E14AD0" w:rsidP="00B05B5D">
      <w:pPr>
        <w:spacing w:after="0" w:line="240" w:lineRule="auto"/>
        <w:ind w:left="1440"/>
        <w:contextualSpacing/>
        <w:jc w:val="both"/>
        <w:rPr>
          <w:rFonts w:eastAsia="Times New Roman" w:cs="Times New Roman"/>
          <w:szCs w:val="24"/>
        </w:rPr>
      </w:pPr>
    </w:p>
    <w:p w:rsidR="00E14AD0" w:rsidRDefault="00E14AD0" w:rsidP="00B05B5D">
      <w:pPr>
        <w:spacing w:after="0" w:line="240" w:lineRule="auto"/>
        <w:ind w:left="720"/>
        <w:contextualSpacing/>
        <w:jc w:val="both"/>
        <w:rPr>
          <w:rFonts w:eastAsia="Times New Roman" w:cs="Times New Roman"/>
          <w:szCs w:val="24"/>
        </w:rPr>
      </w:pPr>
      <w:r w:rsidRPr="00EE2289">
        <w:rPr>
          <w:rFonts w:eastAsia="Times New Roman" w:cs="Times New Roman"/>
          <w:szCs w:val="24"/>
        </w:rPr>
        <w:t xml:space="preserve">Sec. 1604.002.  ADMINISTRATION OF COMPACT.  </w:t>
      </w:r>
      <w:r>
        <w:rPr>
          <w:rFonts w:eastAsia="Times New Roman" w:cs="Times New Roman"/>
          <w:szCs w:val="24"/>
        </w:rPr>
        <w:t>Provides that t</w:t>
      </w:r>
      <w:r w:rsidRPr="00EE2289">
        <w:rPr>
          <w:rFonts w:eastAsia="Times New Roman" w:cs="Times New Roman"/>
          <w:szCs w:val="24"/>
        </w:rPr>
        <w:t>he Texas Department of Licensing and Regulation is the Cosmetology Licensure Compact administrator for this state.</w:t>
      </w:r>
    </w:p>
    <w:p w:rsidR="00E14AD0" w:rsidRPr="00EE2289" w:rsidRDefault="00E14AD0" w:rsidP="00B05B5D">
      <w:pPr>
        <w:spacing w:after="0" w:line="240" w:lineRule="auto"/>
        <w:ind w:left="720"/>
        <w:contextualSpacing/>
        <w:jc w:val="both"/>
        <w:rPr>
          <w:rFonts w:eastAsia="Times New Roman" w:cs="Times New Roman"/>
          <w:szCs w:val="24"/>
        </w:rPr>
      </w:pPr>
    </w:p>
    <w:p w:rsidR="00E14AD0" w:rsidRDefault="00E14AD0" w:rsidP="00B05B5D">
      <w:pPr>
        <w:spacing w:after="0" w:line="240" w:lineRule="auto"/>
        <w:ind w:left="720"/>
        <w:contextualSpacing/>
        <w:jc w:val="both"/>
        <w:rPr>
          <w:rFonts w:eastAsia="Times New Roman" w:cs="Times New Roman"/>
          <w:szCs w:val="24"/>
        </w:rPr>
      </w:pPr>
      <w:r w:rsidRPr="00EE2289">
        <w:rPr>
          <w:rFonts w:eastAsia="Times New Roman" w:cs="Times New Roman"/>
          <w:szCs w:val="24"/>
        </w:rPr>
        <w:t xml:space="preserve">Sec. 1604.003.  RULES. </w:t>
      </w:r>
      <w:r>
        <w:rPr>
          <w:rFonts w:eastAsia="Times New Roman" w:cs="Times New Roman"/>
          <w:szCs w:val="24"/>
        </w:rPr>
        <w:t>Authorizes t</w:t>
      </w:r>
      <w:r w:rsidRPr="00EE2289">
        <w:rPr>
          <w:rFonts w:eastAsia="Times New Roman" w:cs="Times New Roman"/>
          <w:szCs w:val="24"/>
        </w:rPr>
        <w:t xml:space="preserve">he Texas Commission of Licensing and Regulation </w:t>
      </w:r>
      <w:r>
        <w:rPr>
          <w:rFonts w:eastAsia="Times New Roman" w:cs="Times New Roman"/>
          <w:szCs w:val="24"/>
        </w:rPr>
        <w:t>to</w:t>
      </w:r>
      <w:r w:rsidRPr="00EE2289">
        <w:rPr>
          <w:rFonts w:eastAsia="Times New Roman" w:cs="Times New Roman"/>
          <w:szCs w:val="24"/>
        </w:rPr>
        <w:t xml:space="preserve"> adopt rules necessary to implement this chapter.</w:t>
      </w:r>
    </w:p>
    <w:p w:rsidR="00E14AD0" w:rsidRDefault="00E14AD0" w:rsidP="00B05B5D">
      <w:pPr>
        <w:spacing w:after="0" w:line="240" w:lineRule="auto"/>
        <w:ind w:left="720"/>
        <w:contextualSpacing/>
        <w:jc w:val="both"/>
        <w:rPr>
          <w:rFonts w:eastAsia="Times New Roman" w:cs="Times New Roman"/>
          <w:szCs w:val="24"/>
        </w:rPr>
      </w:pPr>
    </w:p>
    <w:p w:rsidR="00E14AD0" w:rsidRPr="00C8671F" w:rsidRDefault="00E14AD0" w:rsidP="00B05B5D">
      <w:pPr>
        <w:spacing w:after="0" w:line="240" w:lineRule="auto"/>
        <w:contextualSpacing/>
        <w:jc w:val="both"/>
        <w:rPr>
          <w:rFonts w:eastAsia="Times New Roman" w:cs="Times New Roman"/>
          <w:szCs w:val="24"/>
        </w:rPr>
      </w:pPr>
      <w:r>
        <w:rPr>
          <w:rFonts w:eastAsia="Times New Roman" w:cs="Times New Roman"/>
          <w:szCs w:val="24"/>
        </w:rPr>
        <w:t>SECTION 2. Effective date: September 1, 2026.</w:t>
      </w:r>
    </w:p>
    <w:sectPr w:rsidR="00E14A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7A0A" w:rsidRDefault="00717A0A" w:rsidP="000F1DF9">
      <w:pPr>
        <w:spacing w:after="0" w:line="240" w:lineRule="auto"/>
      </w:pPr>
      <w:r>
        <w:separator/>
      </w:r>
    </w:p>
  </w:endnote>
  <w:endnote w:type="continuationSeparator" w:id="0">
    <w:p w:rsidR="00717A0A" w:rsidRDefault="00717A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7A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4AD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4AD0">
                <w:rPr>
                  <w:sz w:val="20"/>
                  <w:szCs w:val="20"/>
                </w:rPr>
                <w:t>S.B. 1615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4A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7A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7A0A" w:rsidRDefault="00717A0A" w:rsidP="000F1DF9">
      <w:pPr>
        <w:spacing w:after="0" w:line="240" w:lineRule="auto"/>
      </w:pPr>
      <w:r>
        <w:separator/>
      </w:r>
    </w:p>
  </w:footnote>
  <w:footnote w:type="continuationSeparator" w:id="0">
    <w:p w:rsidR="00717A0A" w:rsidRDefault="00717A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7A0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4AD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6EB9"/>
  <w15:docId w15:val="{227DB560-CDBF-4EA8-82C9-483AE3AF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4A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6AEFEE01C54EE881082248B9CFDBFA"/>
        <w:category>
          <w:name w:val="General"/>
          <w:gallery w:val="placeholder"/>
        </w:category>
        <w:types>
          <w:type w:val="bbPlcHdr"/>
        </w:types>
        <w:behaviors>
          <w:behavior w:val="content"/>
        </w:behaviors>
        <w:guid w:val="{C7276BFC-839D-4B64-B1E7-CB544115D31B}"/>
      </w:docPartPr>
      <w:docPartBody>
        <w:p w:rsidR="00000000" w:rsidRDefault="0050181A"/>
      </w:docPartBody>
    </w:docPart>
    <w:docPart>
      <w:docPartPr>
        <w:name w:val="DC25BD218FB14FEFACBC036D08DB93DD"/>
        <w:category>
          <w:name w:val="General"/>
          <w:gallery w:val="placeholder"/>
        </w:category>
        <w:types>
          <w:type w:val="bbPlcHdr"/>
        </w:types>
        <w:behaviors>
          <w:behavior w:val="content"/>
        </w:behaviors>
        <w:guid w:val="{23674B7F-3FD4-4A8A-A496-3BCB22CFB271}"/>
      </w:docPartPr>
      <w:docPartBody>
        <w:p w:rsidR="00000000" w:rsidRDefault="0050181A"/>
      </w:docPartBody>
    </w:docPart>
    <w:docPart>
      <w:docPartPr>
        <w:name w:val="E8CA6EFFC8384AD2B481498CDF5C4400"/>
        <w:category>
          <w:name w:val="General"/>
          <w:gallery w:val="placeholder"/>
        </w:category>
        <w:types>
          <w:type w:val="bbPlcHdr"/>
        </w:types>
        <w:behaviors>
          <w:behavior w:val="content"/>
        </w:behaviors>
        <w:guid w:val="{60461ADB-EF11-41AD-859A-8F6A4030A88E}"/>
      </w:docPartPr>
      <w:docPartBody>
        <w:p w:rsidR="00000000" w:rsidRDefault="0050181A"/>
      </w:docPartBody>
    </w:docPart>
    <w:docPart>
      <w:docPartPr>
        <w:name w:val="2C13CF2E437641FA87C41BA767849ECE"/>
        <w:category>
          <w:name w:val="General"/>
          <w:gallery w:val="placeholder"/>
        </w:category>
        <w:types>
          <w:type w:val="bbPlcHdr"/>
        </w:types>
        <w:behaviors>
          <w:behavior w:val="content"/>
        </w:behaviors>
        <w:guid w:val="{89775757-0B55-4A83-8E5D-E8F7BA182245}"/>
      </w:docPartPr>
      <w:docPartBody>
        <w:p w:rsidR="00000000" w:rsidRDefault="0050181A"/>
      </w:docPartBody>
    </w:docPart>
    <w:docPart>
      <w:docPartPr>
        <w:name w:val="1E472D22C20D46CF94B679D1E83971F2"/>
        <w:category>
          <w:name w:val="General"/>
          <w:gallery w:val="placeholder"/>
        </w:category>
        <w:types>
          <w:type w:val="bbPlcHdr"/>
        </w:types>
        <w:behaviors>
          <w:behavior w:val="content"/>
        </w:behaviors>
        <w:guid w:val="{9A0DEE76-F75C-4E89-BB47-5FD774032199}"/>
      </w:docPartPr>
      <w:docPartBody>
        <w:p w:rsidR="00000000" w:rsidRDefault="0050181A"/>
      </w:docPartBody>
    </w:docPart>
    <w:docPart>
      <w:docPartPr>
        <w:name w:val="36A55EF87D434175BD003B997B3474D0"/>
        <w:category>
          <w:name w:val="General"/>
          <w:gallery w:val="placeholder"/>
        </w:category>
        <w:types>
          <w:type w:val="bbPlcHdr"/>
        </w:types>
        <w:behaviors>
          <w:behavior w:val="content"/>
        </w:behaviors>
        <w:guid w:val="{344C1BEC-E07E-4D5E-AD81-4E46A7C6C2B5}"/>
      </w:docPartPr>
      <w:docPartBody>
        <w:p w:rsidR="00000000" w:rsidRDefault="0050181A"/>
      </w:docPartBody>
    </w:docPart>
    <w:docPart>
      <w:docPartPr>
        <w:name w:val="72E788E1E01048F9BB84A1C6A92AFE34"/>
        <w:category>
          <w:name w:val="General"/>
          <w:gallery w:val="placeholder"/>
        </w:category>
        <w:types>
          <w:type w:val="bbPlcHdr"/>
        </w:types>
        <w:behaviors>
          <w:behavior w:val="content"/>
        </w:behaviors>
        <w:guid w:val="{96FE8C6F-9D30-44C3-BE17-7F42CB50F601}"/>
      </w:docPartPr>
      <w:docPartBody>
        <w:p w:rsidR="00000000" w:rsidRDefault="0050181A"/>
      </w:docPartBody>
    </w:docPart>
    <w:docPart>
      <w:docPartPr>
        <w:name w:val="D45C252EDD164123B10497B388A271F9"/>
        <w:category>
          <w:name w:val="General"/>
          <w:gallery w:val="placeholder"/>
        </w:category>
        <w:types>
          <w:type w:val="bbPlcHdr"/>
        </w:types>
        <w:behaviors>
          <w:behavior w:val="content"/>
        </w:behaviors>
        <w:guid w:val="{0D658CF9-7040-47B3-9EF6-BFBF97AB5F39}"/>
      </w:docPartPr>
      <w:docPartBody>
        <w:p w:rsidR="00000000" w:rsidRDefault="0050181A"/>
      </w:docPartBody>
    </w:docPart>
    <w:docPart>
      <w:docPartPr>
        <w:name w:val="05E5C1B9CE4D449F83D57FB613F332C8"/>
        <w:category>
          <w:name w:val="General"/>
          <w:gallery w:val="placeholder"/>
        </w:category>
        <w:types>
          <w:type w:val="bbPlcHdr"/>
        </w:types>
        <w:behaviors>
          <w:behavior w:val="content"/>
        </w:behaviors>
        <w:guid w:val="{F723E8D7-31B7-4A98-9C9B-5B9CCC034DF3}"/>
      </w:docPartPr>
      <w:docPartBody>
        <w:p w:rsidR="00000000" w:rsidRDefault="0050181A"/>
      </w:docPartBody>
    </w:docPart>
    <w:docPart>
      <w:docPartPr>
        <w:name w:val="502783570CD54044ACB44D99ACAD6217"/>
        <w:category>
          <w:name w:val="General"/>
          <w:gallery w:val="placeholder"/>
        </w:category>
        <w:types>
          <w:type w:val="bbPlcHdr"/>
        </w:types>
        <w:behaviors>
          <w:behavior w:val="content"/>
        </w:behaviors>
        <w:guid w:val="{CF227BED-691B-4A76-B068-598D36F9DA95}"/>
      </w:docPartPr>
      <w:docPartBody>
        <w:p w:rsidR="00000000" w:rsidRDefault="000C22DE" w:rsidP="000C22DE">
          <w:pPr>
            <w:pStyle w:val="502783570CD54044ACB44D99ACAD6217"/>
          </w:pPr>
          <w:r w:rsidRPr="00A30DD1">
            <w:rPr>
              <w:rStyle w:val="PlaceholderText"/>
            </w:rPr>
            <w:t>Click here to enter a date.</w:t>
          </w:r>
        </w:p>
      </w:docPartBody>
    </w:docPart>
    <w:docPart>
      <w:docPartPr>
        <w:name w:val="2D3C1CF943794B0B923CA08488CB6EA0"/>
        <w:category>
          <w:name w:val="General"/>
          <w:gallery w:val="placeholder"/>
        </w:category>
        <w:types>
          <w:type w:val="bbPlcHdr"/>
        </w:types>
        <w:behaviors>
          <w:behavior w:val="content"/>
        </w:behaviors>
        <w:guid w:val="{82CBD3FE-31D0-4BD4-BF05-248C93882A6A}"/>
      </w:docPartPr>
      <w:docPartBody>
        <w:p w:rsidR="00000000" w:rsidRDefault="0050181A"/>
      </w:docPartBody>
    </w:docPart>
    <w:docPart>
      <w:docPartPr>
        <w:name w:val="54A200802B344048A580C2E5C5405F62"/>
        <w:category>
          <w:name w:val="General"/>
          <w:gallery w:val="placeholder"/>
        </w:category>
        <w:types>
          <w:type w:val="bbPlcHdr"/>
        </w:types>
        <w:behaviors>
          <w:behavior w:val="content"/>
        </w:behaviors>
        <w:guid w:val="{9BFF8793-A7EC-41B0-A8EC-76B9812E300D}"/>
      </w:docPartPr>
      <w:docPartBody>
        <w:p w:rsidR="00000000" w:rsidRDefault="0050181A"/>
      </w:docPartBody>
    </w:docPart>
    <w:docPart>
      <w:docPartPr>
        <w:name w:val="926E68B13B914BF589F3CD267B6473B3"/>
        <w:category>
          <w:name w:val="General"/>
          <w:gallery w:val="placeholder"/>
        </w:category>
        <w:types>
          <w:type w:val="bbPlcHdr"/>
        </w:types>
        <w:behaviors>
          <w:behavior w:val="content"/>
        </w:behaviors>
        <w:guid w:val="{949E9BF0-AED3-41C4-A244-6B386755C213}"/>
      </w:docPartPr>
      <w:docPartBody>
        <w:p w:rsidR="00000000" w:rsidRDefault="000C22DE" w:rsidP="000C22DE">
          <w:pPr>
            <w:pStyle w:val="926E68B13B914BF589F3CD267B6473B3"/>
          </w:pPr>
          <w:r>
            <w:rPr>
              <w:rFonts w:eastAsia="Times New Roman" w:cs="Times New Roman"/>
              <w:bCs/>
              <w:szCs w:val="24"/>
            </w:rPr>
            <w:t xml:space="preserve"> </w:t>
          </w:r>
        </w:p>
      </w:docPartBody>
    </w:docPart>
    <w:docPart>
      <w:docPartPr>
        <w:name w:val="76940419B0244E35B3AA3B4AC16BCF9E"/>
        <w:category>
          <w:name w:val="General"/>
          <w:gallery w:val="placeholder"/>
        </w:category>
        <w:types>
          <w:type w:val="bbPlcHdr"/>
        </w:types>
        <w:behaviors>
          <w:behavior w:val="content"/>
        </w:behaviors>
        <w:guid w:val="{EB8F9842-82BB-48FD-995B-98A281189AFC}"/>
      </w:docPartPr>
      <w:docPartBody>
        <w:p w:rsidR="00000000" w:rsidRDefault="0050181A"/>
      </w:docPartBody>
    </w:docPart>
    <w:docPart>
      <w:docPartPr>
        <w:name w:val="7F01FCAF394345808F468D23BB05C5F0"/>
        <w:category>
          <w:name w:val="General"/>
          <w:gallery w:val="placeholder"/>
        </w:category>
        <w:types>
          <w:type w:val="bbPlcHdr"/>
        </w:types>
        <w:behaviors>
          <w:behavior w:val="content"/>
        </w:behaviors>
        <w:guid w:val="{BFA57E59-84FB-4AE6-95E1-566A3B3AAEA5}"/>
      </w:docPartPr>
      <w:docPartBody>
        <w:p w:rsidR="00000000" w:rsidRDefault="00501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22DE"/>
    <w:rsid w:val="0011267B"/>
    <w:rsid w:val="001135F3"/>
    <w:rsid w:val="001C5F26"/>
    <w:rsid w:val="001E7483"/>
    <w:rsid w:val="00280096"/>
    <w:rsid w:val="00290C4E"/>
    <w:rsid w:val="002A4665"/>
    <w:rsid w:val="002A5E86"/>
    <w:rsid w:val="002F07B9"/>
    <w:rsid w:val="0032359E"/>
    <w:rsid w:val="00330290"/>
    <w:rsid w:val="004816E8"/>
    <w:rsid w:val="00493D6D"/>
    <w:rsid w:val="0050181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2DE"/>
    <w:rPr>
      <w:color w:val="808080"/>
    </w:rPr>
  </w:style>
  <w:style w:type="paragraph" w:customStyle="1" w:styleId="502783570CD54044ACB44D99ACAD6217">
    <w:name w:val="502783570CD54044ACB44D99ACAD6217"/>
    <w:rsid w:val="000C22DE"/>
    <w:pPr>
      <w:spacing w:after="160" w:line="259" w:lineRule="auto"/>
    </w:pPr>
  </w:style>
  <w:style w:type="paragraph" w:customStyle="1" w:styleId="926E68B13B914BF589F3CD267B6473B3">
    <w:name w:val="926E68B13B914BF589F3CD267B6473B3"/>
    <w:rsid w:val="000C22D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8030</Words>
  <Characters>45771</Characters>
  <Application>Microsoft Office Word</Application>
  <DocSecurity>0</DocSecurity>
  <Lines>381</Lines>
  <Paragraphs>107</Paragraphs>
  <ScaleCrop>false</ScaleCrop>
  <Company>Texas Legislative Council</Company>
  <LinksUpToDate>false</LinksUpToDate>
  <CharactersWithSpaces>53694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2023-06-14T16:49:00Z</cp:lastPrinted>
  <dcterms:created xsi:type="dcterms:W3CDTF">2015-05-29T14:24:00Z</dcterms:created>
  <dcterms:modified xsi:type="dcterms:W3CDTF">2023-06-14T16:50:00Z</dcterms:modified>
</cp:coreProperties>
</file>

<file path=docProps/custom.xml><?xml version="1.0" encoding="utf-8"?>
<op:Properties xmlns:vt="http://schemas.openxmlformats.org/officeDocument/2006/docPropsVTypes" xmlns:op="http://schemas.openxmlformats.org/officeDocument/2006/custom-properties"/>
</file>