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2085B" w:rsidRDefault="00B2085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F4A40856DF5440FB96E9193CCE06400"/>
          </w:placeholder>
        </w:sdtPr>
        <w:sdtContent>
          <w:r w:rsidRPr="005C2A78">
            <w:rPr>
              <w:rFonts w:cs="Times New Roman"/>
              <w:b/>
              <w:szCs w:val="24"/>
              <w:u w:val="single"/>
            </w:rPr>
            <w:t>BILL ANALYSIS</w:t>
          </w:r>
        </w:sdtContent>
      </w:sdt>
    </w:p>
    <w:p w:rsidR="00B2085B" w:rsidRPr="00585C31" w:rsidRDefault="00B2085B" w:rsidP="000F1DF9">
      <w:pPr>
        <w:spacing w:after="0" w:line="240" w:lineRule="auto"/>
        <w:rPr>
          <w:rFonts w:cs="Times New Roman"/>
          <w:szCs w:val="24"/>
        </w:rPr>
      </w:pPr>
    </w:p>
    <w:p w:rsidR="00B2085B" w:rsidRPr="00585C31" w:rsidRDefault="00B2085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2085B" w:rsidTr="000F1DF9">
        <w:tc>
          <w:tcPr>
            <w:tcW w:w="2718" w:type="dxa"/>
          </w:tcPr>
          <w:p w:rsidR="00B2085B" w:rsidRPr="005C2A78" w:rsidRDefault="00B2085B" w:rsidP="006D756B">
            <w:pPr>
              <w:rPr>
                <w:rFonts w:cs="Times New Roman"/>
                <w:szCs w:val="24"/>
              </w:rPr>
            </w:pPr>
            <w:sdt>
              <w:sdtPr>
                <w:rPr>
                  <w:rFonts w:cs="Times New Roman"/>
                  <w:szCs w:val="24"/>
                </w:rPr>
                <w:alias w:val="Agency Title"/>
                <w:tag w:val="AgencyTitleContentControl"/>
                <w:id w:val="1920747753"/>
                <w:lock w:val="sdtContentLocked"/>
                <w:placeholder>
                  <w:docPart w:val="00F9CC9C8FF54319A7C63ECDD1F94089"/>
                </w:placeholder>
              </w:sdtPr>
              <w:sdtEndPr>
                <w:rPr>
                  <w:rFonts w:cstheme="minorBidi"/>
                  <w:szCs w:val="22"/>
                </w:rPr>
              </w:sdtEndPr>
              <w:sdtContent>
                <w:r>
                  <w:rPr>
                    <w:rFonts w:cs="Times New Roman"/>
                    <w:szCs w:val="24"/>
                  </w:rPr>
                  <w:t>Senate Research Center</w:t>
                </w:r>
              </w:sdtContent>
            </w:sdt>
          </w:p>
        </w:tc>
        <w:tc>
          <w:tcPr>
            <w:tcW w:w="6858" w:type="dxa"/>
          </w:tcPr>
          <w:p w:rsidR="00B2085B" w:rsidRPr="00FF6471" w:rsidRDefault="00B2085B" w:rsidP="000F1DF9">
            <w:pPr>
              <w:jc w:val="right"/>
              <w:rPr>
                <w:rFonts w:cs="Times New Roman"/>
                <w:szCs w:val="24"/>
              </w:rPr>
            </w:pPr>
            <w:sdt>
              <w:sdtPr>
                <w:rPr>
                  <w:rFonts w:cs="Times New Roman"/>
                  <w:szCs w:val="24"/>
                </w:rPr>
                <w:alias w:val="Bill Number"/>
                <w:tag w:val="BillNumberOne"/>
                <w:id w:val="-410784069"/>
                <w:lock w:val="sdtContentLocked"/>
                <w:placeholder>
                  <w:docPart w:val="B3A0E885403C40D9BC29F0D04857D56B"/>
                </w:placeholder>
              </w:sdtPr>
              <w:sdtContent>
                <w:r>
                  <w:rPr>
                    <w:rFonts w:cs="Times New Roman"/>
                    <w:szCs w:val="24"/>
                  </w:rPr>
                  <w:t>C.S.S.B. 1705</w:t>
                </w:r>
              </w:sdtContent>
            </w:sdt>
          </w:p>
        </w:tc>
      </w:tr>
      <w:tr w:rsidR="00B2085B" w:rsidTr="000F1DF9">
        <w:sdt>
          <w:sdtPr>
            <w:rPr>
              <w:rFonts w:cs="Times New Roman"/>
              <w:szCs w:val="24"/>
            </w:rPr>
            <w:alias w:val="TLCNumber"/>
            <w:tag w:val="TLCNumber"/>
            <w:id w:val="-542600604"/>
            <w:lock w:val="sdtLocked"/>
            <w:placeholder>
              <w:docPart w:val="5E0D5D71D86549AFB7661C52AE764916"/>
            </w:placeholder>
          </w:sdtPr>
          <w:sdtContent>
            <w:tc>
              <w:tcPr>
                <w:tcW w:w="2718" w:type="dxa"/>
              </w:tcPr>
              <w:p w:rsidR="00B2085B" w:rsidRPr="000F1DF9" w:rsidRDefault="00B2085B" w:rsidP="00C65088">
                <w:pPr>
                  <w:rPr>
                    <w:rFonts w:cs="Times New Roman"/>
                    <w:szCs w:val="24"/>
                  </w:rPr>
                </w:pPr>
                <w:r>
                  <w:rPr>
                    <w:rFonts w:cs="Times New Roman"/>
                    <w:szCs w:val="24"/>
                  </w:rPr>
                  <w:t>88R20462 TSS-D</w:t>
                </w:r>
              </w:p>
            </w:tc>
          </w:sdtContent>
        </w:sdt>
        <w:tc>
          <w:tcPr>
            <w:tcW w:w="6858" w:type="dxa"/>
          </w:tcPr>
          <w:p w:rsidR="00B2085B" w:rsidRPr="005C2A78" w:rsidRDefault="00B2085B" w:rsidP="00073EDD">
            <w:pPr>
              <w:jc w:val="right"/>
              <w:rPr>
                <w:rFonts w:cs="Times New Roman"/>
                <w:szCs w:val="24"/>
              </w:rPr>
            </w:pPr>
            <w:sdt>
              <w:sdtPr>
                <w:rPr>
                  <w:rFonts w:cs="Times New Roman"/>
                  <w:szCs w:val="24"/>
                </w:rPr>
                <w:alias w:val="Author Label"/>
                <w:tag w:val="By"/>
                <w:id w:val="72399597"/>
                <w:lock w:val="sdtLocked"/>
                <w:placeholder>
                  <w:docPart w:val="6D4BD8DE83BD433FA21E377DCB0B6B1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23584E03FA74D13A483C14E485FFD6E"/>
                </w:placeholder>
              </w:sdtPr>
              <w:sdtContent>
                <w:r>
                  <w:rPr>
                    <w:rFonts w:cs="Times New Roman"/>
                    <w:szCs w:val="24"/>
                  </w:rPr>
                  <w:t>Middleton</w:t>
                </w:r>
              </w:sdtContent>
            </w:sdt>
            <w:sdt>
              <w:sdtPr>
                <w:rPr>
                  <w:rFonts w:cs="Times New Roman"/>
                  <w:szCs w:val="24"/>
                </w:rPr>
                <w:alias w:val="Sponsor"/>
                <w:tag w:val="Sponsor"/>
                <w:id w:val="-2039656131"/>
                <w:lock w:val="sdtContentLocked"/>
                <w:placeholder>
                  <w:docPart w:val="1A2EFA8FC2554677A67DFC94ED61A964"/>
                </w:placeholder>
                <w:showingPlcHdr/>
              </w:sdtPr>
              <w:sdtContent/>
            </w:sdt>
            <w:sdt>
              <w:sdtPr>
                <w:rPr>
                  <w:rFonts w:cs="Times New Roman"/>
                  <w:szCs w:val="24"/>
                </w:rPr>
                <w:alias w:val="DualSponsor"/>
                <w:tag w:val="DualSponsor"/>
                <w:id w:val="1029379812"/>
                <w:lock w:val="sdtContentLocked"/>
                <w:placeholder>
                  <w:docPart w:val="D567EAE10FB2471B87347BB36EC9B462"/>
                </w:placeholder>
                <w:showingPlcHdr/>
              </w:sdtPr>
              <w:sdtContent/>
            </w:sdt>
          </w:p>
        </w:tc>
      </w:tr>
      <w:tr w:rsidR="00B2085B" w:rsidTr="000F1DF9">
        <w:tc>
          <w:tcPr>
            <w:tcW w:w="2718" w:type="dxa"/>
          </w:tcPr>
          <w:p w:rsidR="00B2085B" w:rsidRPr="00BC7495" w:rsidRDefault="00B2085B" w:rsidP="000F1DF9">
            <w:pPr>
              <w:rPr>
                <w:rFonts w:cs="Times New Roman"/>
                <w:szCs w:val="24"/>
              </w:rPr>
            </w:pPr>
          </w:p>
        </w:tc>
        <w:sdt>
          <w:sdtPr>
            <w:rPr>
              <w:rFonts w:cs="Times New Roman"/>
              <w:szCs w:val="24"/>
            </w:rPr>
            <w:alias w:val="Committee"/>
            <w:tag w:val="Committee"/>
            <w:id w:val="1914272295"/>
            <w:lock w:val="sdtContentLocked"/>
            <w:placeholder>
              <w:docPart w:val="774918C1E0C74BB38DDE8D91451B1A46"/>
            </w:placeholder>
          </w:sdtPr>
          <w:sdtContent>
            <w:tc>
              <w:tcPr>
                <w:tcW w:w="6858" w:type="dxa"/>
              </w:tcPr>
              <w:p w:rsidR="00B2085B" w:rsidRPr="00FF6471" w:rsidRDefault="00B2085B" w:rsidP="000F1DF9">
                <w:pPr>
                  <w:jc w:val="right"/>
                  <w:rPr>
                    <w:rFonts w:cs="Times New Roman"/>
                    <w:szCs w:val="24"/>
                  </w:rPr>
                </w:pPr>
                <w:r>
                  <w:rPr>
                    <w:rFonts w:cs="Times New Roman"/>
                    <w:szCs w:val="24"/>
                  </w:rPr>
                  <w:t>State Affairs</w:t>
                </w:r>
              </w:p>
            </w:tc>
          </w:sdtContent>
        </w:sdt>
      </w:tr>
      <w:tr w:rsidR="00B2085B" w:rsidTr="000F1DF9">
        <w:tc>
          <w:tcPr>
            <w:tcW w:w="2718" w:type="dxa"/>
          </w:tcPr>
          <w:p w:rsidR="00B2085B" w:rsidRPr="00BC7495" w:rsidRDefault="00B2085B" w:rsidP="000F1DF9">
            <w:pPr>
              <w:rPr>
                <w:rFonts w:cs="Times New Roman"/>
                <w:szCs w:val="24"/>
              </w:rPr>
            </w:pPr>
          </w:p>
        </w:tc>
        <w:sdt>
          <w:sdtPr>
            <w:rPr>
              <w:rFonts w:cs="Times New Roman"/>
              <w:szCs w:val="24"/>
            </w:rPr>
            <w:alias w:val="Date"/>
            <w:tag w:val="DateContentControl"/>
            <w:id w:val="1178081906"/>
            <w:lock w:val="sdtLocked"/>
            <w:placeholder>
              <w:docPart w:val="2E5ECEC69454413EB044FC99ADC8B2E5"/>
            </w:placeholder>
            <w:date w:fullDate="2023-04-04T00:00:00Z">
              <w:dateFormat w:val="M/d/yyyy"/>
              <w:lid w:val="en-US"/>
              <w:storeMappedDataAs w:val="dateTime"/>
              <w:calendar w:val="gregorian"/>
            </w:date>
          </w:sdtPr>
          <w:sdtContent>
            <w:tc>
              <w:tcPr>
                <w:tcW w:w="6858" w:type="dxa"/>
              </w:tcPr>
              <w:p w:rsidR="00B2085B" w:rsidRPr="00FF6471" w:rsidRDefault="00B2085B" w:rsidP="000F1DF9">
                <w:pPr>
                  <w:jc w:val="right"/>
                  <w:rPr>
                    <w:rFonts w:cs="Times New Roman"/>
                    <w:szCs w:val="24"/>
                  </w:rPr>
                </w:pPr>
                <w:r>
                  <w:rPr>
                    <w:rFonts w:cs="Times New Roman"/>
                    <w:szCs w:val="24"/>
                  </w:rPr>
                  <w:t>4/4/2023</w:t>
                </w:r>
              </w:p>
            </w:tc>
          </w:sdtContent>
        </w:sdt>
      </w:tr>
      <w:tr w:rsidR="00B2085B" w:rsidTr="000F1DF9">
        <w:tc>
          <w:tcPr>
            <w:tcW w:w="2718" w:type="dxa"/>
          </w:tcPr>
          <w:p w:rsidR="00B2085B" w:rsidRPr="00BC7495" w:rsidRDefault="00B2085B" w:rsidP="000F1DF9">
            <w:pPr>
              <w:rPr>
                <w:rFonts w:cs="Times New Roman"/>
                <w:szCs w:val="24"/>
              </w:rPr>
            </w:pPr>
          </w:p>
        </w:tc>
        <w:sdt>
          <w:sdtPr>
            <w:rPr>
              <w:rFonts w:cs="Times New Roman"/>
              <w:szCs w:val="24"/>
            </w:rPr>
            <w:alias w:val="BA Version"/>
            <w:tag w:val="BAVersion"/>
            <w:id w:val="-1685590809"/>
            <w:lock w:val="sdtContentLocked"/>
            <w:placeholder>
              <w:docPart w:val="AEF6A4E9A02B49F89C26203F8F3E2A25"/>
            </w:placeholder>
          </w:sdtPr>
          <w:sdtContent>
            <w:tc>
              <w:tcPr>
                <w:tcW w:w="6858" w:type="dxa"/>
              </w:tcPr>
              <w:p w:rsidR="00B2085B" w:rsidRPr="00FF6471" w:rsidRDefault="00B2085B" w:rsidP="000F1DF9">
                <w:pPr>
                  <w:jc w:val="right"/>
                  <w:rPr>
                    <w:rFonts w:cs="Times New Roman"/>
                    <w:szCs w:val="24"/>
                  </w:rPr>
                </w:pPr>
                <w:r>
                  <w:rPr>
                    <w:rFonts w:cs="Times New Roman"/>
                    <w:szCs w:val="24"/>
                  </w:rPr>
                  <w:t>Committee Report (Substituted)</w:t>
                </w:r>
              </w:p>
            </w:tc>
          </w:sdtContent>
        </w:sdt>
      </w:tr>
    </w:tbl>
    <w:p w:rsidR="00B2085B" w:rsidRPr="00FF6471" w:rsidRDefault="00B2085B" w:rsidP="000F1DF9">
      <w:pPr>
        <w:spacing w:after="0" w:line="240" w:lineRule="auto"/>
        <w:rPr>
          <w:rFonts w:cs="Times New Roman"/>
          <w:szCs w:val="24"/>
        </w:rPr>
      </w:pPr>
    </w:p>
    <w:p w:rsidR="00B2085B" w:rsidRPr="00FF6471" w:rsidRDefault="00B2085B" w:rsidP="000F1DF9">
      <w:pPr>
        <w:spacing w:after="0" w:line="240" w:lineRule="auto"/>
        <w:rPr>
          <w:rFonts w:cs="Times New Roman"/>
          <w:szCs w:val="24"/>
        </w:rPr>
      </w:pPr>
    </w:p>
    <w:p w:rsidR="00B2085B" w:rsidRPr="00FF6471" w:rsidRDefault="00B2085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1CFE4E70A8F4EFC84E3761E27D2E9D2"/>
        </w:placeholder>
      </w:sdtPr>
      <w:sdtContent>
        <w:p w:rsidR="00B2085B" w:rsidRDefault="00B2085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A54D4BDAC804492A90A2E04FFCC44C1"/>
        </w:placeholder>
      </w:sdtPr>
      <w:sdtContent>
        <w:p w:rsidR="00B2085B" w:rsidRDefault="00B2085B" w:rsidP="00F30C2C">
          <w:pPr>
            <w:pStyle w:val="NormalWeb"/>
            <w:spacing w:before="0" w:beforeAutospacing="0" w:after="0" w:afterAutospacing="0"/>
            <w:jc w:val="both"/>
            <w:divId w:val="1239553400"/>
            <w:rPr>
              <w:rFonts w:eastAsia="Times New Roman"/>
              <w:bCs/>
            </w:rPr>
          </w:pPr>
        </w:p>
        <w:p w:rsidR="00B2085B" w:rsidRPr="00F30C2C" w:rsidRDefault="00B2085B" w:rsidP="00F30C2C">
          <w:pPr>
            <w:pStyle w:val="NormalWeb"/>
            <w:spacing w:before="0" w:beforeAutospacing="0" w:after="0" w:afterAutospacing="0"/>
            <w:jc w:val="both"/>
            <w:divId w:val="1239553400"/>
          </w:pPr>
          <w:r w:rsidRPr="00F30C2C">
            <w:t>There are concerns that the use of conventions by third parties to pick their nominees robs voters of the important campaigns necessary to thoroughly vet political candidates.</w:t>
          </w:r>
        </w:p>
        <w:p w:rsidR="00B2085B" w:rsidRPr="00F30C2C" w:rsidRDefault="00B2085B" w:rsidP="00F30C2C">
          <w:pPr>
            <w:pStyle w:val="NormalWeb"/>
            <w:spacing w:before="0" w:beforeAutospacing="0" w:after="0" w:afterAutospacing="0"/>
            <w:jc w:val="both"/>
            <w:divId w:val="1239553400"/>
          </w:pPr>
          <w:r w:rsidRPr="00F30C2C">
            <w:t> </w:t>
          </w:r>
        </w:p>
        <w:p w:rsidR="00B2085B" w:rsidRPr="00F30C2C" w:rsidRDefault="00B2085B" w:rsidP="00F30C2C">
          <w:pPr>
            <w:pStyle w:val="NormalWeb"/>
            <w:spacing w:before="0" w:beforeAutospacing="0" w:after="0" w:afterAutospacing="0"/>
            <w:jc w:val="both"/>
            <w:divId w:val="1239553400"/>
          </w:pPr>
          <w:r w:rsidRPr="00F30C2C">
            <w:t>S.B. 1705 seeks to address this issue by requiring all candidates for office to participate in a primary election to decide their party's nominees.</w:t>
          </w:r>
        </w:p>
        <w:p w:rsidR="00B2085B" w:rsidRPr="00F30C2C" w:rsidRDefault="00B2085B" w:rsidP="00F30C2C">
          <w:pPr>
            <w:pStyle w:val="NormalWeb"/>
            <w:spacing w:before="0" w:beforeAutospacing="0" w:after="0" w:afterAutospacing="0"/>
            <w:jc w:val="both"/>
            <w:divId w:val="1239553400"/>
          </w:pPr>
          <w:r w:rsidRPr="00F30C2C">
            <w:t> </w:t>
          </w:r>
        </w:p>
        <w:p w:rsidR="00B2085B" w:rsidRPr="00F30C2C" w:rsidRDefault="00B2085B" w:rsidP="00F30C2C">
          <w:pPr>
            <w:pStyle w:val="NormalWeb"/>
            <w:spacing w:before="0" w:beforeAutospacing="0" w:after="0" w:afterAutospacing="0"/>
            <w:jc w:val="both"/>
            <w:divId w:val="1239553400"/>
          </w:pPr>
          <w:r w:rsidRPr="00F30C2C">
            <w:t>(Original Author's/Sponsor's Statement of Intent)</w:t>
          </w:r>
        </w:p>
        <w:p w:rsidR="00B2085B" w:rsidRPr="00D70925" w:rsidRDefault="00B2085B" w:rsidP="00F30C2C">
          <w:pPr>
            <w:spacing w:after="0" w:line="240" w:lineRule="auto"/>
            <w:jc w:val="both"/>
            <w:rPr>
              <w:rFonts w:eastAsia="Times New Roman" w:cs="Times New Roman"/>
              <w:bCs/>
              <w:szCs w:val="24"/>
            </w:rPr>
          </w:pPr>
        </w:p>
      </w:sdtContent>
    </w:sdt>
    <w:p w:rsidR="00B2085B" w:rsidRDefault="00B2085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1705 </w:t>
      </w:r>
      <w:bookmarkStart w:id="1" w:name="AmendsCurrentLaw"/>
      <w:bookmarkEnd w:id="1"/>
      <w:r>
        <w:rPr>
          <w:rFonts w:cs="Times New Roman"/>
          <w:szCs w:val="24"/>
        </w:rPr>
        <w:t>amends current law relating to nominations by primary election by certain political parties.</w:t>
      </w:r>
    </w:p>
    <w:p w:rsidR="00B2085B" w:rsidRPr="00F30C2C" w:rsidRDefault="00B2085B" w:rsidP="000F1DF9">
      <w:pPr>
        <w:spacing w:after="0" w:line="240" w:lineRule="auto"/>
        <w:jc w:val="both"/>
        <w:rPr>
          <w:rFonts w:eastAsia="Times New Roman" w:cs="Times New Roman"/>
          <w:szCs w:val="24"/>
        </w:rPr>
      </w:pPr>
    </w:p>
    <w:p w:rsidR="00B2085B" w:rsidRPr="005C2A78" w:rsidRDefault="00B2085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610B615102C4ADB8C187867C4306723"/>
          </w:placeholder>
        </w:sdtPr>
        <w:sdtContent>
          <w:r>
            <w:rPr>
              <w:rFonts w:eastAsia="Times New Roman" w:cs="Times New Roman"/>
              <w:b/>
              <w:szCs w:val="24"/>
              <w:u w:val="single"/>
            </w:rPr>
            <w:t>RULEMAKING AUTHORITY</w:t>
          </w:r>
        </w:sdtContent>
      </w:sdt>
    </w:p>
    <w:p w:rsidR="00B2085B" w:rsidRPr="006529C4" w:rsidRDefault="00B2085B" w:rsidP="00774EC7">
      <w:pPr>
        <w:spacing w:after="0" w:line="240" w:lineRule="auto"/>
        <w:jc w:val="both"/>
        <w:rPr>
          <w:rFonts w:cs="Times New Roman"/>
          <w:szCs w:val="24"/>
        </w:rPr>
      </w:pPr>
    </w:p>
    <w:p w:rsidR="00B2085B" w:rsidRPr="006529C4" w:rsidRDefault="00B2085B"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2085B" w:rsidRPr="006529C4" w:rsidRDefault="00B2085B" w:rsidP="00774EC7">
      <w:pPr>
        <w:spacing w:after="0" w:line="240" w:lineRule="auto"/>
        <w:jc w:val="both"/>
        <w:rPr>
          <w:rFonts w:cs="Times New Roman"/>
          <w:szCs w:val="24"/>
        </w:rPr>
      </w:pPr>
    </w:p>
    <w:p w:rsidR="00B2085B" w:rsidRPr="005C2A78" w:rsidRDefault="00B2085B" w:rsidP="00D9348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CEB7E33BA2C47C88310D8D57FAD7B49"/>
          </w:placeholder>
        </w:sdtPr>
        <w:sdtContent>
          <w:r>
            <w:rPr>
              <w:rFonts w:eastAsia="Times New Roman" w:cs="Times New Roman"/>
              <w:b/>
              <w:szCs w:val="24"/>
              <w:u w:val="single"/>
            </w:rPr>
            <w:t>SECTION BY SECTION ANALYSIS</w:t>
          </w:r>
        </w:sdtContent>
      </w:sdt>
    </w:p>
    <w:p w:rsidR="00B2085B" w:rsidRPr="005C2A78" w:rsidRDefault="00B2085B" w:rsidP="00D93487">
      <w:pPr>
        <w:spacing w:after="0" w:line="240" w:lineRule="auto"/>
        <w:jc w:val="both"/>
        <w:rPr>
          <w:rFonts w:eastAsia="Times New Roman" w:cs="Times New Roman"/>
          <w:szCs w:val="24"/>
        </w:rPr>
      </w:pPr>
    </w:p>
    <w:p w:rsidR="00B2085B" w:rsidRDefault="00B2085B" w:rsidP="00D93487">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172.001, Election Code, as follows: </w:t>
      </w:r>
    </w:p>
    <w:p w:rsidR="00B2085B" w:rsidRDefault="00B2085B" w:rsidP="00D93487">
      <w:pPr>
        <w:spacing w:after="0" w:line="240" w:lineRule="auto"/>
        <w:jc w:val="both"/>
        <w:rPr>
          <w:rFonts w:eastAsia="Times New Roman" w:cs="Times New Roman"/>
          <w:szCs w:val="24"/>
        </w:rPr>
      </w:pPr>
    </w:p>
    <w:p w:rsidR="00B2085B" w:rsidRPr="005C2A78" w:rsidRDefault="00B2085B" w:rsidP="00D93487">
      <w:pPr>
        <w:spacing w:after="0" w:line="240" w:lineRule="auto"/>
        <w:ind w:left="720"/>
        <w:jc w:val="both"/>
        <w:rPr>
          <w:rFonts w:eastAsia="Times New Roman" w:cs="Times New Roman"/>
          <w:szCs w:val="24"/>
        </w:rPr>
      </w:pPr>
      <w:r>
        <w:rPr>
          <w:rFonts w:eastAsia="Times New Roman" w:cs="Times New Roman"/>
          <w:szCs w:val="24"/>
        </w:rPr>
        <w:t xml:space="preserve">Sec. 172.001. NOMINATING BY PRIMARY ELECTION REQUIRED. Requires a political party's nominees in the general election for offices of state and county government and the United States Congress, except as otherwise provided by this code, to be nominated by primary election, held as provided by this code, if the party's nominee for a statewide office in any of the five preceding general elections for that office received two percent or more of the total number of votes received by all candidates for that office in the election. Deletes existing text requiring </w:t>
      </w:r>
      <w:r w:rsidRPr="00F30C2C">
        <w:rPr>
          <w:rFonts w:eastAsia="Times New Roman" w:cs="Times New Roman"/>
          <w:szCs w:val="24"/>
        </w:rPr>
        <w:t>a political party's nominees in the general election for offices of state and county government and the United States Congress, except as otherwise provided by this code, to be nominated by primary election</w:t>
      </w:r>
      <w:r>
        <w:rPr>
          <w:rFonts w:eastAsia="Times New Roman" w:cs="Times New Roman"/>
          <w:szCs w:val="24"/>
        </w:rPr>
        <w:t xml:space="preserve">, held as provided by this code, if the party's nominee for governor in the most recent gubernatorial general election received 20 percent or more of the total number of votes received by all candidates for governor in that election. </w:t>
      </w:r>
    </w:p>
    <w:p w:rsidR="00B2085B" w:rsidRPr="005C2A78" w:rsidRDefault="00B2085B" w:rsidP="00D93487">
      <w:pPr>
        <w:spacing w:after="0" w:line="240" w:lineRule="auto"/>
        <w:jc w:val="both"/>
        <w:rPr>
          <w:rFonts w:eastAsia="Times New Roman" w:cs="Times New Roman"/>
          <w:szCs w:val="24"/>
        </w:rPr>
      </w:pPr>
    </w:p>
    <w:p w:rsidR="00B2085B" w:rsidRDefault="00B2085B" w:rsidP="00D93487">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181.003, Election Code, as follows: </w:t>
      </w:r>
    </w:p>
    <w:p w:rsidR="00B2085B" w:rsidRDefault="00B2085B" w:rsidP="00D93487">
      <w:pPr>
        <w:spacing w:after="0" w:line="240" w:lineRule="auto"/>
        <w:jc w:val="both"/>
        <w:rPr>
          <w:rFonts w:eastAsia="Times New Roman" w:cs="Times New Roman"/>
          <w:szCs w:val="24"/>
        </w:rPr>
      </w:pPr>
    </w:p>
    <w:p w:rsidR="00B2085B" w:rsidRPr="005C2A78" w:rsidRDefault="00B2085B" w:rsidP="00D93487">
      <w:pPr>
        <w:spacing w:after="0" w:line="240" w:lineRule="auto"/>
        <w:ind w:left="720"/>
        <w:jc w:val="both"/>
        <w:rPr>
          <w:rFonts w:eastAsia="Times New Roman" w:cs="Times New Roman"/>
          <w:szCs w:val="24"/>
        </w:rPr>
      </w:pPr>
      <w:r>
        <w:rPr>
          <w:rFonts w:eastAsia="Times New Roman" w:cs="Times New Roman"/>
          <w:szCs w:val="24"/>
        </w:rPr>
        <w:t>Sec. 181.003. NOMINATION BY CONVENTION REQUIRED. Requires a political party to make nominations for the general election for state and county officers by convention as provided by Chapter 181 (Party With State Organization), if the party is not required, rather than is not required or authorized, to nominate by primary election.</w:t>
      </w:r>
    </w:p>
    <w:p w:rsidR="00B2085B" w:rsidRPr="005C2A78" w:rsidRDefault="00B2085B" w:rsidP="00D93487">
      <w:pPr>
        <w:spacing w:after="0" w:line="240" w:lineRule="auto"/>
        <w:jc w:val="both"/>
        <w:rPr>
          <w:rFonts w:eastAsia="Times New Roman" w:cs="Times New Roman"/>
          <w:szCs w:val="24"/>
        </w:rPr>
      </w:pPr>
    </w:p>
    <w:p w:rsidR="00B2085B" w:rsidRDefault="00B2085B" w:rsidP="00D93487">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Repealers: Sections 172.002 (Nominating by Primary Election Authorized) and 181.002 (Nominating by Convention Authorized), Election Code. </w:t>
      </w:r>
    </w:p>
    <w:p w:rsidR="00B2085B" w:rsidRDefault="00B2085B" w:rsidP="00D93487">
      <w:pPr>
        <w:spacing w:after="0" w:line="240" w:lineRule="auto"/>
        <w:jc w:val="both"/>
        <w:rPr>
          <w:rFonts w:eastAsia="Times New Roman" w:cs="Times New Roman"/>
          <w:szCs w:val="24"/>
        </w:rPr>
      </w:pPr>
    </w:p>
    <w:p w:rsidR="00B2085B" w:rsidRDefault="00B2085B" w:rsidP="00D93487">
      <w:pPr>
        <w:spacing w:after="0" w:line="240" w:lineRule="auto"/>
        <w:jc w:val="both"/>
        <w:rPr>
          <w:rFonts w:eastAsia="Times New Roman" w:cs="Times New Roman"/>
          <w:szCs w:val="24"/>
        </w:rPr>
      </w:pPr>
      <w:r>
        <w:rPr>
          <w:rFonts w:eastAsia="Times New Roman" w:cs="Times New Roman"/>
          <w:szCs w:val="24"/>
        </w:rPr>
        <w:t>SECTION 4. Makes application of this Act prospective January 1, 2024.</w:t>
      </w:r>
    </w:p>
    <w:p w:rsidR="00B2085B" w:rsidRDefault="00B2085B" w:rsidP="00D93487">
      <w:pPr>
        <w:spacing w:after="0" w:line="240" w:lineRule="auto"/>
        <w:jc w:val="both"/>
        <w:rPr>
          <w:rFonts w:eastAsia="Times New Roman" w:cs="Times New Roman"/>
          <w:szCs w:val="24"/>
        </w:rPr>
      </w:pPr>
    </w:p>
    <w:p w:rsidR="00B2085B" w:rsidRPr="00C8671F" w:rsidRDefault="00B2085B" w:rsidP="00D93487">
      <w:pPr>
        <w:spacing w:after="0" w:line="240" w:lineRule="auto"/>
        <w:jc w:val="both"/>
        <w:rPr>
          <w:rFonts w:eastAsia="Times New Roman" w:cs="Times New Roman"/>
          <w:szCs w:val="24"/>
        </w:rPr>
      </w:pPr>
      <w:r>
        <w:rPr>
          <w:rFonts w:eastAsia="Times New Roman" w:cs="Times New Roman"/>
          <w:szCs w:val="24"/>
        </w:rPr>
        <w:t xml:space="preserve">SECTION 5. Effective date: upon passage or September 1, 2023. </w:t>
      </w:r>
    </w:p>
    <w:sectPr w:rsidR="00B2085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42933" w:rsidRDefault="00C42933" w:rsidP="000F1DF9">
      <w:pPr>
        <w:spacing w:after="0" w:line="240" w:lineRule="auto"/>
      </w:pPr>
      <w:r>
        <w:separator/>
      </w:r>
    </w:p>
  </w:endnote>
  <w:endnote w:type="continuationSeparator" w:id="0">
    <w:p w:rsidR="00C42933" w:rsidRDefault="00C4293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4293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2085B">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2085B">
                <w:rPr>
                  <w:sz w:val="20"/>
                  <w:szCs w:val="20"/>
                </w:rPr>
                <w:t>C.S.S.B. 1705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2085B">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4293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42933" w:rsidRDefault="00C42933" w:rsidP="000F1DF9">
      <w:pPr>
        <w:spacing w:after="0" w:line="240" w:lineRule="auto"/>
      </w:pPr>
      <w:r>
        <w:separator/>
      </w:r>
    </w:p>
  </w:footnote>
  <w:footnote w:type="continuationSeparator" w:id="0">
    <w:p w:rsidR="00C42933" w:rsidRDefault="00C4293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2085B"/>
    <w:rsid w:val="00B43543"/>
    <w:rsid w:val="00B53F07"/>
    <w:rsid w:val="00B97023"/>
    <w:rsid w:val="00BC7495"/>
    <w:rsid w:val="00BD0CEE"/>
    <w:rsid w:val="00BE4852"/>
    <w:rsid w:val="00C04606"/>
    <w:rsid w:val="00C10A08"/>
    <w:rsid w:val="00C42933"/>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726DD"/>
  <w15:docId w15:val="{BD5D7BB8-F031-410D-B95A-47C5842B7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2085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55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F4A40856DF5440FB96E9193CCE06400"/>
        <w:category>
          <w:name w:val="General"/>
          <w:gallery w:val="placeholder"/>
        </w:category>
        <w:types>
          <w:type w:val="bbPlcHdr"/>
        </w:types>
        <w:behaviors>
          <w:behavior w:val="content"/>
        </w:behaviors>
        <w:guid w:val="{EEC77347-6F9A-495B-BA63-4198C6F927A0}"/>
      </w:docPartPr>
      <w:docPartBody>
        <w:p w:rsidR="00000000" w:rsidRDefault="00A723E6"/>
      </w:docPartBody>
    </w:docPart>
    <w:docPart>
      <w:docPartPr>
        <w:name w:val="00F9CC9C8FF54319A7C63ECDD1F94089"/>
        <w:category>
          <w:name w:val="General"/>
          <w:gallery w:val="placeholder"/>
        </w:category>
        <w:types>
          <w:type w:val="bbPlcHdr"/>
        </w:types>
        <w:behaviors>
          <w:behavior w:val="content"/>
        </w:behaviors>
        <w:guid w:val="{2CAC92C9-E972-4C63-9821-D505C0F3380C}"/>
      </w:docPartPr>
      <w:docPartBody>
        <w:p w:rsidR="00000000" w:rsidRDefault="00A723E6"/>
      </w:docPartBody>
    </w:docPart>
    <w:docPart>
      <w:docPartPr>
        <w:name w:val="B3A0E885403C40D9BC29F0D04857D56B"/>
        <w:category>
          <w:name w:val="General"/>
          <w:gallery w:val="placeholder"/>
        </w:category>
        <w:types>
          <w:type w:val="bbPlcHdr"/>
        </w:types>
        <w:behaviors>
          <w:behavior w:val="content"/>
        </w:behaviors>
        <w:guid w:val="{5900A162-5663-40EA-A4B1-E4F4EA9CF65D}"/>
      </w:docPartPr>
      <w:docPartBody>
        <w:p w:rsidR="00000000" w:rsidRDefault="00A723E6"/>
      </w:docPartBody>
    </w:docPart>
    <w:docPart>
      <w:docPartPr>
        <w:name w:val="5E0D5D71D86549AFB7661C52AE764916"/>
        <w:category>
          <w:name w:val="General"/>
          <w:gallery w:val="placeholder"/>
        </w:category>
        <w:types>
          <w:type w:val="bbPlcHdr"/>
        </w:types>
        <w:behaviors>
          <w:behavior w:val="content"/>
        </w:behaviors>
        <w:guid w:val="{299A7969-95B2-4EE6-A5C4-FE3D0A440C5E}"/>
      </w:docPartPr>
      <w:docPartBody>
        <w:p w:rsidR="00000000" w:rsidRDefault="00A723E6"/>
      </w:docPartBody>
    </w:docPart>
    <w:docPart>
      <w:docPartPr>
        <w:name w:val="6D4BD8DE83BD433FA21E377DCB0B6B18"/>
        <w:category>
          <w:name w:val="General"/>
          <w:gallery w:val="placeholder"/>
        </w:category>
        <w:types>
          <w:type w:val="bbPlcHdr"/>
        </w:types>
        <w:behaviors>
          <w:behavior w:val="content"/>
        </w:behaviors>
        <w:guid w:val="{F1CA776D-E76D-4AB1-AE1E-20EA2CAC057A}"/>
      </w:docPartPr>
      <w:docPartBody>
        <w:p w:rsidR="00000000" w:rsidRDefault="00A723E6"/>
      </w:docPartBody>
    </w:docPart>
    <w:docPart>
      <w:docPartPr>
        <w:name w:val="623584E03FA74D13A483C14E485FFD6E"/>
        <w:category>
          <w:name w:val="General"/>
          <w:gallery w:val="placeholder"/>
        </w:category>
        <w:types>
          <w:type w:val="bbPlcHdr"/>
        </w:types>
        <w:behaviors>
          <w:behavior w:val="content"/>
        </w:behaviors>
        <w:guid w:val="{C8504657-10D4-46F1-B87A-0BDFC317E0BD}"/>
      </w:docPartPr>
      <w:docPartBody>
        <w:p w:rsidR="00000000" w:rsidRDefault="00A723E6"/>
      </w:docPartBody>
    </w:docPart>
    <w:docPart>
      <w:docPartPr>
        <w:name w:val="1A2EFA8FC2554677A67DFC94ED61A964"/>
        <w:category>
          <w:name w:val="General"/>
          <w:gallery w:val="placeholder"/>
        </w:category>
        <w:types>
          <w:type w:val="bbPlcHdr"/>
        </w:types>
        <w:behaviors>
          <w:behavior w:val="content"/>
        </w:behaviors>
        <w:guid w:val="{EF654532-F0E6-4F7E-8AAF-7E704C255522}"/>
      </w:docPartPr>
      <w:docPartBody>
        <w:p w:rsidR="00000000" w:rsidRDefault="00A723E6"/>
      </w:docPartBody>
    </w:docPart>
    <w:docPart>
      <w:docPartPr>
        <w:name w:val="D567EAE10FB2471B87347BB36EC9B462"/>
        <w:category>
          <w:name w:val="General"/>
          <w:gallery w:val="placeholder"/>
        </w:category>
        <w:types>
          <w:type w:val="bbPlcHdr"/>
        </w:types>
        <w:behaviors>
          <w:behavior w:val="content"/>
        </w:behaviors>
        <w:guid w:val="{CD19C170-7DB2-4405-9E46-A38519D0AF77}"/>
      </w:docPartPr>
      <w:docPartBody>
        <w:p w:rsidR="00000000" w:rsidRDefault="00A723E6"/>
      </w:docPartBody>
    </w:docPart>
    <w:docPart>
      <w:docPartPr>
        <w:name w:val="774918C1E0C74BB38DDE8D91451B1A46"/>
        <w:category>
          <w:name w:val="General"/>
          <w:gallery w:val="placeholder"/>
        </w:category>
        <w:types>
          <w:type w:val="bbPlcHdr"/>
        </w:types>
        <w:behaviors>
          <w:behavior w:val="content"/>
        </w:behaviors>
        <w:guid w:val="{FD3CD531-A08D-44FF-A622-D097EC28D2A6}"/>
      </w:docPartPr>
      <w:docPartBody>
        <w:p w:rsidR="00000000" w:rsidRDefault="00A723E6"/>
      </w:docPartBody>
    </w:docPart>
    <w:docPart>
      <w:docPartPr>
        <w:name w:val="2E5ECEC69454413EB044FC99ADC8B2E5"/>
        <w:category>
          <w:name w:val="General"/>
          <w:gallery w:val="placeholder"/>
        </w:category>
        <w:types>
          <w:type w:val="bbPlcHdr"/>
        </w:types>
        <w:behaviors>
          <w:behavior w:val="content"/>
        </w:behaviors>
        <w:guid w:val="{4A88621B-88EA-4511-9B73-B7129A905E52}"/>
      </w:docPartPr>
      <w:docPartBody>
        <w:p w:rsidR="00000000" w:rsidRDefault="008D27B4" w:rsidP="008D27B4">
          <w:pPr>
            <w:pStyle w:val="2E5ECEC69454413EB044FC99ADC8B2E5"/>
          </w:pPr>
          <w:r w:rsidRPr="00A30DD1">
            <w:rPr>
              <w:rStyle w:val="PlaceholderText"/>
            </w:rPr>
            <w:t>Click here to enter a date.</w:t>
          </w:r>
        </w:p>
      </w:docPartBody>
    </w:docPart>
    <w:docPart>
      <w:docPartPr>
        <w:name w:val="AEF6A4E9A02B49F89C26203F8F3E2A25"/>
        <w:category>
          <w:name w:val="General"/>
          <w:gallery w:val="placeholder"/>
        </w:category>
        <w:types>
          <w:type w:val="bbPlcHdr"/>
        </w:types>
        <w:behaviors>
          <w:behavior w:val="content"/>
        </w:behaviors>
        <w:guid w:val="{67B64920-486C-4776-8603-CA0099DC3AFF}"/>
      </w:docPartPr>
      <w:docPartBody>
        <w:p w:rsidR="00000000" w:rsidRDefault="00A723E6"/>
      </w:docPartBody>
    </w:docPart>
    <w:docPart>
      <w:docPartPr>
        <w:name w:val="51CFE4E70A8F4EFC84E3761E27D2E9D2"/>
        <w:category>
          <w:name w:val="General"/>
          <w:gallery w:val="placeholder"/>
        </w:category>
        <w:types>
          <w:type w:val="bbPlcHdr"/>
        </w:types>
        <w:behaviors>
          <w:behavior w:val="content"/>
        </w:behaviors>
        <w:guid w:val="{6967C54A-CAE7-4C80-992D-8C46FBF81DD2}"/>
      </w:docPartPr>
      <w:docPartBody>
        <w:p w:rsidR="00000000" w:rsidRDefault="00A723E6"/>
      </w:docPartBody>
    </w:docPart>
    <w:docPart>
      <w:docPartPr>
        <w:name w:val="5A54D4BDAC804492A90A2E04FFCC44C1"/>
        <w:category>
          <w:name w:val="General"/>
          <w:gallery w:val="placeholder"/>
        </w:category>
        <w:types>
          <w:type w:val="bbPlcHdr"/>
        </w:types>
        <w:behaviors>
          <w:behavior w:val="content"/>
        </w:behaviors>
        <w:guid w:val="{78A8CFC8-FA9F-45EC-AFE3-4315376A54EC}"/>
      </w:docPartPr>
      <w:docPartBody>
        <w:p w:rsidR="00000000" w:rsidRDefault="008D27B4" w:rsidP="008D27B4">
          <w:pPr>
            <w:pStyle w:val="5A54D4BDAC804492A90A2E04FFCC44C1"/>
          </w:pPr>
          <w:r>
            <w:rPr>
              <w:rFonts w:eastAsia="Times New Roman" w:cs="Times New Roman"/>
              <w:bCs/>
              <w:szCs w:val="24"/>
            </w:rPr>
            <w:t xml:space="preserve"> </w:t>
          </w:r>
        </w:p>
      </w:docPartBody>
    </w:docPart>
    <w:docPart>
      <w:docPartPr>
        <w:name w:val="D610B615102C4ADB8C187867C4306723"/>
        <w:category>
          <w:name w:val="General"/>
          <w:gallery w:val="placeholder"/>
        </w:category>
        <w:types>
          <w:type w:val="bbPlcHdr"/>
        </w:types>
        <w:behaviors>
          <w:behavior w:val="content"/>
        </w:behaviors>
        <w:guid w:val="{E26DE938-5A84-4D3B-B607-8321CF06580F}"/>
      </w:docPartPr>
      <w:docPartBody>
        <w:p w:rsidR="00000000" w:rsidRDefault="00A723E6"/>
      </w:docPartBody>
    </w:docPart>
    <w:docPart>
      <w:docPartPr>
        <w:name w:val="4CEB7E33BA2C47C88310D8D57FAD7B49"/>
        <w:category>
          <w:name w:val="General"/>
          <w:gallery w:val="placeholder"/>
        </w:category>
        <w:types>
          <w:type w:val="bbPlcHdr"/>
        </w:types>
        <w:behaviors>
          <w:behavior w:val="content"/>
        </w:behaviors>
        <w:guid w:val="{268AF54A-DA41-4406-AABC-376AA5020799}"/>
      </w:docPartPr>
      <w:docPartBody>
        <w:p w:rsidR="00000000" w:rsidRDefault="00A723E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8D27B4"/>
    <w:rsid w:val="0090598B"/>
    <w:rsid w:val="00984D6C"/>
    <w:rsid w:val="00A54AD6"/>
    <w:rsid w:val="00A57564"/>
    <w:rsid w:val="00A723E6"/>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27B4"/>
    <w:rPr>
      <w:color w:val="808080"/>
    </w:rPr>
  </w:style>
  <w:style w:type="paragraph" w:customStyle="1" w:styleId="2E5ECEC69454413EB044FC99ADC8B2E5">
    <w:name w:val="2E5ECEC69454413EB044FC99ADC8B2E5"/>
    <w:rsid w:val="008D27B4"/>
    <w:pPr>
      <w:spacing w:after="160" w:line="259" w:lineRule="auto"/>
    </w:pPr>
  </w:style>
  <w:style w:type="paragraph" w:customStyle="1" w:styleId="5A54D4BDAC804492A90A2E04FFCC44C1">
    <w:name w:val="5A54D4BDAC804492A90A2E04FFCC44C1"/>
    <w:rsid w:val="008D27B4"/>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391</Words>
  <Characters>2231</Characters>
  <Application>Microsoft Office Word</Application>
  <DocSecurity>0</DocSecurity>
  <Lines>18</Lines>
  <Paragraphs>5</Paragraphs>
  <ScaleCrop>false</ScaleCrop>
  <Company>Texas Legislative Council</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2023-04-04T17:04:00Z</dcterms:modified>
</cp:coreProperties>
</file>

<file path=docProps/custom.xml><?xml version="1.0" encoding="utf-8"?>
<op:Properties xmlns:vt="http://schemas.openxmlformats.org/officeDocument/2006/docPropsVTypes" xmlns:op="http://schemas.openxmlformats.org/officeDocument/2006/custom-properties"/>
</file>