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97E60" w14:paraId="62F197BE" w14:textId="77777777" w:rsidTr="00345119">
        <w:tc>
          <w:tcPr>
            <w:tcW w:w="9576" w:type="dxa"/>
            <w:noWrap/>
          </w:tcPr>
          <w:p w14:paraId="69EDCD80" w14:textId="77777777" w:rsidR="008423E4" w:rsidRPr="0022177D" w:rsidRDefault="00FB4316" w:rsidP="00B01D5F">
            <w:pPr>
              <w:pStyle w:val="Heading1"/>
            </w:pPr>
            <w:r w:rsidRPr="00631897">
              <w:t>BILL ANALYSIS</w:t>
            </w:r>
          </w:p>
        </w:tc>
      </w:tr>
    </w:tbl>
    <w:p w14:paraId="6957319B" w14:textId="77777777" w:rsidR="008423E4" w:rsidRPr="0022177D" w:rsidRDefault="008423E4" w:rsidP="00B01D5F">
      <w:pPr>
        <w:jc w:val="center"/>
      </w:pPr>
    </w:p>
    <w:p w14:paraId="5117027D" w14:textId="77777777" w:rsidR="008423E4" w:rsidRPr="00B31F0E" w:rsidRDefault="008423E4" w:rsidP="00B01D5F"/>
    <w:p w14:paraId="7AC766EC" w14:textId="77777777" w:rsidR="008423E4" w:rsidRPr="00742794" w:rsidRDefault="008423E4" w:rsidP="00B01D5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97E60" w14:paraId="617EBBB9" w14:textId="77777777" w:rsidTr="00345119">
        <w:tc>
          <w:tcPr>
            <w:tcW w:w="9576" w:type="dxa"/>
          </w:tcPr>
          <w:p w14:paraId="4EC4730E" w14:textId="09B2AE77" w:rsidR="008423E4" w:rsidRPr="00861995" w:rsidRDefault="00FB4316" w:rsidP="00B01D5F">
            <w:pPr>
              <w:jc w:val="right"/>
            </w:pPr>
            <w:r>
              <w:t>S.B. 1758</w:t>
            </w:r>
          </w:p>
        </w:tc>
      </w:tr>
      <w:tr w:rsidR="00B97E60" w14:paraId="21056E56" w14:textId="77777777" w:rsidTr="00345119">
        <w:tc>
          <w:tcPr>
            <w:tcW w:w="9576" w:type="dxa"/>
          </w:tcPr>
          <w:p w14:paraId="55F487AA" w14:textId="5D2C6B57" w:rsidR="008423E4" w:rsidRPr="00861995" w:rsidRDefault="00FB4316" w:rsidP="00B01D5F">
            <w:pPr>
              <w:jc w:val="right"/>
            </w:pPr>
            <w:r>
              <w:t xml:space="preserve">By: </w:t>
            </w:r>
            <w:r w:rsidR="003829FC">
              <w:t>Schwertner</w:t>
            </w:r>
          </w:p>
        </w:tc>
      </w:tr>
      <w:tr w:rsidR="00B97E60" w14:paraId="40CCA50B" w14:textId="77777777" w:rsidTr="00345119">
        <w:tc>
          <w:tcPr>
            <w:tcW w:w="9576" w:type="dxa"/>
          </w:tcPr>
          <w:p w14:paraId="68668A18" w14:textId="1E927ADF" w:rsidR="008423E4" w:rsidRPr="00861995" w:rsidRDefault="00FB4316" w:rsidP="00B01D5F">
            <w:pPr>
              <w:jc w:val="right"/>
            </w:pPr>
            <w:r>
              <w:t>Land &amp; Resource Management</w:t>
            </w:r>
          </w:p>
        </w:tc>
      </w:tr>
      <w:tr w:rsidR="00B97E60" w14:paraId="2656C419" w14:textId="77777777" w:rsidTr="00345119">
        <w:tc>
          <w:tcPr>
            <w:tcW w:w="9576" w:type="dxa"/>
          </w:tcPr>
          <w:p w14:paraId="05E4672C" w14:textId="286686A3" w:rsidR="008423E4" w:rsidRDefault="00FB4316" w:rsidP="00B01D5F">
            <w:pPr>
              <w:jc w:val="right"/>
            </w:pPr>
            <w:r>
              <w:t>Committee Report (Unamended)</w:t>
            </w:r>
          </w:p>
        </w:tc>
      </w:tr>
    </w:tbl>
    <w:p w14:paraId="69ADC700" w14:textId="77777777" w:rsidR="008423E4" w:rsidRDefault="008423E4" w:rsidP="00B01D5F">
      <w:pPr>
        <w:tabs>
          <w:tab w:val="right" w:pos="9360"/>
        </w:tabs>
      </w:pPr>
    </w:p>
    <w:p w14:paraId="4AB8359F" w14:textId="77777777" w:rsidR="008423E4" w:rsidRDefault="008423E4" w:rsidP="00B01D5F"/>
    <w:p w14:paraId="17EE00D0" w14:textId="77777777" w:rsidR="008423E4" w:rsidRDefault="008423E4" w:rsidP="00B01D5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97E60" w14:paraId="3F9B53B6" w14:textId="77777777" w:rsidTr="00345119">
        <w:tc>
          <w:tcPr>
            <w:tcW w:w="9576" w:type="dxa"/>
          </w:tcPr>
          <w:p w14:paraId="20A1DC31" w14:textId="77777777" w:rsidR="008423E4" w:rsidRPr="00A8133F" w:rsidRDefault="00FB4316" w:rsidP="00B01D5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C891937" w14:textId="77777777" w:rsidR="008423E4" w:rsidRDefault="008423E4" w:rsidP="00B01D5F"/>
          <w:p w14:paraId="3DD31AB5" w14:textId="49A71F03" w:rsidR="00E020B0" w:rsidRDefault="00FB4316" w:rsidP="00B01D5F">
            <w:pPr>
              <w:pStyle w:val="Header"/>
              <w:jc w:val="both"/>
            </w:pPr>
            <w:r>
              <w:t>The University of Texas System owns close to seventy acres of land in Smithville, Texas</w:t>
            </w:r>
            <w:r w:rsidR="00715A8F">
              <w:t>,</w:t>
            </w:r>
            <w:r>
              <w:t xml:space="preserve"> specifically at Buescher State Park.</w:t>
            </w:r>
            <w:r w:rsidR="00EB7553">
              <w:t xml:space="preserve"> </w:t>
            </w:r>
            <w:r>
              <w:t xml:space="preserve">For over </w:t>
            </w:r>
            <w:r w:rsidR="00715A8F">
              <w:t>40</w:t>
            </w:r>
            <w:r>
              <w:t xml:space="preserve"> years, The University of Texas M</w:t>
            </w:r>
            <w:r w:rsidR="00B01D5F">
              <w:t>.</w:t>
            </w:r>
            <w:r>
              <w:t>D</w:t>
            </w:r>
            <w:r w:rsidR="00B01D5F">
              <w:t>.</w:t>
            </w:r>
            <w:r>
              <w:t xml:space="preserve"> Anderson Cancer Center housed its research operations at the land located at the </w:t>
            </w:r>
            <w:r w:rsidR="00715A8F">
              <w:t>s</w:t>
            </w:r>
            <w:r>
              <w:t xml:space="preserve">tate </w:t>
            </w:r>
            <w:r w:rsidR="00715A8F">
              <w:t>p</w:t>
            </w:r>
            <w:r>
              <w:t xml:space="preserve">ark. Unfortunately, the </w:t>
            </w:r>
            <w:r w:rsidR="00715A8F">
              <w:t>center</w:t>
            </w:r>
            <w:r>
              <w:t xml:space="preserve"> announced in 2019 </w:t>
            </w:r>
            <w:r w:rsidR="00EB7553">
              <w:t xml:space="preserve">that </w:t>
            </w:r>
            <w:r>
              <w:t>they would be moving their</w:t>
            </w:r>
            <w:r w:rsidR="00EB7553">
              <w:t xml:space="preserve"> research operations</w:t>
            </w:r>
            <w:r>
              <w:t xml:space="preserve"> to Houston.</w:t>
            </w:r>
            <w:r w:rsidR="00EB7553">
              <w:t xml:space="preserve"> </w:t>
            </w:r>
            <w:r>
              <w:t>The research center was one of Bastrop County's largest employers, with 175 employees focusing on specific research.</w:t>
            </w:r>
          </w:p>
          <w:p w14:paraId="66B46F56" w14:textId="77777777" w:rsidR="00E020B0" w:rsidRDefault="00E020B0" w:rsidP="00B01D5F">
            <w:pPr>
              <w:pStyle w:val="Header"/>
              <w:jc w:val="both"/>
            </w:pPr>
          </w:p>
          <w:p w14:paraId="329955E2" w14:textId="03E5D4A3" w:rsidR="008423E4" w:rsidRDefault="00FB4316" w:rsidP="00B01D5F">
            <w:pPr>
              <w:pStyle w:val="Header"/>
              <w:jc w:val="both"/>
            </w:pPr>
            <w:r>
              <w:t xml:space="preserve">In 1967, </w:t>
            </w:r>
            <w:r w:rsidR="00EB7553">
              <w:t>t</w:t>
            </w:r>
            <w:r>
              <w:t xml:space="preserve">he </w:t>
            </w:r>
            <w:r w:rsidR="00EB7553">
              <w:t>l</w:t>
            </w:r>
            <w:r>
              <w:t>egislature passed H</w:t>
            </w:r>
            <w:r w:rsidR="00EB7553">
              <w:t>.</w:t>
            </w:r>
            <w:r>
              <w:t>B</w:t>
            </w:r>
            <w:r w:rsidR="00EB7553">
              <w:t>.</w:t>
            </w:r>
            <w:r w:rsidR="008972BA">
              <w:t> </w:t>
            </w:r>
            <w:r>
              <w:t xml:space="preserve">800, </w:t>
            </w:r>
            <w:r w:rsidR="00FF3041">
              <w:t xml:space="preserve">which </w:t>
            </w:r>
            <w:r>
              <w:t>allow</w:t>
            </w:r>
            <w:r w:rsidR="00FF3041">
              <w:t>ed</w:t>
            </w:r>
            <w:r>
              <w:t xml:space="preserve"> the Parks and Wildlife Department to transfer, and </w:t>
            </w:r>
            <w:r w:rsidR="00EB7553">
              <w:t>T</w:t>
            </w:r>
            <w:r>
              <w:t xml:space="preserve">he University of Texas System to accept, land in Bastrop County that </w:t>
            </w:r>
            <w:r w:rsidR="00FF3041">
              <w:t>had been</w:t>
            </w:r>
            <w:r>
              <w:t xml:space="preserve"> deeded to the City of Smithville and Mrs. Elizabeth B</w:t>
            </w:r>
            <w:r w:rsidR="00860AD3">
              <w:t>u</w:t>
            </w:r>
            <w:r>
              <w:t>escher.</w:t>
            </w:r>
            <w:r w:rsidR="002F710C">
              <w:t xml:space="preserve"> </w:t>
            </w:r>
            <w:r>
              <w:t xml:space="preserve">The legislation specified that the </w:t>
            </w:r>
            <w:r w:rsidR="00860AD3">
              <w:t>s</w:t>
            </w:r>
            <w:r>
              <w:t xml:space="preserve">ystem would accept the land on behalf of </w:t>
            </w:r>
            <w:r w:rsidR="00860AD3">
              <w:t>T</w:t>
            </w:r>
            <w:r>
              <w:t>he University of Texas M</w:t>
            </w:r>
            <w:r w:rsidR="00B01D5F">
              <w:t>.</w:t>
            </w:r>
            <w:r>
              <w:t>D</w:t>
            </w:r>
            <w:r w:rsidR="00B01D5F">
              <w:t>.</w:t>
            </w:r>
            <w:r>
              <w:t xml:space="preserve"> Anderson Hospital and Tumor Institute, to be used by the </w:t>
            </w:r>
            <w:r w:rsidR="00860AD3">
              <w:t>s</w:t>
            </w:r>
            <w:r>
              <w:t>ystem as a science park and for research purposes.</w:t>
            </w:r>
            <w:r w:rsidR="00860AD3">
              <w:t xml:space="preserve"> </w:t>
            </w:r>
            <w:r>
              <w:t>S</w:t>
            </w:r>
            <w:r w:rsidR="002F710C">
              <w:t>ince</w:t>
            </w:r>
            <w:r>
              <w:t xml:space="preserve"> the science park is no longer in use, </w:t>
            </w:r>
            <w:r w:rsidR="00860AD3">
              <w:t>legislative action is needed to change the dedicated use of the land.</w:t>
            </w:r>
            <w:r w:rsidR="002F710C">
              <w:t xml:space="preserve"> </w:t>
            </w:r>
            <w:r w:rsidR="00C6234B">
              <w:t>S.B.</w:t>
            </w:r>
            <w:r w:rsidR="002F1934">
              <w:t> </w:t>
            </w:r>
            <w:r w:rsidR="00C6234B">
              <w:t>1758</w:t>
            </w:r>
            <w:r w:rsidR="00860AD3">
              <w:t xml:space="preserve"> seeks to address this issue by providing for such change</w:t>
            </w:r>
            <w:r w:rsidR="002F710C">
              <w:t xml:space="preserve"> in order to continue the </w:t>
            </w:r>
            <w:r>
              <w:t>use</w:t>
            </w:r>
            <w:r w:rsidR="002F710C">
              <w:t xml:space="preserve"> of</w:t>
            </w:r>
            <w:r>
              <w:t xml:space="preserve"> the land in a manner </w:t>
            </w:r>
            <w:r w:rsidR="002455F5">
              <w:t xml:space="preserve">that is </w:t>
            </w:r>
            <w:r>
              <w:t>consistent with the</w:t>
            </w:r>
            <w:r w:rsidR="002F710C">
              <w:t xml:space="preserve"> system's</w:t>
            </w:r>
            <w:r w:rsidR="002455F5">
              <w:t xml:space="preserve"> mission</w:t>
            </w:r>
            <w:r>
              <w:t xml:space="preserve"> </w:t>
            </w:r>
            <w:r w:rsidR="002455F5">
              <w:t xml:space="preserve">and to continue to </w:t>
            </w:r>
            <w:r>
              <w:t>provid</w:t>
            </w:r>
            <w:r w:rsidR="002455F5">
              <w:t>e</w:t>
            </w:r>
            <w:r>
              <w:t xml:space="preserve"> vital assistance to the loc</w:t>
            </w:r>
            <w:r>
              <w:t>al economy.</w:t>
            </w:r>
          </w:p>
          <w:p w14:paraId="3F807F2A" w14:textId="77777777" w:rsidR="008423E4" w:rsidRPr="00E26B13" w:rsidRDefault="008423E4" w:rsidP="00B01D5F">
            <w:pPr>
              <w:rPr>
                <w:b/>
              </w:rPr>
            </w:pPr>
          </w:p>
        </w:tc>
      </w:tr>
      <w:tr w:rsidR="00B97E60" w14:paraId="78FB7297" w14:textId="77777777" w:rsidTr="00345119">
        <w:tc>
          <w:tcPr>
            <w:tcW w:w="9576" w:type="dxa"/>
          </w:tcPr>
          <w:p w14:paraId="44E744B5" w14:textId="77777777" w:rsidR="0017725B" w:rsidRDefault="00FB4316" w:rsidP="00B01D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43BA8D" w14:textId="77777777" w:rsidR="0017725B" w:rsidRDefault="0017725B" w:rsidP="00B01D5F">
            <w:pPr>
              <w:rPr>
                <w:b/>
                <w:u w:val="single"/>
              </w:rPr>
            </w:pPr>
          </w:p>
          <w:p w14:paraId="539C81EC" w14:textId="36311E77" w:rsidR="00923C7C" w:rsidRPr="00923C7C" w:rsidRDefault="00FB4316" w:rsidP="00B01D5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</w:t>
            </w:r>
            <w:r>
              <w:t>mmunity supervision, parole, or mandatory supervision.</w:t>
            </w:r>
          </w:p>
          <w:p w14:paraId="731EA060" w14:textId="77777777" w:rsidR="0017725B" w:rsidRPr="0017725B" w:rsidRDefault="0017725B" w:rsidP="00B01D5F">
            <w:pPr>
              <w:rPr>
                <w:b/>
                <w:u w:val="single"/>
              </w:rPr>
            </w:pPr>
          </w:p>
        </w:tc>
      </w:tr>
      <w:tr w:rsidR="00B97E60" w14:paraId="1020666B" w14:textId="77777777" w:rsidTr="00345119">
        <w:tc>
          <w:tcPr>
            <w:tcW w:w="9576" w:type="dxa"/>
          </w:tcPr>
          <w:p w14:paraId="61680476" w14:textId="77777777" w:rsidR="008423E4" w:rsidRPr="00A8133F" w:rsidRDefault="00FB4316" w:rsidP="00B01D5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801B93" w14:textId="77777777" w:rsidR="008423E4" w:rsidRDefault="008423E4" w:rsidP="00B01D5F"/>
          <w:p w14:paraId="6F1D6C58" w14:textId="56D264AD" w:rsidR="00923C7C" w:rsidRDefault="00FB4316" w:rsidP="00B01D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3410318" w14:textId="77777777" w:rsidR="008423E4" w:rsidRPr="00E21FDC" w:rsidRDefault="008423E4" w:rsidP="00B01D5F">
            <w:pPr>
              <w:rPr>
                <w:b/>
              </w:rPr>
            </w:pPr>
          </w:p>
        </w:tc>
      </w:tr>
      <w:tr w:rsidR="00B97E60" w14:paraId="5B59BF45" w14:textId="77777777" w:rsidTr="00345119">
        <w:tc>
          <w:tcPr>
            <w:tcW w:w="9576" w:type="dxa"/>
          </w:tcPr>
          <w:p w14:paraId="4605E146" w14:textId="77777777" w:rsidR="008423E4" w:rsidRPr="00A8133F" w:rsidRDefault="00FB4316" w:rsidP="00B01D5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A0226E" w14:textId="77777777" w:rsidR="008423E4" w:rsidRDefault="008423E4" w:rsidP="00B01D5F"/>
          <w:p w14:paraId="666313A7" w14:textId="615CA5DA" w:rsidR="004D4069" w:rsidRDefault="00FB4316" w:rsidP="00B01D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1758 amends </w:t>
            </w:r>
            <w:r w:rsidRPr="004D4069">
              <w:t>Chapter 70 (H.B.</w:t>
            </w:r>
            <w:r w:rsidR="008972BA">
              <w:t> </w:t>
            </w:r>
            <w:r w:rsidRPr="004D4069">
              <w:t>800), Acts of the 60th Legislature, Regular Session, 1967,</w:t>
            </w:r>
            <w:r>
              <w:t xml:space="preserve"> to change the purpose</w:t>
            </w:r>
            <w:r w:rsidR="009E214E">
              <w:t>s</w:t>
            </w:r>
            <w:r>
              <w:t xml:space="preserve"> for which certain land conveyed or transferred by the </w:t>
            </w:r>
            <w:r w:rsidRPr="004D4069">
              <w:t xml:space="preserve">Parks and Wildlife Department </w:t>
            </w:r>
            <w:r>
              <w:t xml:space="preserve">to </w:t>
            </w:r>
            <w:r w:rsidRPr="004D4069">
              <w:t xml:space="preserve">the Board of Regents of The University of Texas System </w:t>
            </w:r>
            <w:r>
              <w:t>for</w:t>
            </w:r>
            <w:r w:rsidRPr="004D4069">
              <w:t xml:space="preserve"> The University of Texas M.D. Anderson Hospital and Tumor Institute</w:t>
            </w:r>
            <w:r>
              <w:t xml:space="preserve"> may be used by the </w:t>
            </w:r>
            <w:r w:rsidR="009E214E">
              <w:t xml:space="preserve">system from the purposes of </w:t>
            </w:r>
            <w:r w:rsidR="009E214E" w:rsidRPr="009E214E">
              <w:t>a science park and research purposes</w:t>
            </w:r>
            <w:r w:rsidR="009E214E">
              <w:t xml:space="preserve"> to any purpose </w:t>
            </w:r>
            <w:r w:rsidR="009E214E" w:rsidRPr="009E214E">
              <w:t>consistent with the mission of the system or a component institution of the system</w:t>
            </w:r>
            <w:r w:rsidR="009E214E">
              <w:t xml:space="preserve">. </w:t>
            </w:r>
          </w:p>
          <w:p w14:paraId="1EF29563" w14:textId="77777777" w:rsidR="008423E4" w:rsidRPr="00835628" w:rsidRDefault="008423E4" w:rsidP="00B01D5F">
            <w:pPr>
              <w:rPr>
                <w:b/>
              </w:rPr>
            </w:pPr>
          </w:p>
        </w:tc>
      </w:tr>
      <w:tr w:rsidR="00B97E60" w14:paraId="7164639B" w14:textId="77777777" w:rsidTr="00345119">
        <w:tc>
          <w:tcPr>
            <w:tcW w:w="9576" w:type="dxa"/>
          </w:tcPr>
          <w:p w14:paraId="1D0B9EC6" w14:textId="77777777" w:rsidR="008423E4" w:rsidRPr="00A8133F" w:rsidRDefault="00FB4316" w:rsidP="00B01D5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D6CA33" w14:textId="77777777" w:rsidR="008423E4" w:rsidRDefault="008423E4" w:rsidP="00B01D5F"/>
          <w:p w14:paraId="0817F02E" w14:textId="2C0392C6" w:rsidR="008423E4" w:rsidRPr="003624F2" w:rsidRDefault="00FB4316" w:rsidP="00B01D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965CC89" w14:textId="77777777" w:rsidR="008423E4" w:rsidRPr="00233FDB" w:rsidRDefault="008423E4" w:rsidP="00B01D5F">
            <w:pPr>
              <w:rPr>
                <w:b/>
              </w:rPr>
            </w:pPr>
          </w:p>
        </w:tc>
      </w:tr>
    </w:tbl>
    <w:p w14:paraId="334E2839" w14:textId="77777777" w:rsidR="008423E4" w:rsidRPr="00BE0E75" w:rsidRDefault="008423E4" w:rsidP="00B01D5F">
      <w:pPr>
        <w:jc w:val="both"/>
        <w:rPr>
          <w:rFonts w:ascii="Arial" w:hAnsi="Arial"/>
          <w:sz w:val="16"/>
          <w:szCs w:val="16"/>
        </w:rPr>
      </w:pPr>
    </w:p>
    <w:p w14:paraId="5869D05F" w14:textId="77777777" w:rsidR="004108C3" w:rsidRPr="008423E4" w:rsidRDefault="004108C3" w:rsidP="00B01D5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32F8" w14:textId="77777777" w:rsidR="00000000" w:rsidRDefault="00FB4316">
      <w:r>
        <w:separator/>
      </w:r>
    </w:p>
  </w:endnote>
  <w:endnote w:type="continuationSeparator" w:id="0">
    <w:p w14:paraId="11D6D133" w14:textId="77777777" w:rsidR="00000000" w:rsidRDefault="00FB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9B4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97E60" w14:paraId="23D82B07" w14:textId="77777777" w:rsidTr="009C1E9A">
      <w:trPr>
        <w:cantSplit/>
      </w:trPr>
      <w:tc>
        <w:tcPr>
          <w:tcW w:w="0" w:type="pct"/>
        </w:tcPr>
        <w:p w14:paraId="72A20E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2345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332B6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14AF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CAA7F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7E60" w14:paraId="7CD42262" w14:textId="77777777" w:rsidTr="009C1E9A">
      <w:trPr>
        <w:cantSplit/>
      </w:trPr>
      <w:tc>
        <w:tcPr>
          <w:tcW w:w="0" w:type="pct"/>
        </w:tcPr>
        <w:p w14:paraId="36F76C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FEFDBA" w14:textId="2545A9E6" w:rsidR="00EC379B" w:rsidRPr="009C1E9A" w:rsidRDefault="00FB431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27070-D</w:t>
          </w:r>
        </w:p>
      </w:tc>
      <w:tc>
        <w:tcPr>
          <w:tcW w:w="2453" w:type="pct"/>
        </w:tcPr>
        <w:p w14:paraId="6D58A58E" w14:textId="231B1F39" w:rsidR="00EC379B" w:rsidRDefault="00FB43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F1934">
            <w:t>23.119.319</w:t>
          </w:r>
          <w:r>
            <w:fldChar w:fldCharType="end"/>
          </w:r>
        </w:p>
      </w:tc>
    </w:tr>
    <w:tr w:rsidR="00B97E60" w14:paraId="0CF7753C" w14:textId="77777777" w:rsidTr="009C1E9A">
      <w:trPr>
        <w:cantSplit/>
      </w:trPr>
      <w:tc>
        <w:tcPr>
          <w:tcW w:w="0" w:type="pct"/>
        </w:tcPr>
        <w:p w14:paraId="7137F5B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ADA983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F0F5AD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B1DB0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7E60" w14:paraId="093A29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C592D1B" w14:textId="77777777" w:rsidR="00EC379B" w:rsidRDefault="00FB431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42422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5248F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4B7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63AC" w14:textId="77777777" w:rsidR="00000000" w:rsidRDefault="00FB4316">
      <w:r>
        <w:separator/>
      </w:r>
    </w:p>
  </w:footnote>
  <w:footnote w:type="continuationSeparator" w:id="0">
    <w:p w14:paraId="3AB4FCC1" w14:textId="77777777" w:rsidR="00000000" w:rsidRDefault="00FB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4E1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D6F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F4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8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DD2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985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8D9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5F5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2F30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934"/>
    <w:rsid w:val="002F2147"/>
    <w:rsid w:val="002F3111"/>
    <w:rsid w:val="002F4AEC"/>
    <w:rsid w:val="002F710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CE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9FC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835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069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AE9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41F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A8F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AD3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5C81"/>
    <w:rsid w:val="008861EE"/>
    <w:rsid w:val="00890B59"/>
    <w:rsid w:val="008930D7"/>
    <w:rsid w:val="008947A7"/>
    <w:rsid w:val="008972BA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C7C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1E7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14E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DA9"/>
    <w:rsid w:val="00AF7C74"/>
    <w:rsid w:val="00B000AF"/>
    <w:rsid w:val="00B01D5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E60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578"/>
    <w:rsid w:val="00C615D4"/>
    <w:rsid w:val="00C61B5D"/>
    <w:rsid w:val="00C61C0E"/>
    <w:rsid w:val="00C61C64"/>
    <w:rsid w:val="00C61CDA"/>
    <w:rsid w:val="00C6234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0B0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553"/>
    <w:rsid w:val="00EC02A2"/>
    <w:rsid w:val="00EC379B"/>
    <w:rsid w:val="00EC37DF"/>
    <w:rsid w:val="00EC3A99"/>
    <w:rsid w:val="00EC41B1"/>
    <w:rsid w:val="00EC663E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DB9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49A"/>
    <w:rsid w:val="00FA32FC"/>
    <w:rsid w:val="00FA59FD"/>
    <w:rsid w:val="00FA5D8C"/>
    <w:rsid w:val="00FA6403"/>
    <w:rsid w:val="00FB16CD"/>
    <w:rsid w:val="00FB193A"/>
    <w:rsid w:val="00FB4316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041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5D8FA6-CCCE-463F-869E-6D138A21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E21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2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21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214E"/>
    <w:rPr>
      <w:b/>
      <w:bCs/>
    </w:rPr>
  </w:style>
  <w:style w:type="character" w:styleId="Hyperlink">
    <w:name w:val="Hyperlink"/>
    <w:basedOn w:val="DefaultParagraphFont"/>
    <w:unhideWhenUsed/>
    <w:rsid w:val="009E21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2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408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605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2108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HB04814 (Committee Report (Unamended))</vt:lpstr>
    </vt:vector>
  </TitlesOfParts>
  <Company>State of Texas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27070</dc:subject>
  <dc:creator>State of Texas</dc:creator>
  <dc:description>SB 1758 by Schwertner-(H)Land &amp; Resource Management</dc:description>
  <cp:lastModifiedBy>Matthew Lee</cp:lastModifiedBy>
  <cp:revision>2</cp:revision>
  <cp:lastPrinted>2003-11-26T17:21:00Z</cp:lastPrinted>
  <dcterms:created xsi:type="dcterms:W3CDTF">2023-05-02T01:50:00Z</dcterms:created>
  <dcterms:modified xsi:type="dcterms:W3CDTF">2023-05-02T01:50:00Z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23.119.319</vt:lpwstr>
  </property>
</Properties>
</file>