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01A8" w:rsidRDefault="00F401A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89731C3A90F46B3829302F352C7325D"/>
          </w:placeholder>
        </w:sdtPr>
        <w:sdtContent>
          <w:r w:rsidRPr="005C2A78">
            <w:rPr>
              <w:rFonts w:cs="Times New Roman"/>
              <w:b/>
              <w:szCs w:val="24"/>
              <w:u w:val="single"/>
            </w:rPr>
            <w:t>BILL ANALYSIS</w:t>
          </w:r>
        </w:sdtContent>
      </w:sdt>
    </w:p>
    <w:p w:rsidR="00F401A8" w:rsidRPr="00585C31" w:rsidRDefault="00F401A8" w:rsidP="000F1DF9">
      <w:pPr>
        <w:spacing w:after="0" w:line="240" w:lineRule="auto"/>
        <w:rPr>
          <w:rFonts w:cs="Times New Roman"/>
          <w:szCs w:val="24"/>
        </w:rPr>
      </w:pPr>
    </w:p>
    <w:p w:rsidR="00F401A8" w:rsidRPr="00585C31" w:rsidRDefault="00F401A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401A8" w:rsidTr="000F1DF9">
        <w:tc>
          <w:tcPr>
            <w:tcW w:w="2718" w:type="dxa"/>
          </w:tcPr>
          <w:p w:rsidR="00F401A8" w:rsidRPr="005C2A78" w:rsidRDefault="00F401A8" w:rsidP="006D756B">
            <w:pPr>
              <w:rPr>
                <w:rFonts w:cs="Times New Roman"/>
                <w:szCs w:val="24"/>
              </w:rPr>
            </w:pPr>
            <w:sdt>
              <w:sdtPr>
                <w:rPr>
                  <w:rFonts w:cs="Times New Roman"/>
                  <w:szCs w:val="24"/>
                </w:rPr>
                <w:alias w:val="Agency Title"/>
                <w:tag w:val="AgencyTitleContentControl"/>
                <w:id w:val="1920747753"/>
                <w:lock w:val="sdtContentLocked"/>
                <w:placeholder>
                  <w:docPart w:val="C9586C1749D04E51BBB5FF573759CB9F"/>
                </w:placeholder>
              </w:sdtPr>
              <w:sdtEndPr>
                <w:rPr>
                  <w:rFonts w:cstheme="minorBidi"/>
                  <w:szCs w:val="22"/>
                </w:rPr>
              </w:sdtEndPr>
              <w:sdtContent>
                <w:r>
                  <w:rPr>
                    <w:rFonts w:cs="Times New Roman"/>
                    <w:szCs w:val="24"/>
                  </w:rPr>
                  <w:t>Senate Research Center</w:t>
                </w:r>
              </w:sdtContent>
            </w:sdt>
          </w:p>
        </w:tc>
        <w:tc>
          <w:tcPr>
            <w:tcW w:w="6858" w:type="dxa"/>
          </w:tcPr>
          <w:p w:rsidR="00F401A8" w:rsidRPr="00FF6471" w:rsidRDefault="00F401A8" w:rsidP="000F1DF9">
            <w:pPr>
              <w:jc w:val="right"/>
              <w:rPr>
                <w:rFonts w:cs="Times New Roman"/>
                <w:szCs w:val="24"/>
              </w:rPr>
            </w:pPr>
            <w:sdt>
              <w:sdtPr>
                <w:rPr>
                  <w:rFonts w:cs="Times New Roman"/>
                  <w:szCs w:val="24"/>
                </w:rPr>
                <w:alias w:val="Bill Number"/>
                <w:tag w:val="BillNumberOne"/>
                <w:id w:val="-410784069"/>
                <w:lock w:val="sdtContentLocked"/>
                <w:placeholder>
                  <w:docPart w:val="A496378FB08E4AF591444FD7295F3E22"/>
                </w:placeholder>
              </w:sdtPr>
              <w:sdtContent>
                <w:r>
                  <w:rPr>
                    <w:rFonts w:cs="Times New Roman"/>
                    <w:szCs w:val="24"/>
                  </w:rPr>
                  <w:t>S.B. 1807</w:t>
                </w:r>
              </w:sdtContent>
            </w:sdt>
          </w:p>
        </w:tc>
      </w:tr>
      <w:tr w:rsidR="00F401A8" w:rsidTr="000F1DF9">
        <w:sdt>
          <w:sdtPr>
            <w:rPr>
              <w:rFonts w:cs="Times New Roman"/>
              <w:szCs w:val="24"/>
            </w:rPr>
            <w:alias w:val="TLCNumber"/>
            <w:tag w:val="TLCNumber"/>
            <w:id w:val="-542600604"/>
            <w:lock w:val="sdtLocked"/>
            <w:placeholder>
              <w:docPart w:val="2D6CAFBE661949F599FBC735E7706E28"/>
            </w:placeholder>
            <w:showingPlcHdr/>
          </w:sdtPr>
          <w:sdtContent>
            <w:tc>
              <w:tcPr>
                <w:tcW w:w="2718" w:type="dxa"/>
              </w:tcPr>
              <w:p w:rsidR="00F401A8" w:rsidRPr="000F1DF9" w:rsidRDefault="00F401A8" w:rsidP="00C65088">
                <w:pPr>
                  <w:rPr>
                    <w:rFonts w:cs="Times New Roman"/>
                    <w:szCs w:val="24"/>
                  </w:rPr>
                </w:pPr>
              </w:p>
            </w:tc>
          </w:sdtContent>
        </w:sdt>
        <w:tc>
          <w:tcPr>
            <w:tcW w:w="6858" w:type="dxa"/>
          </w:tcPr>
          <w:p w:rsidR="00F401A8" w:rsidRPr="005C2A78" w:rsidRDefault="00F401A8" w:rsidP="00073EDD">
            <w:pPr>
              <w:jc w:val="right"/>
              <w:rPr>
                <w:rFonts w:cs="Times New Roman"/>
                <w:szCs w:val="24"/>
              </w:rPr>
            </w:pPr>
            <w:sdt>
              <w:sdtPr>
                <w:rPr>
                  <w:rFonts w:cs="Times New Roman"/>
                  <w:szCs w:val="24"/>
                </w:rPr>
                <w:alias w:val="Author Label"/>
                <w:tag w:val="By"/>
                <w:id w:val="72399597"/>
                <w:lock w:val="sdtLocked"/>
                <w:placeholder>
                  <w:docPart w:val="BB3F6E12A5FC4437B43B11D9FBE53E3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74E6E8AE840493AA3061E3E872F6904"/>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A1A8CD448F194DBE8D4C52AE71ADB52A"/>
                </w:placeholder>
                <w:showingPlcHdr/>
              </w:sdtPr>
              <w:sdtContent/>
            </w:sdt>
            <w:sdt>
              <w:sdtPr>
                <w:rPr>
                  <w:rFonts w:cs="Times New Roman"/>
                  <w:szCs w:val="24"/>
                </w:rPr>
                <w:alias w:val="DualSponsor"/>
                <w:tag w:val="DualSponsor"/>
                <w:id w:val="1029379812"/>
                <w:lock w:val="sdtContentLocked"/>
                <w:placeholder>
                  <w:docPart w:val="13F4AC3A843C4F5EA5E49DC9CDF0E46E"/>
                </w:placeholder>
                <w:showingPlcHdr/>
              </w:sdtPr>
              <w:sdtContent/>
            </w:sdt>
          </w:p>
        </w:tc>
      </w:tr>
      <w:tr w:rsidR="00F401A8" w:rsidTr="000F1DF9">
        <w:tc>
          <w:tcPr>
            <w:tcW w:w="2718" w:type="dxa"/>
          </w:tcPr>
          <w:p w:rsidR="00F401A8" w:rsidRPr="00BC7495" w:rsidRDefault="00F401A8" w:rsidP="000F1DF9">
            <w:pPr>
              <w:rPr>
                <w:rFonts w:cs="Times New Roman"/>
                <w:szCs w:val="24"/>
              </w:rPr>
            </w:pPr>
          </w:p>
        </w:tc>
        <w:sdt>
          <w:sdtPr>
            <w:rPr>
              <w:rFonts w:cs="Times New Roman"/>
              <w:szCs w:val="24"/>
            </w:rPr>
            <w:alias w:val="Committee"/>
            <w:tag w:val="Committee"/>
            <w:id w:val="1914272295"/>
            <w:lock w:val="sdtContentLocked"/>
            <w:placeholder>
              <w:docPart w:val="49570EE16E59477D998DB6C11E1DB2D4"/>
            </w:placeholder>
          </w:sdtPr>
          <w:sdtContent>
            <w:tc>
              <w:tcPr>
                <w:tcW w:w="6858" w:type="dxa"/>
              </w:tcPr>
              <w:p w:rsidR="00F401A8" w:rsidRPr="00FF6471" w:rsidRDefault="00F401A8" w:rsidP="000F1DF9">
                <w:pPr>
                  <w:jc w:val="right"/>
                  <w:rPr>
                    <w:rFonts w:cs="Times New Roman"/>
                    <w:szCs w:val="24"/>
                  </w:rPr>
                </w:pPr>
                <w:r>
                  <w:rPr>
                    <w:rFonts w:cs="Times New Roman"/>
                    <w:szCs w:val="24"/>
                  </w:rPr>
                  <w:t>State Affairs</w:t>
                </w:r>
              </w:p>
            </w:tc>
          </w:sdtContent>
        </w:sdt>
      </w:tr>
      <w:tr w:rsidR="00F401A8" w:rsidTr="000F1DF9">
        <w:tc>
          <w:tcPr>
            <w:tcW w:w="2718" w:type="dxa"/>
          </w:tcPr>
          <w:p w:rsidR="00F401A8" w:rsidRPr="00BC7495" w:rsidRDefault="00F401A8" w:rsidP="000F1DF9">
            <w:pPr>
              <w:rPr>
                <w:rFonts w:cs="Times New Roman"/>
                <w:szCs w:val="24"/>
              </w:rPr>
            </w:pPr>
          </w:p>
        </w:tc>
        <w:sdt>
          <w:sdtPr>
            <w:rPr>
              <w:rFonts w:cs="Times New Roman"/>
              <w:szCs w:val="24"/>
            </w:rPr>
            <w:alias w:val="Date"/>
            <w:tag w:val="DateContentControl"/>
            <w:id w:val="1178081906"/>
            <w:lock w:val="sdtLocked"/>
            <w:placeholder>
              <w:docPart w:val="D83469D011A44C74A5B41BD2ED8C62EB"/>
            </w:placeholder>
            <w:date w:fullDate="2023-03-24T00:00:00Z">
              <w:dateFormat w:val="M/d/yyyy"/>
              <w:lid w:val="en-US"/>
              <w:storeMappedDataAs w:val="dateTime"/>
              <w:calendar w:val="gregorian"/>
            </w:date>
          </w:sdtPr>
          <w:sdtContent>
            <w:tc>
              <w:tcPr>
                <w:tcW w:w="6858" w:type="dxa"/>
              </w:tcPr>
              <w:p w:rsidR="00F401A8" w:rsidRPr="00FF6471" w:rsidRDefault="00F401A8" w:rsidP="000F1DF9">
                <w:pPr>
                  <w:jc w:val="right"/>
                  <w:rPr>
                    <w:rFonts w:cs="Times New Roman"/>
                    <w:szCs w:val="24"/>
                  </w:rPr>
                </w:pPr>
                <w:r>
                  <w:rPr>
                    <w:rFonts w:cs="Times New Roman"/>
                    <w:szCs w:val="24"/>
                  </w:rPr>
                  <w:t>3/24/2023</w:t>
                </w:r>
              </w:p>
            </w:tc>
          </w:sdtContent>
        </w:sdt>
      </w:tr>
      <w:tr w:rsidR="00F401A8" w:rsidTr="000F1DF9">
        <w:tc>
          <w:tcPr>
            <w:tcW w:w="2718" w:type="dxa"/>
          </w:tcPr>
          <w:p w:rsidR="00F401A8" w:rsidRPr="00BC7495" w:rsidRDefault="00F401A8" w:rsidP="000F1DF9">
            <w:pPr>
              <w:rPr>
                <w:rFonts w:cs="Times New Roman"/>
                <w:szCs w:val="24"/>
              </w:rPr>
            </w:pPr>
          </w:p>
        </w:tc>
        <w:sdt>
          <w:sdtPr>
            <w:rPr>
              <w:rFonts w:cs="Times New Roman"/>
              <w:szCs w:val="24"/>
            </w:rPr>
            <w:alias w:val="BA Version"/>
            <w:tag w:val="BAVersion"/>
            <w:id w:val="-1685590809"/>
            <w:lock w:val="sdtContentLocked"/>
            <w:placeholder>
              <w:docPart w:val="63BDEFCF806846A3B61FACA242C82F7E"/>
            </w:placeholder>
          </w:sdtPr>
          <w:sdtContent>
            <w:tc>
              <w:tcPr>
                <w:tcW w:w="6858" w:type="dxa"/>
              </w:tcPr>
              <w:p w:rsidR="00F401A8" w:rsidRPr="00FF6471" w:rsidRDefault="00F401A8" w:rsidP="000F1DF9">
                <w:pPr>
                  <w:jc w:val="right"/>
                  <w:rPr>
                    <w:rFonts w:cs="Times New Roman"/>
                    <w:szCs w:val="24"/>
                  </w:rPr>
                </w:pPr>
                <w:r>
                  <w:rPr>
                    <w:rFonts w:cs="Times New Roman"/>
                    <w:szCs w:val="24"/>
                  </w:rPr>
                  <w:t>As Filed</w:t>
                </w:r>
              </w:p>
            </w:tc>
          </w:sdtContent>
        </w:sdt>
      </w:tr>
    </w:tbl>
    <w:p w:rsidR="00F401A8" w:rsidRPr="00FF6471" w:rsidRDefault="00F401A8" w:rsidP="000F1DF9">
      <w:pPr>
        <w:spacing w:after="0" w:line="240" w:lineRule="auto"/>
        <w:rPr>
          <w:rFonts w:cs="Times New Roman"/>
          <w:szCs w:val="24"/>
        </w:rPr>
      </w:pPr>
    </w:p>
    <w:p w:rsidR="00F401A8" w:rsidRPr="00FF6471" w:rsidRDefault="00F401A8" w:rsidP="000F1DF9">
      <w:pPr>
        <w:spacing w:after="0" w:line="240" w:lineRule="auto"/>
        <w:rPr>
          <w:rFonts w:cs="Times New Roman"/>
          <w:szCs w:val="24"/>
        </w:rPr>
      </w:pPr>
    </w:p>
    <w:p w:rsidR="00F401A8" w:rsidRPr="00FF6471" w:rsidRDefault="00F401A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643CF5ACA06483CB2F2A0A6FE371A67"/>
        </w:placeholder>
      </w:sdtPr>
      <w:sdtContent>
        <w:p w:rsidR="00F401A8" w:rsidRDefault="00F401A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B4103380CB8421DAA50D6EFBAC1156F"/>
        </w:placeholder>
      </w:sdtPr>
      <w:sdtContent>
        <w:p w:rsidR="00F401A8" w:rsidRDefault="00F401A8" w:rsidP="00772FD6">
          <w:pPr>
            <w:pStyle w:val="NormalWeb"/>
            <w:spacing w:before="0" w:beforeAutospacing="0" w:after="0" w:afterAutospacing="0"/>
            <w:jc w:val="both"/>
            <w:divId w:val="1433936610"/>
            <w:rPr>
              <w:rFonts w:eastAsia="Times New Roman"/>
              <w:bCs/>
            </w:rPr>
          </w:pPr>
        </w:p>
        <w:p w:rsidR="00F401A8" w:rsidRPr="00B37989" w:rsidRDefault="00F401A8" w:rsidP="00772FD6">
          <w:pPr>
            <w:pStyle w:val="NormalWeb"/>
            <w:spacing w:before="0" w:beforeAutospacing="0" w:after="0" w:afterAutospacing="0"/>
            <w:jc w:val="both"/>
            <w:divId w:val="1433936610"/>
          </w:pPr>
          <w:r w:rsidRPr="00B37989">
            <w:t>Election law, rules, and procedures should be consistent across the state, which is why, during the 87th legislature, there was a statute passed that prohibited any elected or election official from being able to alter election laws, rules, or procedures not explicitly allowed by the Texas Election Code. However, because there is no penalty attached to this prohibition, there are still those who continue to violate this provision. This bill seeks to establish civil penalties for election or elected officials who fail to conduct their elections according to the Texas Election Code after being advised by the Secretary of State on how to correct the violation.</w:t>
          </w:r>
        </w:p>
        <w:p w:rsidR="00F401A8" w:rsidRPr="00D70925" w:rsidRDefault="00F401A8" w:rsidP="00772FD6">
          <w:pPr>
            <w:spacing w:after="0" w:line="240" w:lineRule="auto"/>
            <w:jc w:val="both"/>
            <w:rPr>
              <w:rFonts w:eastAsia="Times New Roman" w:cs="Times New Roman"/>
              <w:bCs/>
              <w:szCs w:val="24"/>
            </w:rPr>
          </w:pPr>
        </w:p>
      </w:sdtContent>
    </w:sdt>
    <w:p w:rsidR="00F401A8" w:rsidRDefault="00F401A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1807 </w:t>
      </w:r>
      <w:bookmarkStart w:id="1" w:name="AmendsCurrentLaw"/>
      <w:bookmarkEnd w:id="1"/>
      <w:r>
        <w:rPr>
          <w:rFonts w:cs="Times New Roman"/>
          <w:szCs w:val="24"/>
        </w:rPr>
        <w:t>amends current law relating to unlawful altering of election procedures.</w:t>
      </w:r>
    </w:p>
    <w:p w:rsidR="00F401A8" w:rsidRPr="00C56E89" w:rsidRDefault="00F401A8" w:rsidP="000F1DF9">
      <w:pPr>
        <w:spacing w:after="0" w:line="240" w:lineRule="auto"/>
        <w:jc w:val="both"/>
        <w:rPr>
          <w:rFonts w:eastAsia="Times New Roman" w:cs="Times New Roman"/>
          <w:szCs w:val="24"/>
        </w:rPr>
      </w:pPr>
    </w:p>
    <w:p w:rsidR="00F401A8" w:rsidRPr="005C2A78" w:rsidRDefault="00F401A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B40336D9758484D82674695E1BE96AB"/>
          </w:placeholder>
        </w:sdtPr>
        <w:sdtContent>
          <w:r>
            <w:rPr>
              <w:rFonts w:eastAsia="Times New Roman" w:cs="Times New Roman"/>
              <w:b/>
              <w:szCs w:val="24"/>
              <w:u w:val="single"/>
            </w:rPr>
            <w:t>RULEMAKING AUTHORITY</w:t>
          </w:r>
        </w:sdtContent>
      </w:sdt>
    </w:p>
    <w:p w:rsidR="00F401A8" w:rsidRPr="006529C4" w:rsidRDefault="00F401A8" w:rsidP="00774EC7">
      <w:pPr>
        <w:spacing w:after="0" w:line="240" w:lineRule="auto"/>
        <w:jc w:val="both"/>
        <w:rPr>
          <w:rFonts w:cs="Times New Roman"/>
          <w:szCs w:val="24"/>
        </w:rPr>
      </w:pPr>
    </w:p>
    <w:p w:rsidR="00F401A8" w:rsidRPr="006529C4" w:rsidRDefault="00F401A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401A8" w:rsidRPr="006529C4" w:rsidRDefault="00F401A8" w:rsidP="00774EC7">
      <w:pPr>
        <w:spacing w:after="0" w:line="240" w:lineRule="auto"/>
        <w:jc w:val="both"/>
        <w:rPr>
          <w:rFonts w:cs="Times New Roman"/>
          <w:szCs w:val="24"/>
        </w:rPr>
      </w:pPr>
    </w:p>
    <w:p w:rsidR="00F401A8" w:rsidRPr="005C2A78" w:rsidRDefault="00F401A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368443CF4594DFBBAA966496075DBBE"/>
          </w:placeholder>
        </w:sdtPr>
        <w:sdtContent>
          <w:r>
            <w:rPr>
              <w:rFonts w:eastAsia="Times New Roman" w:cs="Times New Roman"/>
              <w:b/>
              <w:szCs w:val="24"/>
              <w:u w:val="single"/>
            </w:rPr>
            <w:t>SECTION BY SECTION ANALYSIS</w:t>
          </w:r>
        </w:sdtContent>
      </w:sdt>
    </w:p>
    <w:p w:rsidR="00F401A8" w:rsidRPr="005C2A78" w:rsidRDefault="00F401A8" w:rsidP="000F1DF9">
      <w:pPr>
        <w:spacing w:after="0" w:line="240" w:lineRule="auto"/>
        <w:jc w:val="both"/>
        <w:rPr>
          <w:rFonts w:eastAsia="Times New Roman" w:cs="Times New Roman"/>
          <w:szCs w:val="24"/>
        </w:rPr>
      </w:pPr>
    </w:p>
    <w:p w:rsidR="00F401A8" w:rsidRDefault="00F401A8" w:rsidP="00EB1A4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C56E89">
        <w:rPr>
          <w:rFonts w:eastAsia="Times New Roman" w:cs="Times New Roman"/>
          <w:szCs w:val="24"/>
        </w:rPr>
        <w:t>Section 276.019, Election Code,</w:t>
      </w:r>
      <w:r>
        <w:rPr>
          <w:rFonts w:eastAsia="Times New Roman" w:cs="Times New Roman"/>
          <w:szCs w:val="24"/>
        </w:rPr>
        <w:t xml:space="preserve"> as follows:</w:t>
      </w:r>
    </w:p>
    <w:p w:rsidR="00F401A8" w:rsidRDefault="00F401A8" w:rsidP="00EB1A47">
      <w:pPr>
        <w:spacing w:after="0" w:line="240" w:lineRule="auto"/>
        <w:jc w:val="both"/>
        <w:rPr>
          <w:rFonts w:eastAsia="Times New Roman" w:cs="Times New Roman"/>
          <w:szCs w:val="24"/>
        </w:rPr>
      </w:pPr>
    </w:p>
    <w:p w:rsidR="00F401A8" w:rsidRDefault="00F401A8" w:rsidP="00EB1A47">
      <w:pPr>
        <w:spacing w:after="0" w:line="240" w:lineRule="auto"/>
        <w:ind w:left="720"/>
        <w:jc w:val="both"/>
        <w:rPr>
          <w:rFonts w:eastAsia="Times New Roman" w:cs="Times New Roman"/>
          <w:szCs w:val="24"/>
        </w:rPr>
      </w:pPr>
      <w:r>
        <w:rPr>
          <w:rFonts w:eastAsia="Times New Roman" w:cs="Times New Roman"/>
          <w:szCs w:val="24"/>
        </w:rPr>
        <w:t xml:space="preserve">(a) Creates this subsection from existing text. </w:t>
      </w:r>
    </w:p>
    <w:p w:rsidR="00F401A8" w:rsidRDefault="00F401A8" w:rsidP="00EB1A47">
      <w:pPr>
        <w:spacing w:after="0" w:line="240" w:lineRule="auto"/>
        <w:jc w:val="both"/>
        <w:rPr>
          <w:rFonts w:eastAsia="Times New Roman" w:cs="Times New Roman"/>
          <w:szCs w:val="24"/>
        </w:rPr>
      </w:pPr>
    </w:p>
    <w:p w:rsidR="00F401A8" w:rsidRDefault="00F401A8" w:rsidP="00EB1A47">
      <w:pPr>
        <w:spacing w:after="0" w:line="240" w:lineRule="auto"/>
        <w:ind w:left="720"/>
        <w:jc w:val="both"/>
        <w:rPr>
          <w:rFonts w:eastAsia="Times New Roman" w:cs="Times New Roman"/>
          <w:szCs w:val="24"/>
        </w:rPr>
      </w:pPr>
      <w:r>
        <w:rPr>
          <w:rFonts w:eastAsia="Times New Roman" w:cs="Times New Roman"/>
          <w:szCs w:val="24"/>
        </w:rPr>
        <w:t>(b) Requires the secretary of state (SOS), i</w:t>
      </w:r>
      <w:r w:rsidRPr="00C56E89">
        <w:rPr>
          <w:rFonts w:eastAsia="Times New Roman" w:cs="Times New Roman"/>
          <w:szCs w:val="24"/>
        </w:rPr>
        <w:t xml:space="preserve">f, after receiving or discovering information indicating that a public official or election official has violated </w:t>
      </w:r>
      <w:r>
        <w:rPr>
          <w:rFonts w:eastAsia="Times New Roman" w:cs="Times New Roman"/>
          <w:szCs w:val="24"/>
        </w:rPr>
        <w:t>S</w:t>
      </w:r>
      <w:r w:rsidRPr="00C56E89">
        <w:rPr>
          <w:rFonts w:eastAsia="Times New Roman" w:cs="Times New Roman"/>
          <w:szCs w:val="24"/>
        </w:rPr>
        <w:t>ection</w:t>
      </w:r>
      <w:r>
        <w:rPr>
          <w:rFonts w:eastAsia="Times New Roman" w:cs="Times New Roman"/>
          <w:szCs w:val="24"/>
        </w:rPr>
        <w:t xml:space="preserve"> 276.019 (Unlawful Altering of Election Procedures), to </w:t>
      </w:r>
      <w:r w:rsidRPr="00C56E89">
        <w:rPr>
          <w:rFonts w:eastAsia="Times New Roman" w:cs="Times New Roman"/>
          <w:szCs w:val="24"/>
        </w:rPr>
        <w:t>order that person to correct the offending conduct through written notice that includes a description of the violation and an explanation of the action necessary for compliance and of the consequences of noncompliance.</w:t>
      </w:r>
    </w:p>
    <w:p w:rsidR="00F401A8" w:rsidRDefault="00F401A8" w:rsidP="00EB1A47">
      <w:pPr>
        <w:spacing w:after="0" w:line="240" w:lineRule="auto"/>
        <w:ind w:left="720"/>
        <w:jc w:val="both"/>
        <w:rPr>
          <w:rFonts w:eastAsia="Times New Roman" w:cs="Times New Roman"/>
          <w:szCs w:val="24"/>
        </w:rPr>
      </w:pPr>
    </w:p>
    <w:p w:rsidR="00F401A8" w:rsidRDefault="00F401A8" w:rsidP="00EB1A47">
      <w:pPr>
        <w:spacing w:after="0" w:line="240" w:lineRule="auto"/>
        <w:ind w:left="720"/>
        <w:jc w:val="both"/>
        <w:rPr>
          <w:rFonts w:eastAsia="Times New Roman" w:cs="Times New Roman"/>
          <w:szCs w:val="24"/>
        </w:rPr>
      </w:pPr>
      <w:r>
        <w:rPr>
          <w:rFonts w:eastAsia="Times New Roman" w:cs="Times New Roman"/>
          <w:szCs w:val="24"/>
        </w:rPr>
        <w:t xml:space="preserve">(c) Requires SOS, if </w:t>
      </w:r>
      <w:r w:rsidRPr="00C56E89">
        <w:rPr>
          <w:rFonts w:eastAsia="Times New Roman" w:cs="Times New Roman"/>
          <w:szCs w:val="24"/>
        </w:rPr>
        <w:t xml:space="preserve">a person described by Subsection (b) fails to comply with an order from </w:t>
      </w:r>
      <w:r>
        <w:rPr>
          <w:rFonts w:eastAsia="Times New Roman" w:cs="Times New Roman"/>
          <w:szCs w:val="24"/>
        </w:rPr>
        <w:t>SOS</w:t>
      </w:r>
      <w:r w:rsidRPr="00C56E89">
        <w:rPr>
          <w:rFonts w:eastAsia="Times New Roman" w:cs="Times New Roman"/>
          <w:szCs w:val="24"/>
        </w:rPr>
        <w:t xml:space="preserve"> under this section within the second day following,</w:t>
      </w:r>
      <w:r>
        <w:rPr>
          <w:rFonts w:eastAsia="Times New Roman" w:cs="Times New Roman"/>
          <w:szCs w:val="24"/>
        </w:rPr>
        <w:t xml:space="preserve"> to:</w:t>
      </w:r>
    </w:p>
    <w:p w:rsidR="00F401A8" w:rsidRDefault="00F401A8" w:rsidP="00EB1A47">
      <w:pPr>
        <w:spacing w:after="0" w:line="240" w:lineRule="auto"/>
        <w:ind w:left="720"/>
        <w:jc w:val="both"/>
        <w:rPr>
          <w:rFonts w:eastAsia="Times New Roman" w:cs="Times New Roman"/>
          <w:szCs w:val="24"/>
        </w:rPr>
      </w:pPr>
    </w:p>
    <w:p w:rsidR="00F401A8" w:rsidRPr="00C56E89" w:rsidRDefault="00F401A8" w:rsidP="00EB1A47">
      <w:pPr>
        <w:spacing w:after="0" w:line="240" w:lineRule="auto"/>
        <w:ind w:left="1440"/>
        <w:jc w:val="both"/>
        <w:rPr>
          <w:rFonts w:eastAsia="Times New Roman" w:cs="Times New Roman"/>
          <w:szCs w:val="24"/>
        </w:rPr>
      </w:pPr>
      <w:r>
        <w:rPr>
          <w:rFonts w:eastAsia="Times New Roman" w:cs="Times New Roman"/>
          <w:szCs w:val="24"/>
        </w:rPr>
        <w:t>(</w:t>
      </w:r>
      <w:r w:rsidRPr="00C56E89">
        <w:rPr>
          <w:rFonts w:eastAsia="Times New Roman" w:cs="Times New Roman"/>
          <w:szCs w:val="24"/>
        </w:rPr>
        <w:t>1</w:t>
      </w:r>
      <w:r>
        <w:rPr>
          <w:rFonts w:eastAsia="Times New Roman" w:cs="Times New Roman"/>
          <w:szCs w:val="24"/>
        </w:rPr>
        <w:t>)</w:t>
      </w:r>
      <w:r w:rsidRPr="00C56E89">
        <w:rPr>
          <w:rFonts w:eastAsia="Times New Roman" w:cs="Times New Roman"/>
          <w:szCs w:val="24"/>
        </w:rPr>
        <w:t xml:space="preserve"> </w:t>
      </w:r>
      <w:r>
        <w:rPr>
          <w:rFonts w:eastAsia="Times New Roman" w:cs="Times New Roman"/>
          <w:szCs w:val="24"/>
        </w:rPr>
        <w:t>i</w:t>
      </w:r>
      <w:r w:rsidRPr="00C56E89">
        <w:rPr>
          <w:rFonts w:eastAsia="Times New Roman" w:cs="Times New Roman"/>
          <w:szCs w:val="24"/>
        </w:rPr>
        <w:t xml:space="preserve">nform the </w:t>
      </w:r>
      <w:r>
        <w:rPr>
          <w:rFonts w:eastAsia="Times New Roman" w:cs="Times New Roman"/>
          <w:szCs w:val="24"/>
        </w:rPr>
        <w:t>attorney general</w:t>
      </w:r>
      <w:r w:rsidRPr="00C56E89">
        <w:rPr>
          <w:rFonts w:eastAsia="Times New Roman" w:cs="Times New Roman"/>
          <w:szCs w:val="24"/>
        </w:rPr>
        <w:t xml:space="preserve"> that the official </w:t>
      </w:r>
      <w:r>
        <w:rPr>
          <w:rFonts w:eastAsia="Times New Roman" w:cs="Times New Roman"/>
          <w:szCs w:val="24"/>
        </w:rPr>
        <w:t>is authorized to</w:t>
      </w:r>
      <w:r w:rsidRPr="00C56E89">
        <w:rPr>
          <w:rFonts w:eastAsia="Times New Roman" w:cs="Times New Roman"/>
          <w:szCs w:val="24"/>
        </w:rPr>
        <w:t xml:space="preserve"> be subject to a civil penalty under subsection (d); and</w:t>
      </w:r>
    </w:p>
    <w:p w:rsidR="00F401A8" w:rsidRPr="00C56E89" w:rsidRDefault="00F401A8" w:rsidP="00EB1A47">
      <w:pPr>
        <w:spacing w:after="0" w:line="240" w:lineRule="auto"/>
        <w:ind w:left="1440"/>
        <w:jc w:val="both"/>
        <w:rPr>
          <w:rFonts w:eastAsia="Times New Roman" w:cs="Times New Roman"/>
          <w:szCs w:val="24"/>
        </w:rPr>
      </w:pPr>
    </w:p>
    <w:p w:rsidR="00F401A8" w:rsidRPr="00C56E89" w:rsidRDefault="00F401A8" w:rsidP="00EB1A47">
      <w:pPr>
        <w:spacing w:after="0" w:line="240" w:lineRule="auto"/>
        <w:ind w:left="1440"/>
        <w:jc w:val="both"/>
        <w:rPr>
          <w:rFonts w:eastAsia="Times New Roman" w:cs="Times New Roman"/>
          <w:szCs w:val="24"/>
        </w:rPr>
      </w:pPr>
      <w:r>
        <w:rPr>
          <w:rFonts w:eastAsia="Times New Roman" w:cs="Times New Roman"/>
          <w:szCs w:val="24"/>
        </w:rPr>
        <w:t>(</w:t>
      </w:r>
      <w:r w:rsidRPr="00C56E89">
        <w:rPr>
          <w:rFonts w:eastAsia="Times New Roman" w:cs="Times New Roman"/>
          <w:szCs w:val="24"/>
        </w:rPr>
        <w:t>2</w:t>
      </w:r>
      <w:r>
        <w:rPr>
          <w:rFonts w:eastAsia="Times New Roman" w:cs="Times New Roman"/>
          <w:szCs w:val="24"/>
        </w:rPr>
        <w:t>)</w:t>
      </w:r>
      <w:r w:rsidRPr="00C56E89">
        <w:rPr>
          <w:rFonts w:eastAsia="Times New Roman" w:cs="Times New Roman"/>
          <w:szCs w:val="24"/>
        </w:rPr>
        <w:t xml:space="preserve">  deliver to the </w:t>
      </w:r>
      <w:r>
        <w:rPr>
          <w:rFonts w:eastAsia="Times New Roman" w:cs="Times New Roman"/>
          <w:szCs w:val="24"/>
        </w:rPr>
        <w:t>attorney general</w:t>
      </w:r>
      <w:r w:rsidRPr="00C56E89">
        <w:rPr>
          <w:rFonts w:eastAsia="Times New Roman" w:cs="Times New Roman"/>
          <w:szCs w:val="24"/>
        </w:rPr>
        <w:t xml:space="preserve"> all pertinent documents and information in the </w:t>
      </w:r>
      <w:r>
        <w:rPr>
          <w:rFonts w:eastAsia="Times New Roman" w:cs="Times New Roman"/>
          <w:szCs w:val="24"/>
        </w:rPr>
        <w:t>SOS's</w:t>
      </w:r>
      <w:r w:rsidRPr="00C56E89">
        <w:rPr>
          <w:rFonts w:eastAsia="Times New Roman" w:cs="Times New Roman"/>
          <w:szCs w:val="24"/>
        </w:rPr>
        <w:t xml:space="preserve"> possession.</w:t>
      </w:r>
    </w:p>
    <w:p w:rsidR="00F401A8" w:rsidRPr="00C56E89" w:rsidRDefault="00F401A8" w:rsidP="00EB1A47">
      <w:pPr>
        <w:spacing w:after="0" w:line="240" w:lineRule="auto"/>
        <w:ind w:left="1440"/>
        <w:jc w:val="both"/>
        <w:rPr>
          <w:rFonts w:eastAsia="Times New Roman" w:cs="Times New Roman"/>
          <w:szCs w:val="24"/>
        </w:rPr>
      </w:pPr>
    </w:p>
    <w:p w:rsidR="00F401A8" w:rsidRPr="00C56E89" w:rsidRDefault="00F401A8" w:rsidP="00EB1A47">
      <w:pPr>
        <w:spacing w:after="0" w:line="240" w:lineRule="auto"/>
        <w:ind w:left="1440"/>
        <w:jc w:val="both"/>
        <w:rPr>
          <w:rFonts w:eastAsia="Times New Roman" w:cs="Times New Roman"/>
          <w:szCs w:val="24"/>
        </w:rPr>
      </w:pPr>
      <w:r>
        <w:rPr>
          <w:rFonts w:eastAsia="Times New Roman" w:cs="Times New Roman"/>
          <w:szCs w:val="24"/>
        </w:rPr>
        <w:t>(</w:t>
      </w:r>
      <w:r w:rsidRPr="00C56E89">
        <w:rPr>
          <w:rFonts w:eastAsia="Times New Roman" w:cs="Times New Roman"/>
          <w:szCs w:val="24"/>
        </w:rPr>
        <w:t>3</w:t>
      </w:r>
      <w:r>
        <w:rPr>
          <w:rFonts w:eastAsia="Times New Roman" w:cs="Times New Roman"/>
          <w:szCs w:val="24"/>
        </w:rPr>
        <w:t>)</w:t>
      </w:r>
      <w:r w:rsidRPr="00C56E89">
        <w:rPr>
          <w:rFonts w:eastAsia="Times New Roman" w:cs="Times New Roman"/>
          <w:szCs w:val="24"/>
        </w:rPr>
        <w:t xml:space="preserve">  </w:t>
      </w:r>
      <w:r>
        <w:rPr>
          <w:rFonts w:eastAsia="Times New Roman" w:cs="Times New Roman"/>
          <w:szCs w:val="24"/>
        </w:rPr>
        <w:t>provides that the</w:t>
      </w:r>
      <w:r w:rsidRPr="00C56E89">
        <w:rPr>
          <w:rFonts w:eastAsia="Times New Roman" w:cs="Times New Roman"/>
          <w:szCs w:val="24"/>
        </w:rPr>
        <w:t xml:space="preserve"> documents and information submitted under Subsection (c) are not considered public information until:</w:t>
      </w:r>
    </w:p>
    <w:p w:rsidR="00F401A8" w:rsidRPr="00C56E89" w:rsidRDefault="00F401A8" w:rsidP="00EB1A47">
      <w:pPr>
        <w:spacing w:after="0" w:line="240" w:lineRule="auto"/>
        <w:ind w:left="1440"/>
        <w:jc w:val="both"/>
        <w:rPr>
          <w:rFonts w:eastAsia="Times New Roman" w:cs="Times New Roman"/>
          <w:szCs w:val="24"/>
        </w:rPr>
      </w:pPr>
    </w:p>
    <w:p w:rsidR="00F401A8" w:rsidRPr="00C56E89" w:rsidRDefault="00F401A8" w:rsidP="00EB1A47">
      <w:pPr>
        <w:spacing w:after="0" w:line="240" w:lineRule="auto"/>
        <w:ind w:left="2160"/>
        <w:jc w:val="both"/>
        <w:rPr>
          <w:rFonts w:eastAsia="Times New Roman" w:cs="Times New Roman"/>
          <w:szCs w:val="24"/>
        </w:rPr>
      </w:pPr>
      <w:r>
        <w:rPr>
          <w:rFonts w:eastAsia="Times New Roman" w:cs="Times New Roman"/>
          <w:szCs w:val="24"/>
        </w:rPr>
        <w:t>(</w:t>
      </w:r>
      <w:r w:rsidRPr="00C56E89">
        <w:rPr>
          <w:rFonts w:eastAsia="Times New Roman" w:cs="Times New Roman"/>
          <w:szCs w:val="24"/>
        </w:rPr>
        <w:t>A</w:t>
      </w:r>
      <w:r>
        <w:rPr>
          <w:rFonts w:eastAsia="Times New Roman" w:cs="Times New Roman"/>
          <w:szCs w:val="24"/>
        </w:rPr>
        <w:t>)</w:t>
      </w:r>
      <w:r w:rsidRPr="00C56E89">
        <w:rPr>
          <w:rFonts w:eastAsia="Times New Roman" w:cs="Times New Roman"/>
          <w:szCs w:val="24"/>
        </w:rPr>
        <w:t xml:space="preserve">  </w:t>
      </w:r>
      <w:r>
        <w:rPr>
          <w:rFonts w:eastAsia="Times New Roman" w:cs="Times New Roman"/>
          <w:szCs w:val="24"/>
        </w:rPr>
        <w:t>SOS</w:t>
      </w:r>
      <w:r w:rsidRPr="00C56E89">
        <w:rPr>
          <w:rFonts w:eastAsia="Times New Roman" w:cs="Times New Roman"/>
          <w:szCs w:val="24"/>
        </w:rPr>
        <w:t xml:space="preserve"> makes a determination that the information received does not warrant an investigation; or</w:t>
      </w:r>
    </w:p>
    <w:p w:rsidR="00F401A8" w:rsidRPr="00C56E89" w:rsidRDefault="00F401A8" w:rsidP="00EB1A47">
      <w:pPr>
        <w:spacing w:after="0" w:line="240" w:lineRule="auto"/>
        <w:ind w:left="2160"/>
        <w:jc w:val="both"/>
        <w:rPr>
          <w:rFonts w:eastAsia="Times New Roman" w:cs="Times New Roman"/>
          <w:szCs w:val="24"/>
        </w:rPr>
      </w:pPr>
    </w:p>
    <w:p w:rsidR="00F401A8" w:rsidRDefault="00F401A8" w:rsidP="00EB1A47">
      <w:pPr>
        <w:spacing w:after="0" w:line="240" w:lineRule="auto"/>
        <w:ind w:left="2160"/>
        <w:jc w:val="both"/>
        <w:rPr>
          <w:rFonts w:eastAsia="Times New Roman" w:cs="Times New Roman"/>
          <w:szCs w:val="24"/>
        </w:rPr>
      </w:pPr>
      <w:r>
        <w:rPr>
          <w:rFonts w:eastAsia="Times New Roman" w:cs="Times New Roman"/>
          <w:szCs w:val="24"/>
        </w:rPr>
        <w:t>(</w:t>
      </w:r>
      <w:r w:rsidRPr="00C56E89">
        <w:rPr>
          <w:rFonts w:eastAsia="Times New Roman" w:cs="Times New Roman"/>
          <w:szCs w:val="24"/>
        </w:rPr>
        <w:t>B</w:t>
      </w:r>
      <w:r>
        <w:rPr>
          <w:rFonts w:eastAsia="Times New Roman" w:cs="Times New Roman"/>
          <w:szCs w:val="24"/>
        </w:rPr>
        <w:t>)</w:t>
      </w:r>
      <w:r w:rsidRPr="00C56E89">
        <w:rPr>
          <w:rFonts w:eastAsia="Times New Roman" w:cs="Times New Roman"/>
          <w:szCs w:val="24"/>
        </w:rPr>
        <w:t xml:space="preserve">  if referred to the </w:t>
      </w:r>
      <w:r>
        <w:rPr>
          <w:rFonts w:eastAsia="Times New Roman" w:cs="Times New Roman"/>
          <w:szCs w:val="24"/>
        </w:rPr>
        <w:t>attorney general</w:t>
      </w:r>
      <w:r w:rsidRPr="00C56E89">
        <w:rPr>
          <w:rFonts w:eastAsia="Times New Roman" w:cs="Times New Roman"/>
          <w:szCs w:val="24"/>
        </w:rPr>
        <w:t xml:space="preserve">, the </w:t>
      </w:r>
      <w:r>
        <w:rPr>
          <w:rFonts w:eastAsia="Times New Roman" w:cs="Times New Roman"/>
          <w:szCs w:val="24"/>
        </w:rPr>
        <w:t>attorney general</w:t>
      </w:r>
      <w:r w:rsidRPr="00C56E89">
        <w:rPr>
          <w:rFonts w:eastAsia="Times New Roman" w:cs="Times New Roman"/>
          <w:szCs w:val="24"/>
        </w:rPr>
        <w:t xml:space="preserve"> has completed the investigation or has made a determination that the information referred does not warrant an investigation.</w:t>
      </w:r>
    </w:p>
    <w:p w:rsidR="00F401A8" w:rsidRDefault="00F401A8" w:rsidP="00EB1A47">
      <w:pPr>
        <w:spacing w:after="0" w:line="240" w:lineRule="auto"/>
        <w:ind w:left="2160"/>
        <w:jc w:val="both"/>
        <w:rPr>
          <w:rFonts w:eastAsia="Times New Roman" w:cs="Times New Roman"/>
          <w:szCs w:val="24"/>
        </w:rPr>
      </w:pPr>
    </w:p>
    <w:p w:rsidR="00F401A8" w:rsidRDefault="00F401A8" w:rsidP="00EB1A47">
      <w:pPr>
        <w:spacing w:after="0" w:line="240" w:lineRule="auto"/>
        <w:ind w:left="720"/>
        <w:jc w:val="both"/>
        <w:rPr>
          <w:rFonts w:eastAsia="Times New Roman" w:cs="Times New Roman"/>
          <w:szCs w:val="24"/>
        </w:rPr>
      </w:pPr>
      <w:r>
        <w:rPr>
          <w:rFonts w:eastAsia="Times New Roman" w:cs="Times New Roman"/>
          <w:szCs w:val="24"/>
        </w:rPr>
        <w:t>(d) Provides that a</w:t>
      </w:r>
      <w:r w:rsidRPr="00C56E89">
        <w:rPr>
          <w:rFonts w:eastAsia="Times New Roman" w:cs="Times New Roman"/>
          <w:szCs w:val="24"/>
        </w:rPr>
        <w:t xml:space="preserve"> person is liable to this state for a civil penalty of $1,000 for each day after the second day following the receipt of the written notice that the public official or election official fails to take affirmative action to comply with the corrective actions identified by</w:t>
      </w:r>
      <w:r>
        <w:rPr>
          <w:rFonts w:eastAsia="Times New Roman" w:cs="Times New Roman"/>
          <w:szCs w:val="24"/>
        </w:rPr>
        <w:t xml:space="preserve"> SOS. Authorizes the attorney general to </w:t>
      </w:r>
      <w:r w:rsidRPr="00C56E89">
        <w:rPr>
          <w:rFonts w:eastAsia="Times New Roman" w:cs="Times New Roman"/>
          <w:szCs w:val="24"/>
        </w:rPr>
        <w:t>bring an action to recover a civil penalty imposed under this section.</w:t>
      </w:r>
      <w:r>
        <w:rPr>
          <w:rFonts w:eastAsia="Times New Roman" w:cs="Times New Roman"/>
          <w:szCs w:val="24"/>
        </w:rPr>
        <w:t xml:space="preserve"> Requires the </w:t>
      </w:r>
      <w:r w:rsidRPr="00C56E89">
        <w:rPr>
          <w:rFonts w:eastAsia="Times New Roman" w:cs="Times New Roman"/>
          <w:szCs w:val="24"/>
        </w:rPr>
        <w:t>civil penalty referenced in Subsection</w:t>
      </w:r>
      <w:r>
        <w:rPr>
          <w:rFonts w:eastAsia="Times New Roman" w:cs="Times New Roman"/>
          <w:szCs w:val="24"/>
        </w:rPr>
        <w:t xml:space="preserve"> </w:t>
      </w:r>
      <w:r w:rsidRPr="00C56E89">
        <w:rPr>
          <w:rFonts w:eastAsia="Times New Roman" w:cs="Times New Roman"/>
          <w:szCs w:val="24"/>
        </w:rPr>
        <w:t xml:space="preserve">(d) </w:t>
      </w:r>
      <w:r>
        <w:rPr>
          <w:rFonts w:eastAsia="Times New Roman" w:cs="Times New Roman"/>
          <w:szCs w:val="24"/>
        </w:rPr>
        <w:t>to</w:t>
      </w:r>
      <w:r w:rsidRPr="00C56E89">
        <w:rPr>
          <w:rFonts w:eastAsia="Times New Roman" w:cs="Times New Roman"/>
          <w:szCs w:val="24"/>
        </w:rPr>
        <w:t xml:space="preserve"> increase to $5,000 for each day following the 7th day that the public official or election official fails to take affirmative action to comply with the corrective actions identified by </w:t>
      </w:r>
      <w:r>
        <w:rPr>
          <w:rFonts w:eastAsia="Times New Roman" w:cs="Times New Roman"/>
          <w:szCs w:val="24"/>
        </w:rPr>
        <w:t>SOS</w:t>
      </w:r>
      <w:r w:rsidRPr="00C56E89">
        <w:rPr>
          <w:rFonts w:eastAsia="Times New Roman" w:cs="Times New Roman"/>
          <w:szCs w:val="24"/>
        </w:rPr>
        <w:t>.</w:t>
      </w:r>
    </w:p>
    <w:p w:rsidR="00F401A8" w:rsidRDefault="00F401A8" w:rsidP="00EB1A47">
      <w:pPr>
        <w:spacing w:after="0" w:line="240" w:lineRule="auto"/>
        <w:ind w:left="720"/>
        <w:jc w:val="both"/>
        <w:rPr>
          <w:rFonts w:eastAsia="Times New Roman" w:cs="Times New Roman"/>
          <w:szCs w:val="24"/>
        </w:rPr>
      </w:pPr>
    </w:p>
    <w:p w:rsidR="00F401A8" w:rsidRDefault="00F401A8" w:rsidP="00EB1A47">
      <w:pPr>
        <w:spacing w:after="0" w:line="240" w:lineRule="auto"/>
        <w:ind w:left="720"/>
        <w:jc w:val="both"/>
        <w:rPr>
          <w:rFonts w:eastAsia="Times New Roman" w:cs="Times New Roman"/>
          <w:szCs w:val="24"/>
        </w:rPr>
      </w:pPr>
      <w:r>
        <w:rPr>
          <w:rFonts w:eastAsia="Times New Roman" w:cs="Times New Roman"/>
          <w:szCs w:val="24"/>
        </w:rPr>
        <w:t xml:space="preserve">(e) Authorizes the </w:t>
      </w:r>
      <w:r w:rsidRPr="00C56E89">
        <w:rPr>
          <w:rFonts w:eastAsia="Times New Roman" w:cs="Times New Roman"/>
          <w:szCs w:val="24"/>
        </w:rPr>
        <w:t xml:space="preserve">attorney general </w:t>
      </w:r>
      <w:r>
        <w:rPr>
          <w:rFonts w:eastAsia="Times New Roman" w:cs="Times New Roman"/>
          <w:szCs w:val="24"/>
        </w:rPr>
        <w:t>to</w:t>
      </w:r>
      <w:r w:rsidRPr="00C56E89">
        <w:rPr>
          <w:rFonts w:eastAsia="Times New Roman" w:cs="Times New Roman"/>
          <w:szCs w:val="24"/>
        </w:rPr>
        <w:t xml:space="preserve"> bring an action to recover a civil penalty imposed under this section.</w:t>
      </w:r>
    </w:p>
    <w:p w:rsidR="00F401A8" w:rsidRDefault="00F401A8" w:rsidP="00EB1A47">
      <w:pPr>
        <w:spacing w:after="0" w:line="240" w:lineRule="auto"/>
        <w:ind w:left="720"/>
        <w:jc w:val="both"/>
        <w:rPr>
          <w:rFonts w:eastAsia="Times New Roman" w:cs="Times New Roman"/>
          <w:szCs w:val="24"/>
        </w:rPr>
      </w:pPr>
    </w:p>
    <w:p w:rsidR="00F401A8" w:rsidRDefault="00F401A8" w:rsidP="00EB1A47">
      <w:pPr>
        <w:spacing w:after="0" w:line="240" w:lineRule="auto"/>
        <w:ind w:left="720"/>
        <w:jc w:val="both"/>
        <w:rPr>
          <w:rFonts w:eastAsia="Times New Roman" w:cs="Times New Roman"/>
          <w:szCs w:val="24"/>
        </w:rPr>
      </w:pPr>
      <w:r>
        <w:rPr>
          <w:rFonts w:eastAsia="Times New Roman" w:cs="Times New Roman"/>
          <w:szCs w:val="24"/>
        </w:rPr>
        <w:t>(f) Requires a</w:t>
      </w:r>
      <w:r w:rsidRPr="00C56E89">
        <w:rPr>
          <w:rFonts w:eastAsia="Times New Roman" w:cs="Times New Roman"/>
          <w:szCs w:val="24"/>
        </w:rPr>
        <w:t xml:space="preserve"> civil penalty collected by the </w:t>
      </w:r>
      <w:r>
        <w:rPr>
          <w:rFonts w:eastAsia="Times New Roman" w:cs="Times New Roman"/>
          <w:szCs w:val="24"/>
        </w:rPr>
        <w:t>at</w:t>
      </w:r>
      <w:r w:rsidRPr="00C56E89">
        <w:rPr>
          <w:rFonts w:eastAsia="Times New Roman" w:cs="Times New Roman"/>
          <w:szCs w:val="24"/>
        </w:rPr>
        <w:t xml:space="preserve">torney </w:t>
      </w:r>
      <w:r>
        <w:rPr>
          <w:rFonts w:eastAsia="Times New Roman" w:cs="Times New Roman"/>
          <w:szCs w:val="24"/>
        </w:rPr>
        <w:t>g</w:t>
      </w:r>
      <w:r w:rsidRPr="00C56E89">
        <w:rPr>
          <w:rFonts w:eastAsia="Times New Roman" w:cs="Times New Roman"/>
          <w:szCs w:val="24"/>
        </w:rPr>
        <w:t xml:space="preserve">eneral under this section </w:t>
      </w:r>
      <w:r>
        <w:rPr>
          <w:rFonts w:eastAsia="Times New Roman" w:cs="Times New Roman"/>
          <w:szCs w:val="24"/>
        </w:rPr>
        <w:t>to</w:t>
      </w:r>
      <w:r w:rsidRPr="00C56E89">
        <w:rPr>
          <w:rFonts w:eastAsia="Times New Roman" w:cs="Times New Roman"/>
          <w:szCs w:val="24"/>
        </w:rPr>
        <w:t xml:space="preserve"> be deposited in the state treasury to the credit of the general revenue fund.</w:t>
      </w:r>
    </w:p>
    <w:p w:rsidR="00F401A8" w:rsidRDefault="00F401A8" w:rsidP="00EB1A47">
      <w:pPr>
        <w:spacing w:after="0" w:line="240" w:lineRule="auto"/>
        <w:ind w:left="720"/>
        <w:jc w:val="both"/>
        <w:rPr>
          <w:rFonts w:eastAsia="Times New Roman" w:cs="Times New Roman"/>
          <w:szCs w:val="24"/>
        </w:rPr>
      </w:pPr>
    </w:p>
    <w:p w:rsidR="00F401A8" w:rsidRPr="00C8671F" w:rsidRDefault="00F401A8" w:rsidP="00EB1A47">
      <w:pPr>
        <w:spacing w:after="0" w:line="240" w:lineRule="auto"/>
        <w:jc w:val="both"/>
        <w:rPr>
          <w:rFonts w:eastAsia="Times New Roman" w:cs="Times New Roman"/>
          <w:szCs w:val="24"/>
        </w:rPr>
      </w:pPr>
      <w:r>
        <w:rPr>
          <w:rFonts w:eastAsia="Times New Roman" w:cs="Times New Roman"/>
          <w:szCs w:val="24"/>
        </w:rPr>
        <w:t>SECTION 2. Effective date: September 1, 2023.</w:t>
      </w:r>
      <w:r w:rsidRPr="005C2A78">
        <w:rPr>
          <w:rFonts w:eastAsia="Times New Roman" w:cs="Times New Roman"/>
          <w:szCs w:val="24"/>
        </w:rPr>
        <w:t xml:space="preserve"> </w:t>
      </w:r>
    </w:p>
    <w:sectPr w:rsidR="00F401A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123B" w:rsidRDefault="00B7123B" w:rsidP="000F1DF9">
      <w:pPr>
        <w:spacing w:after="0" w:line="240" w:lineRule="auto"/>
      </w:pPr>
      <w:r>
        <w:separator/>
      </w:r>
    </w:p>
  </w:endnote>
  <w:endnote w:type="continuationSeparator" w:id="0">
    <w:p w:rsidR="00B7123B" w:rsidRDefault="00B7123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7123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401A8">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401A8">
                <w:rPr>
                  <w:sz w:val="20"/>
                  <w:szCs w:val="20"/>
                </w:rPr>
                <w:t>S.B. 1807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401A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7123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123B" w:rsidRDefault="00B7123B" w:rsidP="000F1DF9">
      <w:pPr>
        <w:spacing w:after="0" w:line="240" w:lineRule="auto"/>
      </w:pPr>
      <w:r>
        <w:separator/>
      </w:r>
    </w:p>
  </w:footnote>
  <w:footnote w:type="continuationSeparator" w:id="0">
    <w:p w:rsidR="00B7123B" w:rsidRDefault="00B7123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7123B"/>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401A8"/>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F54AD"/>
  <w15:docId w15:val="{26AAA31D-DF9B-47E7-838D-835BAD01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401A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9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89731C3A90F46B3829302F352C7325D"/>
        <w:category>
          <w:name w:val="General"/>
          <w:gallery w:val="placeholder"/>
        </w:category>
        <w:types>
          <w:type w:val="bbPlcHdr"/>
        </w:types>
        <w:behaviors>
          <w:behavior w:val="content"/>
        </w:behaviors>
        <w:guid w:val="{29653F6F-65C8-4E52-B99C-0B2A803177B5}"/>
      </w:docPartPr>
      <w:docPartBody>
        <w:p w:rsidR="00000000" w:rsidRDefault="00620D1F"/>
      </w:docPartBody>
    </w:docPart>
    <w:docPart>
      <w:docPartPr>
        <w:name w:val="C9586C1749D04E51BBB5FF573759CB9F"/>
        <w:category>
          <w:name w:val="General"/>
          <w:gallery w:val="placeholder"/>
        </w:category>
        <w:types>
          <w:type w:val="bbPlcHdr"/>
        </w:types>
        <w:behaviors>
          <w:behavior w:val="content"/>
        </w:behaviors>
        <w:guid w:val="{83574B65-6375-4B44-A425-F14ECE571757}"/>
      </w:docPartPr>
      <w:docPartBody>
        <w:p w:rsidR="00000000" w:rsidRDefault="00620D1F"/>
      </w:docPartBody>
    </w:docPart>
    <w:docPart>
      <w:docPartPr>
        <w:name w:val="A496378FB08E4AF591444FD7295F3E22"/>
        <w:category>
          <w:name w:val="General"/>
          <w:gallery w:val="placeholder"/>
        </w:category>
        <w:types>
          <w:type w:val="bbPlcHdr"/>
        </w:types>
        <w:behaviors>
          <w:behavior w:val="content"/>
        </w:behaviors>
        <w:guid w:val="{8CA755E4-8CF6-4E66-9BF0-F02C661D2EDE}"/>
      </w:docPartPr>
      <w:docPartBody>
        <w:p w:rsidR="00000000" w:rsidRDefault="00620D1F"/>
      </w:docPartBody>
    </w:docPart>
    <w:docPart>
      <w:docPartPr>
        <w:name w:val="2D6CAFBE661949F599FBC735E7706E28"/>
        <w:category>
          <w:name w:val="General"/>
          <w:gallery w:val="placeholder"/>
        </w:category>
        <w:types>
          <w:type w:val="bbPlcHdr"/>
        </w:types>
        <w:behaviors>
          <w:behavior w:val="content"/>
        </w:behaviors>
        <w:guid w:val="{2BFC9F2E-2F47-425E-ABA9-B9DA45160922}"/>
      </w:docPartPr>
      <w:docPartBody>
        <w:p w:rsidR="00000000" w:rsidRDefault="00620D1F"/>
      </w:docPartBody>
    </w:docPart>
    <w:docPart>
      <w:docPartPr>
        <w:name w:val="BB3F6E12A5FC4437B43B11D9FBE53E3D"/>
        <w:category>
          <w:name w:val="General"/>
          <w:gallery w:val="placeholder"/>
        </w:category>
        <w:types>
          <w:type w:val="bbPlcHdr"/>
        </w:types>
        <w:behaviors>
          <w:behavior w:val="content"/>
        </w:behaviors>
        <w:guid w:val="{5B6CA129-C5E6-422A-BB63-D7D1BC7F17F1}"/>
      </w:docPartPr>
      <w:docPartBody>
        <w:p w:rsidR="00000000" w:rsidRDefault="00620D1F"/>
      </w:docPartBody>
    </w:docPart>
    <w:docPart>
      <w:docPartPr>
        <w:name w:val="E74E6E8AE840493AA3061E3E872F6904"/>
        <w:category>
          <w:name w:val="General"/>
          <w:gallery w:val="placeholder"/>
        </w:category>
        <w:types>
          <w:type w:val="bbPlcHdr"/>
        </w:types>
        <w:behaviors>
          <w:behavior w:val="content"/>
        </w:behaviors>
        <w:guid w:val="{60EFD630-2BC0-48A0-87E5-90BBF6EA2BA7}"/>
      </w:docPartPr>
      <w:docPartBody>
        <w:p w:rsidR="00000000" w:rsidRDefault="00620D1F"/>
      </w:docPartBody>
    </w:docPart>
    <w:docPart>
      <w:docPartPr>
        <w:name w:val="A1A8CD448F194DBE8D4C52AE71ADB52A"/>
        <w:category>
          <w:name w:val="General"/>
          <w:gallery w:val="placeholder"/>
        </w:category>
        <w:types>
          <w:type w:val="bbPlcHdr"/>
        </w:types>
        <w:behaviors>
          <w:behavior w:val="content"/>
        </w:behaviors>
        <w:guid w:val="{3BB670E7-1DE5-455C-B176-B83B4BE319BB}"/>
      </w:docPartPr>
      <w:docPartBody>
        <w:p w:rsidR="00000000" w:rsidRDefault="00620D1F"/>
      </w:docPartBody>
    </w:docPart>
    <w:docPart>
      <w:docPartPr>
        <w:name w:val="13F4AC3A843C4F5EA5E49DC9CDF0E46E"/>
        <w:category>
          <w:name w:val="General"/>
          <w:gallery w:val="placeholder"/>
        </w:category>
        <w:types>
          <w:type w:val="bbPlcHdr"/>
        </w:types>
        <w:behaviors>
          <w:behavior w:val="content"/>
        </w:behaviors>
        <w:guid w:val="{3B677970-65E9-4186-9AE1-2B2D4694D637}"/>
      </w:docPartPr>
      <w:docPartBody>
        <w:p w:rsidR="00000000" w:rsidRDefault="00620D1F"/>
      </w:docPartBody>
    </w:docPart>
    <w:docPart>
      <w:docPartPr>
        <w:name w:val="49570EE16E59477D998DB6C11E1DB2D4"/>
        <w:category>
          <w:name w:val="General"/>
          <w:gallery w:val="placeholder"/>
        </w:category>
        <w:types>
          <w:type w:val="bbPlcHdr"/>
        </w:types>
        <w:behaviors>
          <w:behavior w:val="content"/>
        </w:behaviors>
        <w:guid w:val="{C6C631F7-0A43-44DD-958C-9951CA4EC7D2}"/>
      </w:docPartPr>
      <w:docPartBody>
        <w:p w:rsidR="00000000" w:rsidRDefault="00620D1F"/>
      </w:docPartBody>
    </w:docPart>
    <w:docPart>
      <w:docPartPr>
        <w:name w:val="D83469D011A44C74A5B41BD2ED8C62EB"/>
        <w:category>
          <w:name w:val="General"/>
          <w:gallery w:val="placeholder"/>
        </w:category>
        <w:types>
          <w:type w:val="bbPlcHdr"/>
        </w:types>
        <w:behaviors>
          <w:behavior w:val="content"/>
        </w:behaviors>
        <w:guid w:val="{55AADD42-0990-466A-A517-073490F47C7A}"/>
      </w:docPartPr>
      <w:docPartBody>
        <w:p w:rsidR="00000000" w:rsidRDefault="00E45295" w:rsidP="00E45295">
          <w:pPr>
            <w:pStyle w:val="D83469D011A44C74A5B41BD2ED8C62EB"/>
          </w:pPr>
          <w:r w:rsidRPr="00A30DD1">
            <w:rPr>
              <w:rStyle w:val="PlaceholderText"/>
            </w:rPr>
            <w:t>Click here to enter a date.</w:t>
          </w:r>
        </w:p>
      </w:docPartBody>
    </w:docPart>
    <w:docPart>
      <w:docPartPr>
        <w:name w:val="63BDEFCF806846A3B61FACA242C82F7E"/>
        <w:category>
          <w:name w:val="General"/>
          <w:gallery w:val="placeholder"/>
        </w:category>
        <w:types>
          <w:type w:val="bbPlcHdr"/>
        </w:types>
        <w:behaviors>
          <w:behavior w:val="content"/>
        </w:behaviors>
        <w:guid w:val="{ACF4B8F5-B141-4CD5-8F16-A55B3744F694}"/>
      </w:docPartPr>
      <w:docPartBody>
        <w:p w:rsidR="00000000" w:rsidRDefault="00620D1F"/>
      </w:docPartBody>
    </w:docPart>
    <w:docPart>
      <w:docPartPr>
        <w:name w:val="D643CF5ACA06483CB2F2A0A6FE371A67"/>
        <w:category>
          <w:name w:val="General"/>
          <w:gallery w:val="placeholder"/>
        </w:category>
        <w:types>
          <w:type w:val="bbPlcHdr"/>
        </w:types>
        <w:behaviors>
          <w:behavior w:val="content"/>
        </w:behaviors>
        <w:guid w:val="{C2F83379-C135-47A4-9798-D5BC1AE2C9C7}"/>
      </w:docPartPr>
      <w:docPartBody>
        <w:p w:rsidR="00000000" w:rsidRDefault="00620D1F"/>
      </w:docPartBody>
    </w:docPart>
    <w:docPart>
      <w:docPartPr>
        <w:name w:val="0B4103380CB8421DAA50D6EFBAC1156F"/>
        <w:category>
          <w:name w:val="General"/>
          <w:gallery w:val="placeholder"/>
        </w:category>
        <w:types>
          <w:type w:val="bbPlcHdr"/>
        </w:types>
        <w:behaviors>
          <w:behavior w:val="content"/>
        </w:behaviors>
        <w:guid w:val="{845CC61A-3A68-4C9D-ACDC-63A9AFF09150}"/>
      </w:docPartPr>
      <w:docPartBody>
        <w:p w:rsidR="00000000" w:rsidRDefault="00E45295" w:rsidP="00E45295">
          <w:pPr>
            <w:pStyle w:val="0B4103380CB8421DAA50D6EFBAC1156F"/>
          </w:pPr>
          <w:r>
            <w:rPr>
              <w:rFonts w:eastAsia="Times New Roman" w:cs="Times New Roman"/>
              <w:bCs/>
              <w:szCs w:val="24"/>
            </w:rPr>
            <w:t xml:space="preserve"> </w:t>
          </w:r>
        </w:p>
      </w:docPartBody>
    </w:docPart>
    <w:docPart>
      <w:docPartPr>
        <w:name w:val="BB40336D9758484D82674695E1BE96AB"/>
        <w:category>
          <w:name w:val="General"/>
          <w:gallery w:val="placeholder"/>
        </w:category>
        <w:types>
          <w:type w:val="bbPlcHdr"/>
        </w:types>
        <w:behaviors>
          <w:behavior w:val="content"/>
        </w:behaviors>
        <w:guid w:val="{212E9CEE-AC17-4434-898D-3C93CD86ABEA}"/>
      </w:docPartPr>
      <w:docPartBody>
        <w:p w:rsidR="00000000" w:rsidRDefault="00620D1F"/>
      </w:docPartBody>
    </w:docPart>
    <w:docPart>
      <w:docPartPr>
        <w:name w:val="A368443CF4594DFBBAA966496075DBBE"/>
        <w:category>
          <w:name w:val="General"/>
          <w:gallery w:val="placeholder"/>
        </w:category>
        <w:types>
          <w:type w:val="bbPlcHdr"/>
        </w:types>
        <w:behaviors>
          <w:behavior w:val="content"/>
        </w:behaviors>
        <w:guid w:val="{B7B51E56-C92F-42C4-A86D-FA5721CE7F25}"/>
      </w:docPartPr>
      <w:docPartBody>
        <w:p w:rsidR="00000000" w:rsidRDefault="00620D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20D1F"/>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45295"/>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5295"/>
    <w:rPr>
      <w:color w:val="808080"/>
    </w:rPr>
  </w:style>
  <w:style w:type="paragraph" w:customStyle="1" w:styleId="D83469D011A44C74A5B41BD2ED8C62EB">
    <w:name w:val="D83469D011A44C74A5B41BD2ED8C62EB"/>
    <w:rsid w:val="00E45295"/>
    <w:pPr>
      <w:spacing w:after="160" w:line="259" w:lineRule="auto"/>
    </w:pPr>
  </w:style>
  <w:style w:type="paragraph" w:customStyle="1" w:styleId="0B4103380CB8421DAA50D6EFBAC1156F">
    <w:name w:val="0B4103380CB8421DAA50D6EFBAC1156F"/>
    <w:rsid w:val="00E4529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512</Words>
  <Characters>2921</Characters>
  <Application>Microsoft Office Word</Application>
  <DocSecurity>0</DocSecurity>
  <Lines>24</Lines>
  <Paragraphs>6</Paragraphs>
  <ScaleCrop>false</ScaleCrop>
  <Company>Texas Legislative Council</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2023-03-25T15:17:00Z</dcterms:modified>
</cp:coreProperties>
</file>

<file path=docProps/custom.xml><?xml version="1.0" encoding="utf-8"?>
<op:Properties xmlns:vt="http://schemas.openxmlformats.org/officeDocument/2006/docPropsVTypes" xmlns:op="http://schemas.openxmlformats.org/officeDocument/2006/custom-properties"/>
</file>