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6257D" w14:paraId="644653B1" w14:textId="77777777" w:rsidTr="00345119">
        <w:tc>
          <w:tcPr>
            <w:tcW w:w="9576" w:type="dxa"/>
            <w:noWrap/>
          </w:tcPr>
          <w:p w14:paraId="48B509D0" w14:textId="77777777" w:rsidR="008423E4" w:rsidRPr="0022177D" w:rsidRDefault="009D2B85" w:rsidP="00A35EF0">
            <w:pPr>
              <w:pStyle w:val="Heading1"/>
            </w:pPr>
            <w:r w:rsidRPr="00631897">
              <w:t>BILL ANALYSIS</w:t>
            </w:r>
          </w:p>
        </w:tc>
      </w:tr>
    </w:tbl>
    <w:p w14:paraId="7905930D" w14:textId="77777777" w:rsidR="008423E4" w:rsidRPr="0022177D" w:rsidRDefault="008423E4" w:rsidP="00A35EF0">
      <w:pPr>
        <w:jc w:val="center"/>
      </w:pPr>
    </w:p>
    <w:p w14:paraId="65E74D2F" w14:textId="77777777" w:rsidR="008423E4" w:rsidRPr="00B31F0E" w:rsidRDefault="008423E4" w:rsidP="00A35EF0"/>
    <w:p w14:paraId="758900D4" w14:textId="77777777" w:rsidR="008423E4" w:rsidRPr="00742794" w:rsidRDefault="008423E4" w:rsidP="00A35EF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6257D" w14:paraId="09E34CA7" w14:textId="77777777" w:rsidTr="00345119">
        <w:tc>
          <w:tcPr>
            <w:tcW w:w="9576" w:type="dxa"/>
          </w:tcPr>
          <w:p w14:paraId="23F1AF6A" w14:textId="7C2BC050" w:rsidR="008423E4" w:rsidRPr="00861995" w:rsidRDefault="009D2B85" w:rsidP="00A35EF0">
            <w:pPr>
              <w:jc w:val="right"/>
            </w:pPr>
            <w:r>
              <w:t>S.B. 1860</w:t>
            </w:r>
          </w:p>
        </w:tc>
      </w:tr>
      <w:tr w:rsidR="0036257D" w14:paraId="5962AAB0" w14:textId="77777777" w:rsidTr="00345119">
        <w:tc>
          <w:tcPr>
            <w:tcW w:w="9576" w:type="dxa"/>
          </w:tcPr>
          <w:p w14:paraId="70005FA8" w14:textId="0B1A8A9F" w:rsidR="008423E4" w:rsidRPr="00861995" w:rsidRDefault="009D2B85" w:rsidP="00A35EF0">
            <w:pPr>
              <w:jc w:val="right"/>
            </w:pPr>
            <w:r>
              <w:t xml:space="preserve">By: </w:t>
            </w:r>
            <w:r w:rsidR="00C2653A">
              <w:t>Hughes</w:t>
            </w:r>
          </w:p>
        </w:tc>
      </w:tr>
      <w:tr w:rsidR="0036257D" w14:paraId="28D97BF2" w14:textId="77777777" w:rsidTr="00345119">
        <w:tc>
          <w:tcPr>
            <w:tcW w:w="9576" w:type="dxa"/>
          </w:tcPr>
          <w:p w14:paraId="393B091D" w14:textId="0ED85470" w:rsidR="008423E4" w:rsidRPr="00861995" w:rsidRDefault="009D2B85" w:rsidP="00A35EF0">
            <w:pPr>
              <w:jc w:val="right"/>
            </w:pPr>
            <w:r>
              <w:t>State Affairs</w:t>
            </w:r>
          </w:p>
        </w:tc>
      </w:tr>
      <w:tr w:rsidR="0036257D" w14:paraId="2D1C6295" w14:textId="77777777" w:rsidTr="00345119">
        <w:tc>
          <w:tcPr>
            <w:tcW w:w="9576" w:type="dxa"/>
          </w:tcPr>
          <w:p w14:paraId="3A74C7A9" w14:textId="249E5492" w:rsidR="008423E4" w:rsidRDefault="009D2B85" w:rsidP="00A35EF0">
            <w:pPr>
              <w:jc w:val="right"/>
            </w:pPr>
            <w:r>
              <w:t>Committee Report (Unamended)</w:t>
            </w:r>
          </w:p>
        </w:tc>
      </w:tr>
    </w:tbl>
    <w:p w14:paraId="34FEACD8" w14:textId="77777777" w:rsidR="008423E4" w:rsidRDefault="008423E4" w:rsidP="00A35EF0">
      <w:pPr>
        <w:tabs>
          <w:tab w:val="right" w:pos="9360"/>
        </w:tabs>
      </w:pPr>
    </w:p>
    <w:p w14:paraId="2939B595" w14:textId="77777777" w:rsidR="008423E4" w:rsidRDefault="008423E4" w:rsidP="00A35EF0"/>
    <w:p w14:paraId="25F7EA2D" w14:textId="77777777" w:rsidR="008423E4" w:rsidRDefault="008423E4" w:rsidP="00A35EF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6257D" w14:paraId="62619696" w14:textId="77777777" w:rsidTr="00345119">
        <w:tc>
          <w:tcPr>
            <w:tcW w:w="9576" w:type="dxa"/>
          </w:tcPr>
          <w:p w14:paraId="32DF7A0B" w14:textId="77777777" w:rsidR="008423E4" w:rsidRPr="00A8133F" w:rsidRDefault="009D2B85" w:rsidP="00A35EF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259CC97" w14:textId="77777777" w:rsidR="008423E4" w:rsidRDefault="008423E4" w:rsidP="00A35EF0"/>
          <w:p w14:paraId="44304496" w14:textId="3A8D8993" w:rsidR="008423E4" w:rsidRDefault="009D2B85" w:rsidP="00A35EF0">
            <w:pPr>
              <w:pStyle w:val="Header"/>
              <w:jc w:val="both"/>
            </w:pPr>
            <w:r>
              <w:t>The</w:t>
            </w:r>
            <w:r w:rsidR="00DF1694">
              <w:t xml:space="preserve"> City of </w:t>
            </w:r>
            <w:r w:rsidR="004D0C4B">
              <w:t>El Paso</w:t>
            </w:r>
            <w:r>
              <w:t xml:space="preserve"> recently held a</w:t>
            </w:r>
            <w:r w:rsidR="00796E3B">
              <w:t xml:space="preserve"> referendum</w:t>
            </w:r>
            <w:r>
              <w:t xml:space="preserve"> election on a climate charter </w:t>
            </w:r>
            <w:r w:rsidR="00D05411">
              <w:t>that</w:t>
            </w:r>
            <w:r w:rsidR="00796E3B">
              <w:t>, if passed,</w:t>
            </w:r>
            <w:r w:rsidR="00D05411">
              <w:t xml:space="preserve"> would have </w:t>
            </w:r>
            <w:r w:rsidR="00A54B5F">
              <w:t xml:space="preserve">required the city </w:t>
            </w:r>
            <w:r w:rsidR="000E067E">
              <w:t>to take action to achieve the goal of using</w:t>
            </w:r>
            <w:r w:rsidR="00DF1694">
              <w:t xml:space="preserve"> 100 percent </w:t>
            </w:r>
            <w:r w:rsidR="000E067E">
              <w:t xml:space="preserve">clean renewable </w:t>
            </w:r>
            <w:r w:rsidR="00DF1694">
              <w:t>energy within the city by 2045</w:t>
            </w:r>
            <w:r>
              <w:t xml:space="preserve">. </w:t>
            </w:r>
            <w:r w:rsidR="00C2653A">
              <w:t>Local business leaders have raised concerns that t</w:t>
            </w:r>
            <w:r w:rsidR="00755142">
              <w:t xml:space="preserve">his type of </w:t>
            </w:r>
            <w:r w:rsidR="00D05411">
              <w:t xml:space="preserve">municipal </w:t>
            </w:r>
            <w:r w:rsidR="00755142">
              <w:t xml:space="preserve">charter </w:t>
            </w:r>
            <w:r w:rsidR="00D05411">
              <w:t>has the potential for</w:t>
            </w:r>
            <w:r w:rsidR="00DF1694">
              <w:t xml:space="preserve"> </w:t>
            </w:r>
            <w:r>
              <w:t>negative</w:t>
            </w:r>
            <w:r w:rsidR="004D0C4B">
              <w:t xml:space="preserve"> economic</w:t>
            </w:r>
            <w:r w:rsidR="00DF1694">
              <w:t xml:space="preserve"> </w:t>
            </w:r>
            <w:r w:rsidR="004D0C4B">
              <w:t>consequences</w:t>
            </w:r>
            <w:r>
              <w:t xml:space="preserve"> for the state and local com</w:t>
            </w:r>
            <w:r>
              <w:t>munities</w:t>
            </w:r>
            <w:r w:rsidR="006C0AD9">
              <w:t>, such as increased electric bills or job losses</w:t>
            </w:r>
            <w:r w:rsidR="004D0C4B">
              <w:t>.</w:t>
            </w:r>
            <w:r w:rsidR="00DF1694">
              <w:t xml:space="preserve"> S.B. 1860 seeks to address this issue by </w:t>
            </w:r>
            <w:r w:rsidR="00796E3B">
              <w:t>requiring legislative approval of a proposed municipal climate charter before the municipality may hold an election on the charter</w:t>
            </w:r>
            <w:r w:rsidR="00DF1694">
              <w:t>.</w:t>
            </w:r>
          </w:p>
          <w:p w14:paraId="53AE578D" w14:textId="379AAECA" w:rsidR="009127AE" w:rsidRPr="00E26B13" w:rsidRDefault="009127AE" w:rsidP="00A35EF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36257D" w14:paraId="2593762A" w14:textId="77777777" w:rsidTr="00345119">
        <w:tc>
          <w:tcPr>
            <w:tcW w:w="9576" w:type="dxa"/>
          </w:tcPr>
          <w:p w14:paraId="54DAD494" w14:textId="77777777" w:rsidR="0017725B" w:rsidRDefault="009D2B85" w:rsidP="00A35EF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A1A14AB" w14:textId="77777777" w:rsidR="0017725B" w:rsidRDefault="0017725B" w:rsidP="00A35EF0">
            <w:pPr>
              <w:rPr>
                <w:b/>
                <w:u w:val="single"/>
              </w:rPr>
            </w:pPr>
          </w:p>
          <w:p w14:paraId="1434A639" w14:textId="42D9A356" w:rsidR="003304C0" w:rsidRPr="003304C0" w:rsidRDefault="009D2B85" w:rsidP="00A35EF0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</w:t>
            </w:r>
            <w:r>
              <w:t>tory supervision.</w:t>
            </w:r>
          </w:p>
          <w:p w14:paraId="2DC62558" w14:textId="77777777" w:rsidR="0017725B" w:rsidRPr="0017725B" w:rsidRDefault="0017725B" w:rsidP="00A35EF0">
            <w:pPr>
              <w:rPr>
                <w:b/>
                <w:u w:val="single"/>
              </w:rPr>
            </w:pPr>
          </w:p>
        </w:tc>
      </w:tr>
      <w:tr w:rsidR="0036257D" w14:paraId="74027670" w14:textId="77777777" w:rsidTr="00345119">
        <w:tc>
          <w:tcPr>
            <w:tcW w:w="9576" w:type="dxa"/>
          </w:tcPr>
          <w:p w14:paraId="2528F0E4" w14:textId="77777777" w:rsidR="008423E4" w:rsidRPr="00A8133F" w:rsidRDefault="009D2B85" w:rsidP="00A35EF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EAE272E" w14:textId="77777777" w:rsidR="008423E4" w:rsidRDefault="008423E4" w:rsidP="00A35EF0"/>
          <w:p w14:paraId="36BFAA9D" w14:textId="720117DB" w:rsidR="003304C0" w:rsidRDefault="009D2B85" w:rsidP="00A35EF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290B1D1" w14:textId="77777777" w:rsidR="008423E4" w:rsidRPr="00E21FDC" w:rsidRDefault="008423E4" w:rsidP="00A35EF0">
            <w:pPr>
              <w:rPr>
                <w:b/>
              </w:rPr>
            </w:pPr>
          </w:p>
        </w:tc>
      </w:tr>
      <w:tr w:rsidR="0036257D" w14:paraId="2C77E890" w14:textId="77777777" w:rsidTr="00345119">
        <w:tc>
          <w:tcPr>
            <w:tcW w:w="9576" w:type="dxa"/>
          </w:tcPr>
          <w:p w14:paraId="1D86ACE3" w14:textId="77777777" w:rsidR="008423E4" w:rsidRPr="00A8133F" w:rsidRDefault="009D2B85" w:rsidP="00A35EF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2A3403A" w14:textId="77777777" w:rsidR="008423E4" w:rsidRDefault="008423E4" w:rsidP="00A35EF0"/>
          <w:p w14:paraId="0769DFE3" w14:textId="150F8367" w:rsidR="00831F1C" w:rsidRDefault="009D2B85" w:rsidP="00A35EF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1860 amends the Local </w:t>
            </w:r>
            <w:r>
              <w:t xml:space="preserve">Government Code to prohibit a </w:t>
            </w:r>
            <w:r w:rsidR="00100F27">
              <w:t xml:space="preserve">home-rule </w:t>
            </w:r>
            <w:r>
              <w:t>municipality from holding an election for voter approval of a proposed climate charter unless the legislature adopts a resolution approving the proposed charter. T</w:t>
            </w:r>
            <w:r w:rsidR="003304C0">
              <w:t>he bill defines</w:t>
            </w:r>
            <w:r w:rsidR="003304C0" w:rsidRPr="003304C0">
              <w:t xml:space="preserve"> "climate charter" </w:t>
            </w:r>
            <w:r w:rsidR="003304C0">
              <w:t xml:space="preserve">as </w:t>
            </w:r>
            <w:r w:rsidR="003304C0" w:rsidRPr="003304C0">
              <w:t>a</w:t>
            </w:r>
            <w:r>
              <w:t xml:space="preserve"> charter provis</w:t>
            </w:r>
            <w:r>
              <w:t xml:space="preserve">ion or charter amendment establishing a </w:t>
            </w:r>
            <w:r w:rsidR="003304C0" w:rsidRPr="003304C0">
              <w:t xml:space="preserve">comprehensive rule or policy statement that purports to address climate change or </w:t>
            </w:r>
            <w:r>
              <w:t>the municipality</w:t>
            </w:r>
            <w:r w:rsidR="00100F27">
              <w:t>'</w:t>
            </w:r>
            <w:r>
              <w:t xml:space="preserve">s </w:t>
            </w:r>
            <w:r w:rsidR="003304C0" w:rsidRPr="003304C0">
              <w:t>environmental impact</w:t>
            </w:r>
            <w:r w:rsidR="00100F27">
              <w:t>, including</w:t>
            </w:r>
            <w:r w:rsidR="003304C0" w:rsidRPr="003304C0">
              <w:t xml:space="preserve"> water</w:t>
            </w:r>
            <w:r>
              <w:t xml:space="preserve"> and </w:t>
            </w:r>
            <w:r w:rsidR="003304C0" w:rsidRPr="003304C0">
              <w:t>energy</w:t>
            </w:r>
            <w:r>
              <w:t xml:space="preserve"> use</w:t>
            </w:r>
            <w:r w:rsidR="003304C0" w:rsidRPr="003304C0">
              <w:t xml:space="preserve"> and</w:t>
            </w:r>
            <w:r>
              <w:t xml:space="preserve"> air pollution</w:t>
            </w:r>
            <w:r w:rsidR="003304C0" w:rsidRPr="003304C0">
              <w:t>.</w:t>
            </w:r>
            <w:r w:rsidR="003304C0">
              <w:t xml:space="preserve"> </w:t>
            </w:r>
          </w:p>
          <w:p w14:paraId="53CB7F2C" w14:textId="1E16029C" w:rsidR="003304C0" w:rsidRDefault="003304C0" w:rsidP="00A35EF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D6ED890" w14:textId="6923A1B6" w:rsidR="003304C0" w:rsidRPr="009C36CD" w:rsidRDefault="009D2B85" w:rsidP="00A35EF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1860 establishes that a c</w:t>
            </w:r>
            <w:r w:rsidRPr="003304C0">
              <w:t>limate char</w:t>
            </w:r>
            <w:r w:rsidRPr="003304C0">
              <w:t xml:space="preserve">ter adopted </w:t>
            </w:r>
            <w:r w:rsidR="00DF30DF">
              <w:t xml:space="preserve">by a municipality </w:t>
            </w:r>
            <w:r w:rsidRPr="003304C0">
              <w:t xml:space="preserve">before the </w:t>
            </w:r>
            <w:r w:rsidR="00D15D1B">
              <w:t>bill</w:t>
            </w:r>
            <w:r w:rsidR="00100F27">
              <w:t>'</w:t>
            </w:r>
            <w:r w:rsidR="00D15D1B">
              <w:t xml:space="preserve">s </w:t>
            </w:r>
            <w:r w:rsidRPr="003304C0">
              <w:t>effective date remains valid and enforceable until January 1, 2026</w:t>
            </w:r>
            <w:r>
              <w:t>. The bill requires</w:t>
            </w:r>
            <w:r w:rsidRPr="003304C0">
              <w:t xml:space="preserve"> </w:t>
            </w:r>
            <w:r w:rsidR="00172D00">
              <w:t xml:space="preserve">a municipality </w:t>
            </w:r>
            <w:r w:rsidRPr="003304C0">
              <w:t xml:space="preserve">that adopted </w:t>
            </w:r>
            <w:r w:rsidR="00172D00">
              <w:t xml:space="preserve">a </w:t>
            </w:r>
            <w:r w:rsidRPr="003304C0">
              <w:t>climate charter</w:t>
            </w:r>
            <w:r w:rsidR="00172D00">
              <w:t xml:space="preserve"> </w:t>
            </w:r>
            <w:r w:rsidRPr="003304C0">
              <w:t>before the</w:t>
            </w:r>
            <w:r>
              <w:t xml:space="preserve"> bill's effective date to comply with the </w:t>
            </w:r>
            <w:r w:rsidR="00636477">
              <w:t xml:space="preserve">legislative </w:t>
            </w:r>
            <w:r>
              <w:t>approval req</w:t>
            </w:r>
            <w:r>
              <w:t xml:space="preserve">uirement </w:t>
            </w:r>
            <w:r w:rsidRPr="003304C0">
              <w:t>not later than January 1, 2025</w:t>
            </w:r>
            <w:r>
              <w:t>.</w:t>
            </w:r>
          </w:p>
          <w:p w14:paraId="503C182A" w14:textId="77777777" w:rsidR="008423E4" w:rsidRPr="00835628" w:rsidRDefault="008423E4" w:rsidP="00A35EF0">
            <w:pPr>
              <w:rPr>
                <w:b/>
              </w:rPr>
            </w:pPr>
          </w:p>
        </w:tc>
      </w:tr>
      <w:tr w:rsidR="0036257D" w14:paraId="73CDFDD5" w14:textId="77777777" w:rsidTr="00345119">
        <w:tc>
          <w:tcPr>
            <w:tcW w:w="9576" w:type="dxa"/>
          </w:tcPr>
          <w:p w14:paraId="0F21A5F8" w14:textId="77777777" w:rsidR="008423E4" w:rsidRPr="00A8133F" w:rsidRDefault="009D2B85" w:rsidP="00A35EF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8E8E3C7" w14:textId="77777777" w:rsidR="008423E4" w:rsidRDefault="008423E4" w:rsidP="00A35EF0"/>
          <w:p w14:paraId="3977041D" w14:textId="39527CED" w:rsidR="008423E4" w:rsidRPr="003624F2" w:rsidRDefault="009D2B85" w:rsidP="00A35EF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5E59691" w14:textId="77777777" w:rsidR="008423E4" w:rsidRPr="00233FDB" w:rsidRDefault="008423E4" w:rsidP="00A35EF0">
            <w:pPr>
              <w:rPr>
                <w:b/>
              </w:rPr>
            </w:pPr>
          </w:p>
        </w:tc>
      </w:tr>
    </w:tbl>
    <w:p w14:paraId="408FC752" w14:textId="77777777" w:rsidR="008423E4" w:rsidRPr="00BE0E75" w:rsidRDefault="008423E4" w:rsidP="00A35EF0">
      <w:pPr>
        <w:jc w:val="both"/>
        <w:rPr>
          <w:rFonts w:ascii="Arial" w:hAnsi="Arial"/>
          <w:sz w:val="16"/>
          <w:szCs w:val="16"/>
        </w:rPr>
      </w:pPr>
    </w:p>
    <w:p w14:paraId="66DE60D7" w14:textId="77777777" w:rsidR="004108C3" w:rsidRPr="008423E4" w:rsidRDefault="004108C3" w:rsidP="00A35EF0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059D5" w14:textId="77777777" w:rsidR="00000000" w:rsidRDefault="009D2B85">
      <w:r>
        <w:separator/>
      </w:r>
    </w:p>
  </w:endnote>
  <w:endnote w:type="continuationSeparator" w:id="0">
    <w:p w14:paraId="7A2AF4FF" w14:textId="77777777" w:rsidR="00000000" w:rsidRDefault="009D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A5807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6257D" w14:paraId="23ACCB1F" w14:textId="77777777" w:rsidTr="009C1E9A">
      <w:trPr>
        <w:cantSplit/>
      </w:trPr>
      <w:tc>
        <w:tcPr>
          <w:tcW w:w="0" w:type="pct"/>
        </w:tcPr>
        <w:p w14:paraId="2C21F89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E4B147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15D285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DE18F4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141C84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6257D" w14:paraId="591BF035" w14:textId="77777777" w:rsidTr="009C1E9A">
      <w:trPr>
        <w:cantSplit/>
      </w:trPr>
      <w:tc>
        <w:tcPr>
          <w:tcW w:w="0" w:type="pct"/>
        </w:tcPr>
        <w:p w14:paraId="36F925C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F2A0727" w14:textId="6920618F" w:rsidR="00EC379B" w:rsidRPr="009C1E9A" w:rsidRDefault="009D2B8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29959-D</w:t>
          </w:r>
        </w:p>
      </w:tc>
      <w:tc>
        <w:tcPr>
          <w:tcW w:w="2453" w:type="pct"/>
        </w:tcPr>
        <w:p w14:paraId="5A6112D2" w14:textId="10D6106B" w:rsidR="00EC379B" w:rsidRDefault="009D2B8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F6060">
            <w:t>23.131.176</w:t>
          </w:r>
          <w:r>
            <w:fldChar w:fldCharType="end"/>
          </w:r>
        </w:p>
      </w:tc>
    </w:tr>
    <w:tr w:rsidR="0036257D" w14:paraId="1C4B067C" w14:textId="77777777" w:rsidTr="009C1E9A">
      <w:trPr>
        <w:cantSplit/>
      </w:trPr>
      <w:tc>
        <w:tcPr>
          <w:tcW w:w="0" w:type="pct"/>
        </w:tcPr>
        <w:p w14:paraId="1FDB0D0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18E9A7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6C9469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2A5C38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6257D" w14:paraId="02059F0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54480DE" w14:textId="77777777" w:rsidR="00EC379B" w:rsidRDefault="009D2B8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010728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CB1783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7438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EE94F" w14:textId="77777777" w:rsidR="00000000" w:rsidRDefault="009D2B85">
      <w:r>
        <w:separator/>
      </w:r>
    </w:p>
  </w:footnote>
  <w:footnote w:type="continuationSeparator" w:id="0">
    <w:p w14:paraId="10EF4CCA" w14:textId="77777777" w:rsidR="00000000" w:rsidRDefault="009D2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131AB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942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C3F27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1C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47EE8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6F5B"/>
    <w:rsid w:val="000973C2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D91"/>
    <w:rsid w:val="000C7F1D"/>
    <w:rsid w:val="000D2EBA"/>
    <w:rsid w:val="000D32A1"/>
    <w:rsid w:val="000D3725"/>
    <w:rsid w:val="000D46E5"/>
    <w:rsid w:val="000D769C"/>
    <w:rsid w:val="000E067E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0F27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2D00"/>
    <w:rsid w:val="0017347B"/>
    <w:rsid w:val="0017725B"/>
    <w:rsid w:val="0018050C"/>
    <w:rsid w:val="0018117F"/>
    <w:rsid w:val="001824ED"/>
    <w:rsid w:val="00182FF7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E73A3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2B9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5262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61B"/>
    <w:rsid w:val="00321F2F"/>
    <w:rsid w:val="003237F6"/>
    <w:rsid w:val="00324077"/>
    <w:rsid w:val="0032453B"/>
    <w:rsid w:val="00324868"/>
    <w:rsid w:val="00326931"/>
    <w:rsid w:val="003304C0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257D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560D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5652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0C4B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E7495"/>
    <w:rsid w:val="004F32AD"/>
    <w:rsid w:val="004F57CB"/>
    <w:rsid w:val="004F64F6"/>
    <w:rsid w:val="004F69C0"/>
    <w:rsid w:val="00500121"/>
    <w:rsid w:val="005017AC"/>
    <w:rsid w:val="00501E8A"/>
    <w:rsid w:val="00503AB3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37426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BE1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6477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0AD9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142"/>
    <w:rsid w:val="00755C7B"/>
    <w:rsid w:val="00764786"/>
    <w:rsid w:val="00766E12"/>
    <w:rsid w:val="0077098E"/>
    <w:rsid w:val="00771287"/>
    <w:rsid w:val="0077149E"/>
    <w:rsid w:val="00771626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6E3B"/>
    <w:rsid w:val="0079792C"/>
    <w:rsid w:val="007A012D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1126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1771"/>
    <w:rsid w:val="00823E4C"/>
    <w:rsid w:val="00827749"/>
    <w:rsid w:val="00827B7E"/>
    <w:rsid w:val="00830EEB"/>
    <w:rsid w:val="00831F1C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2540"/>
    <w:rsid w:val="009127AE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A50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2B85"/>
    <w:rsid w:val="009D37C7"/>
    <w:rsid w:val="009D4BBD"/>
    <w:rsid w:val="009D5A41"/>
    <w:rsid w:val="009E13BF"/>
    <w:rsid w:val="009E152C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51E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35EF0"/>
    <w:rsid w:val="00A41085"/>
    <w:rsid w:val="00A425FA"/>
    <w:rsid w:val="00A43960"/>
    <w:rsid w:val="00A450BD"/>
    <w:rsid w:val="00A46902"/>
    <w:rsid w:val="00A50CDB"/>
    <w:rsid w:val="00A51E38"/>
    <w:rsid w:val="00A51F3E"/>
    <w:rsid w:val="00A5364B"/>
    <w:rsid w:val="00A54142"/>
    <w:rsid w:val="00A54B5F"/>
    <w:rsid w:val="00A54C42"/>
    <w:rsid w:val="00A572B1"/>
    <w:rsid w:val="00A577AF"/>
    <w:rsid w:val="00A60177"/>
    <w:rsid w:val="00A61C27"/>
    <w:rsid w:val="00A62638"/>
    <w:rsid w:val="00A6344D"/>
    <w:rsid w:val="00A644B8"/>
    <w:rsid w:val="00A70283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4DF6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26D6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67E12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6060"/>
    <w:rsid w:val="00C0128B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653A"/>
    <w:rsid w:val="00C2766F"/>
    <w:rsid w:val="00C3223B"/>
    <w:rsid w:val="00C333C6"/>
    <w:rsid w:val="00C35CC5"/>
    <w:rsid w:val="00C361C5"/>
    <w:rsid w:val="00C377D1"/>
    <w:rsid w:val="00C37BDA"/>
    <w:rsid w:val="00C37C84"/>
    <w:rsid w:val="00C40B6F"/>
    <w:rsid w:val="00C42B41"/>
    <w:rsid w:val="00C46166"/>
    <w:rsid w:val="00C4710D"/>
    <w:rsid w:val="00C50CAD"/>
    <w:rsid w:val="00C57933"/>
    <w:rsid w:val="00C60206"/>
    <w:rsid w:val="00C607BD"/>
    <w:rsid w:val="00C615D4"/>
    <w:rsid w:val="00C618E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5411"/>
    <w:rsid w:val="00D060A8"/>
    <w:rsid w:val="00D06605"/>
    <w:rsid w:val="00D0720F"/>
    <w:rsid w:val="00D074E2"/>
    <w:rsid w:val="00D10FE6"/>
    <w:rsid w:val="00D11B0B"/>
    <w:rsid w:val="00D12A3E"/>
    <w:rsid w:val="00D15D1B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3FEE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791"/>
    <w:rsid w:val="00D83ABC"/>
    <w:rsid w:val="00D84870"/>
    <w:rsid w:val="00D862AC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5C0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1694"/>
    <w:rsid w:val="00DF2707"/>
    <w:rsid w:val="00DF30DF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2089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4044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87D38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3744F6-B1C5-42D0-9207-4F353543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304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304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04C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0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304C0"/>
    <w:rPr>
      <w:b/>
      <w:bCs/>
    </w:rPr>
  </w:style>
  <w:style w:type="paragraph" w:styleId="Revision">
    <w:name w:val="Revision"/>
    <w:hidden/>
    <w:uiPriority w:val="99"/>
    <w:semiHidden/>
    <w:rsid w:val="00D15D1B"/>
    <w:rPr>
      <w:sz w:val="24"/>
      <w:szCs w:val="24"/>
    </w:rPr>
  </w:style>
  <w:style w:type="character" w:styleId="Hyperlink">
    <w:name w:val="Hyperlink"/>
    <w:basedOn w:val="DefaultParagraphFont"/>
    <w:unhideWhenUsed/>
    <w:rsid w:val="00DF169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16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F30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1760</Characters>
  <Application>Microsoft Office Word</Application>
  <DocSecurity>4</DocSecurity>
  <Lines>51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SB01860 (Committee Report (Unamended))</vt:lpstr>
    </vt:vector>
  </TitlesOfParts>
  <Company>State of Texas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29959</dc:subject>
  <dc:creator>State of Texas</dc:creator>
  <dc:description>SB 1860 by Hughes-(H)State Affairs</dc:description>
  <cp:lastModifiedBy>Damian Duarte</cp:lastModifiedBy>
  <cp:revision>2</cp:revision>
  <cp:lastPrinted>2003-11-26T17:21:00Z</cp:lastPrinted>
  <dcterms:created xsi:type="dcterms:W3CDTF">2023-05-11T15:07:00Z</dcterms:created>
  <dcterms:modified xsi:type="dcterms:W3CDTF">2023-05-11T15:07:00Z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23.131.176</vt:lpwstr>
  </property>
</Properties>
</file>