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4DD" w:rsidRDefault="009904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2DF35926594346BD22DA51B389F67B"/>
          </w:placeholder>
        </w:sdtPr>
        <w:sdtContent>
          <w:r w:rsidRPr="005C2A78">
            <w:rPr>
              <w:rFonts w:cs="Times New Roman"/>
              <w:b/>
              <w:szCs w:val="24"/>
              <w:u w:val="single"/>
            </w:rPr>
            <w:t>BILL ANALYSIS</w:t>
          </w:r>
        </w:sdtContent>
      </w:sdt>
    </w:p>
    <w:p w:rsidR="009904DD" w:rsidRPr="00585C31" w:rsidRDefault="009904DD" w:rsidP="000F1DF9">
      <w:pPr>
        <w:spacing w:after="0" w:line="240" w:lineRule="auto"/>
        <w:rPr>
          <w:rFonts w:cs="Times New Roman"/>
          <w:szCs w:val="24"/>
        </w:rPr>
      </w:pPr>
    </w:p>
    <w:p w:rsidR="009904DD" w:rsidRPr="00585C31" w:rsidRDefault="009904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04DD" w:rsidTr="000F1DF9">
        <w:tc>
          <w:tcPr>
            <w:tcW w:w="2718" w:type="dxa"/>
          </w:tcPr>
          <w:p w:rsidR="009904DD" w:rsidRPr="005C2A78" w:rsidRDefault="009904DD" w:rsidP="006D756B">
            <w:pPr>
              <w:rPr>
                <w:rFonts w:cs="Times New Roman"/>
                <w:szCs w:val="24"/>
              </w:rPr>
            </w:pPr>
            <w:sdt>
              <w:sdtPr>
                <w:rPr>
                  <w:rFonts w:cs="Times New Roman"/>
                  <w:szCs w:val="24"/>
                </w:rPr>
                <w:alias w:val="Agency Title"/>
                <w:tag w:val="AgencyTitleContentControl"/>
                <w:id w:val="1920747753"/>
                <w:lock w:val="sdtContentLocked"/>
                <w:placeholder>
                  <w:docPart w:val="CC785747534440458FEB5456214223A0"/>
                </w:placeholder>
              </w:sdtPr>
              <w:sdtEndPr>
                <w:rPr>
                  <w:rFonts w:cstheme="minorBidi"/>
                  <w:szCs w:val="22"/>
                </w:rPr>
              </w:sdtEndPr>
              <w:sdtContent>
                <w:r>
                  <w:rPr>
                    <w:rFonts w:cs="Times New Roman"/>
                    <w:szCs w:val="24"/>
                  </w:rPr>
                  <w:t>Senate Research Center</w:t>
                </w:r>
              </w:sdtContent>
            </w:sdt>
          </w:p>
        </w:tc>
        <w:tc>
          <w:tcPr>
            <w:tcW w:w="6858" w:type="dxa"/>
          </w:tcPr>
          <w:p w:rsidR="009904DD" w:rsidRPr="00FF6471" w:rsidRDefault="009904DD" w:rsidP="000F1DF9">
            <w:pPr>
              <w:jc w:val="right"/>
              <w:rPr>
                <w:rFonts w:cs="Times New Roman"/>
                <w:szCs w:val="24"/>
              </w:rPr>
            </w:pPr>
            <w:sdt>
              <w:sdtPr>
                <w:rPr>
                  <w:rFonts w:cs="Times New Roman"/>
                  <w:szCs w:val="24"/>
                </w:rPr>
                <w:alias w:val="Bill Number"/>
                <w:tag w:val="BillNumberOne"/>
                <w:id w:val="-410784069"/>
                <w:lock w:val="sdtContentLocked"/>
                <w:placeholder>
                  <w:docPart w:val="51954FD75A0248A8B3640B5741B9ABC9"/>
                </w:placeholder>
              </w:sdtPr>
              <w:sdtContent>
                <w:r>
                  <w:rPr>
                    <w:rFonts w:cs="Times New Roman"/>
                    <w:szCs w:val="24"/>
                  </w:rPr>
                  <w:t>S.B. 2123</w:t>
                </w:r>
              </w:sdtContent>
            </w:sdt>
          </w:p>
        </w:tc>
      </w:tr>
      <w:tr w:rsidR="009904DD" w:rsidTr="000F1DF9">
        <w:sdt>
          <w:sdtPr>
            <w:rPr>
              <w:rFonts w:cs="Times New Roman"/>
              <w:szCs w:val="24"/>
            </w:rPr>
            <w:alias w:val="TLCNumber"/>
            <w:tag w:val="TLCNumber"/>
            <w:id w:val="-542600604"/>
            <w:lock w:val="sdtLocked"/>
            <w:placeholder>
              <w:docPart w:val="3833A5AB8C4542E3A48F9D6E2EAA1120"/>
            </w:placeholder>
            <w:showingPlcHdr/>
          </w:sdtPr>
          <w:sdtContent>
            <w:tc>
              <w:tcPr>
                <w:tcW w:w="2718" w:type="dxa"/>
              </w:tcPr>
              <w:p w:rsidR="009904DD" w:rsidRPr="000F1DF9" w:rsidRDefault="009904DD" w:rsidP="00C65088">
                <w:pPr>
                  <w:rPr>
                    <w:rFonts w:cs="Times New Roman"/>
                    <w:szCs w:val="24"/>
                  </w:rPr>
                </w:pPr>
              </w:p>
            </w:tc>
          </w:sdtContent>
        </w:sdt>
        <w:tc>
          <w:tcPr>
            <w:tcW w:w="6858" w:type="dxa"/>
          </w:tcPr>
          <w:p w:rsidR="009904DD" w:rsidRPr="005C2A78" w:rsidRDefault="009904DD" w:rsidP="00073EDD">
            <w:pPr>
              <w:jc w:val="right"/>
              <w:rPr>
                <w:rFonts w:cs="Times New Roman"/>
                <w:szCs w:val="24"/>
              </w:rPr>
            </w:pPr>
            <w:sdt>
              <w:sdtPr>
                <w:rPr>
                  <w:rFonts w:cs="Times New Roman"/>
                  <w:szCs w:val="24"/>
                </w:rPr>
                <w:alias w:val="Author Label"/>
                <w:tag w:val="By"/>
                <w:id w:val="72399597"/>
                <w:lock w:val="sdtLocked"/>
                <w:placeholder>
                  <w:docPart w:val="2BD7A9F40B024BAEBCB63E87C11449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0128F96CFE4B96BA91B4E827C285F3"/>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C1AE7455A6B4F2EB99217AA4085E295"/>
                </w:placeholder>
                <w:showingPlcHdr/>
              </w:sdtPr>
              <w:sdtContent/>
            </w:sdt>
            <w:sdt>
              <w:sdtPr>
                <w:rPr>
                  <w:rFonts w:cs="Times New Roman"/>
                  <w:szCs w:val="24"/>
                </w:rPr>
                <w:alias w:val="DualSponsor"/>
                <w:tag w:val="DualSponsor"/>
                <w:id w:val="1029379812"/>
                <w:lock w:val="sdtContentLocked"/>
                <w:placeholder>
                  <w:docPart w:val="ADFFD1EDB23E4AAEB81915B4372A6CF5"/>
                </w:placeholder>
                <w:showingPlcHdr/>
              </w:sdtPr>
              <w:sdtContent/>
            </w:sdt>
          </w:p>
        </w:tc>
      </w:tr>
      <w:tr w:rsidR="009904DD" w:rsidTr="000F1DF9">
        <w:tc>
          <w:tcPr>
            <w:tcW w:w="2718" w:type="dxa"/>
          </w:tcPr>
          <w:p w:rsidR="009904DD" w:rsidRPr="00BC7495" w:rsidRDefault="009904DD" w:rsidP="000F1DF9">
            <w:pPr>
              <w:rPr>
                <w:rFonts w:cs="Times New Roman"/>
                <w:szCs w:val="24"/>
              </w:rPr>
            </w:pPr>
          </w:p>
        </w:tc>
        <w:sdt>
          <w:sdtPr>
            <w:rPr>
              <w:rFonts w:cs="Times New Roman"/>
              <w:szCs w:val="24"/>
            </w:rPr>
            <w:alias w:val="Committee"/>
            <w:tag w:val="Committee"/>
            <w:id w:val="1914272295"/>
            <w:lock w:val="sdtContentLocked"/>
            <w:placeholder>
              <w:docPart w:val="5B7EF4DCB192423AA5C4073CD35577BA"/>
            </w:placeholder>
          </w:sdtPr>
          <w:sdtContent>
            <w:tc>
              <w:tcPr>
                <w:tcW w:w="6858" w:type="dxa"/>
              </w:tcPr>
              <w:p w:rsidR="009904DD" w:rsidRPr="00FF6471" w:rsidRDefault="009904DD" w:rsidP="000F1DF9">
                <w:pPr>
                  <w:jc w:val="right"/>
                  <w:rPr>
                    <w:rFonts w:cs="Times New Roman"/>
                    <w:szCs w:val="24"/>
                  </w:rPr>
                </w:pPr>
                <w:r>
                  <w:rPr>
                    <w:rFonts w:cs="Times New Roman"/>
                    <w:szCs w:val="24"/>
                  </w:rPr>
                  <w:t>Education</w:t>
                </w:r>
              </w:p>
            </w:tc>
          </w:sdtContent>
        </w:sdt>
      </w:tr>
      <w:tr w:rsidR="009904DD" w:rsidTr="000F1DF9">
        <w:tc>
          <w:tcPr>
            <w:tcW w:w="2718" w:type="dxa"/>
          </w:tcPr>
          <w:p w:rsidR="009904DD" w:rsidRPr="00BC7495" w:rsidRDefault="009904DD" w:rsidP="000F1DF9">
            <w:pPr>
              <w:rPr>
                <w:rFonts w:cs="Times New Roman"/>
                <w:szCs w:val="24"/>
              </w:rPr>
            </w:pPr>
          </w:p>
        </w:tc>
        <w:sdt>
          <w:sdtPr>
            <w:rPr>
              <w:rFonts w:cs="Times New Roman"/>
              <w:szCs w:val="24"/>
            </w:rPr>
            <w:alias w:val="Date"/>
            <w:tag w:val="DateContentControl"/>
            <w:id w:val="1178081906"/>
            <w:lock w:val="sdtLocked"/>
            <w:placeholder>
              <w:docPart w:val="E1E99F1EABF84E109778EBC2063459D8"/>
            </w:placeholder>
            <w:date w:fullDate="2023-06-08T00:00:00Z">
              <w:dateFormat w:val="M/d/yyyy"/>
              <w:lid w:val="en-US"/>
              <w:storeMappedDataAs w:val="dateTime"/>
              <w:calendar w:val="gregorian"/>
            </w:date>
          </w:sdtPr>
          <w:sdtContent>
            <w:tc>
              <w:tcPr>
                <w:tcW w:w="6858" w:type="dxa"/>
              </w:tcPr>
              <w:p w:rsidR="009904DD" w:rsidRPr="00FF6471" w:rsidRDefault="009904DD" w:rsidP="000F1DF9">
                <w:pPr>
                  <w:jc w:val="right"/>
                  <w:rPr>
                    <w:rFonts w:cs="Times New Roman"/>
                    <w:szCs w:val="24"/>
                  </w:rPr>
                </w:pPr>
                <w:r>
                  <w:rPr>
                    <w:rFonts w:cs="Times New Roman"/>
                    <w:szCs w:val="24"/>
                  </w:rPr>
                  <w:t>6/8/2023</w:t>
                </w:r>
              </w:p>
            </w:tc>
          </w:sdtContent>
        </w:sdt>
      </w:tr>
      <w:tr w:rsidR="009904DD" w:rsidTr="000F1DF9">
        <w:tc>
          <w:tcPr>
            <w:tcW w:w="2718" w:type="dxa"/>
          </w:tcPr>
          <w:p w:rsidR="009904DD" w:rsidRPr="00BC7495" w:rsidRDefault="009904DD" w:rsidP="000F1DF9">
            <w:pPr>
              <w:rPr>
                <w:rFonts w:cs="Times New Roman"/>
                <w:szCs w:val="24"/>
              </w:rPr>
            </w:pPr>
          </w:p>
        </w:tc>
        <w:sdt>
          <w:sdtPr>
            <w:rPr>
              <w:rFonts w:cs="Times New Roman"/>
              <w:szCs w:val="24"/>
            </w:rPr>
            <w:alias w:val="BA Version"/>
            <w:tag w:val="BAVersion"/>
            <w:id w:val="-1685590809"/>
            <w:lock w:val="sdtContentLocked"/>
            <w:placeholder>
              <w:docPart w:val="09CC7599431F41FC8E8627F3CE8EF263"/>
            </w:placeholder>
          </w:sdtPr>
          <w:sdtContent>
            <w:tc>
              <w:tcPr>
                <w:tcW w:w="6858" w:type="dxa"/>
              </w:tcPr>
              <w:p w:rsidR="009904DD" w:rsidRPr="00FF6471" w:rsidRDefault="009904DD" w:rsidP="000F1DF9">
                <w:pPr>
                  <w:jc w:val="right"/>
                  <w:rPr>
                    <w:rFonts w:cs="Times New Roman"/>
                    <w:szCs w:val="24"/>
                  </w:rPr>
                </w:pPr>
                <w:r>
                  <w:rPr>
                    <w:rFonts w:cs="Times New Roman"/>
                    <w:szCs w:val="24"/>
                  </w:rPr>
                  <w:t>Enrolled</w:t>
                </w:r>
              </w:p>
            </w:tc>
          </w:sdtContent>
        </w:sdt>
      </w:tr>
    </w:tbl>
    <w:p w:rsidR="009904DD" w:rsidRPr="00FF6471" w:rsidRDefault="009904DD" w:rsidP="000F1DF9">
      <w:pPr>
        <w:spacing w:after="0" w:line="240" w:lineRule="auto"/>
        <w:rPr>
          <w:rFonts w:cs="Times New Roman"/>
          <w:szCs w:val="24"/>
        </w:rPr>
      </w:pPr>
    </w:p>
    <w:p w:rsidR="009904DD" w:rsidRPr="00FF6471" w:rsidRDefault="009904DD" w:rsidP="000F1DF9">
      <w:pPr>
        <w:spacing w:after="0" w:line="240" w:lineRule="auto"/>
        <w:rPr>
          <w:rFonts w:cs="Times New Roman"/>
          <w:szCs w:val="24"/>
        </w:rPr>
      </w:pPr>
    </w:p>
    <w:p w:rsidR="009904DD" w:rsidRPr="00FF6471" w:rsidRDefault="009904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167E10C3984A77B26A2DEE7F906505"/>
        </w:placeholder>
      </w:sdtPr>
      <w:sdtContent>
        <w:p w:rsidR="009904DD" w:rsidRDefault="009904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79CA5193914C26A6A3CC4C8043D766"/>
        </w:placeholder>
      </w:sdtPr>
      <w:sdtContent>
        <w:p w:rsidR="009904DD" w:rsidRDefault="009904DD" w:rsidP="009904DD">
          <w:pPr>
            <w:pStyle w:val="NormalWeb"/>
            <w:spacing w:before="0" w:beforeAutospacing="0" w:after="0" w:afterAutospacing="0"/>
            <w:jc w:val="both"/>
            <w:divId w:val="710303515"/>
            <w:rPr>
              <w:rFonts w:eastAsia="Times New Roman"/>
              <w:bCs/>
            </w:rPr>
          </w:pPr>
        </w:p>
        <w:p w:rsidR="009904DD" w:rsidRPr="00BB7816" w:rsidRDefault="009904DD" w:rsidP="009904DD">
          <w:pPr>
            <w:pStyle w:val="NormalWeb"/>
            <w:spacing w:before="0" w:beforeAutospacing="0" w:after="0" w:afterAutospacing="0"/>
            <w:jc w:val="both"/>
            <w:divId w:val="710303515"/>
          </w:pPr>
          <w:r w:rsidRPr="00BB7816">
            <w:t>Established by the legislature in 2001, the Joint Admission Medical Program (JAMP) is a workforce pipeline program that assists highly qualified undergraduate students from low socioeconomic backgrounds with earning admission to medical school. Participating students are identified in their sophomore year of college and are provided resources such as mentorships, internship experiences, and MCAT preparation courses. JAMP participants who successfully meet rigorous program requirements are guaranteed admission to a participating Texas medical school.</w:t>
          </w:r>
        </w:p>
        <w:p w:rsidR="009904DD" w:rsidRPr="00BB7816" w:rsidRDefault="009904DD" w:rsidP="009904DD">
          <w:pPr>
            <w:pStyle w:val="NormalWeb"/>
            <w:spacing w:before="0" w:beforeAutospacing="0" w:after="0" w:afterAutospacing="0"/>
            <w:jc w:val="both"/>
            <w:divId w:val="710303515"/>
          </w:pPr>
          <w:r w:rsidRPr="00BB7816">
            <w:t> </w:t>
          </w:r>
        </w:p>
        <w:p w:rsidR="009904DD" w:rsidRPr="00BB7816" w:rsidRDefault="009904DD" w:rsidP="009904DD">
          <w:pPr>
            <w:pStyle w:val="NormalWeb"/>
            <w:spacing w:before="0" w:beforeAutospacing="0" w:after="0" w:afterAutospacing="0"/>
            <w:jc w:val="both"/>
            <w:divId w:val="710303515"/>
          </w:pPr>
          <w:r w:rsidRPr="00BB7816">
            <w:t>Under current law, all existing public medical schools in Texas participate in JAMP, except for the recently established medical school at The University of Texas Health Science Center at Tyler. S.B. 2123 expands the list of participating JAMP medical schools to include the medical school at The University of Texas Health Science Center at Tyler and specifies the timeline by which the institution will begin participating in JAMP programming.</w:t>
          </w:r>
        </w:p>
        <w:p w:rsidR="009904DD" w:rsidRDefault="009904DD" w:rsidP="009904DD">
          <w:pPr>
            <w:spacing w:after="0" w:line="240" w:lineRule="auto"/>
            <w:jc w:val="both"/>
            <w:rPr>
              <w:rFonts w:eastAsia="Times New Roman" w:cs="Times New Roman"/>
              <w:bCs/>
              <w:szCs w:val="24"/>
            </w:rPr>
          </w:pPr>
        </w:p>
        <w:p w:rsidR="009904DD" w:rsidRDefault="009904DD" w:rsidP="009904DD">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9904DD" w:rsidRPr="00D70925" w:rsidRDefault="009904DD" w:rsidP="009904DD">
          <w:pPr>
            <w:spacing w:after="0" w:line="240" w:lineRule="auto"/>
            <w:jc w:val="both"/>
            <w:rPr>
              <w:rFonts w:eastAsia="Times New Roman" w:cs="Times New Roman"/>
              <w:bCs/>
              <w:szCs w:val="24"/>
            </w:rPr>
          </w:pPr>
        </w:p>
      </w:sdtContent>
    </w:sdt>
    <w:p w:rsidR="009904DD" w:rsidRDefault="009904DD" w:rsidP="00BB7816">
      <w:pPr>
        <w:tabs>
          <w:tab w:val="left" w:pos="5358"/>
        </w:tabs>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2123 </w:t>
      </w:r>
      <w:bookmarkStart w:id="1" w:name="AmendsCurrentLaw"/>
      <w:bookmarkEnd w:id="1"/>
      <w:r>
        <w:rPr>
          <w:rFonts w:cs="Times New Roman"/>
          <w:szCs w:val="24"/>
        </w:rPr>
        <w:t xml:space="preserve">amends current law </w:t>
      </w:r>
      <w:r w:rsidRPr="00BB7816">
        <w:rPr>
          <w:rFonts w:cs="Times New Roman"/>
          <w:szCs w:val="24"/>
        </w:rPr>
        <w:t>relating to the participation of the medical school at The University of Texas Health Science Center at Tyler in the Joint Admission Medical Program.</w:t>
      </w:r>
    </w:p>
    <w:p w:rsidR="009904DD" w:rsidRPr="00BB7816" w:rsidRDefault="009904DD" w:rsidP="000F1DF9">
      <w:pPr>
        <w:spacing w:after="0" w:line="240" w:lineRule="auto"/>
        <w:jc w:val="both"/>
        <w:rPr>
          <w:rFonts w:eastAsia="Times New Roman" w:cs="Times New Roman"/>
          <w:szCs w:val="24"/>
        </w:rPr>
      </w:pPr>
    </w:p>
    <w:p w:rsidR="009904DD" w:rsidRPr="005C2A78" w:rsidRDefault="009904D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FA30972301485085BBCC552C76F57B"/>
          </w:placeholder>
        </w:sdtPr>
        <w:sdtContent>
          <w:r>
            <w:rPr>
              <w:rFonts w:eastAsia="Times New Roman" w:cs="Times New Roman"/>
              <w:b/>
              <w:szCs w:val="24"/>
              <w:u w:val="single"/>
            </w:rPr>
            <w:t>RULEMAKING AUTHORITY</w:t>
          </w:r>
        </w:sdtContent>
      </w:sdt>
    </w:p>
    <w:p w:rsidR="009904DD" w:rsidRPr="006529C4" w:rsidRDefault="009904DD" w:rsidP="00774EC7">
      <w:pPr>
        <w:spacing w:after="0" w:line="240" w:lineRule="auto"/>
        <w:jc w:val="both"/>
        <w:rPr>
          <w:rFonts w:cs="Times New Roman"/>
          <w:szCs w:val="24"/>
        </w:rPr>
      </w:pPr>
    </w:p>
    <w:p w:rsidR="009904DD" w:rsidRPr="006529C4" w:rsidRDefault="009904D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04DD" w:rsidRPr="006529C4" w:rsidRDefault="009904DD" w:rsidP="00774EC7">
      <w:pPr>
        <w:spacing w:after="0" w:line="240" w:lineRule="auto"/>
        <w:jc w:val="both"/>
        <w:rPr>
          <w:rFonts w:cs="Times New Roman"/>
          <w:szCs w:val="24"/>
        </w:rPr>
      </w:pPr>
    </w:p>
    <w:p w:rsidR="009904DD" w:rsidRPr="005C2A78" w:rsidRDefault="009904DD" w:rsidP="00122D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A50E3E945E49D88751D5C4152F28F2"/>
          </w:placeholder>
        </w:sdtPr>
        <w:sdtContent>
          <w:r>
            <w:rPr>
              <w:rFonts w:eastAsia="Times New Roman" w:cs="Times New Roman"/>
              <w:b/>
              <w:szCs w:val="24"/>
              <w:u w:val="single"/>
            </w:rPr>
            <w:t>SECTION BY SECTION ANALYSIS</w:t>
          </w:r>
        </w:sdtContent>
      </w:sdt>
    </w:p>
    <w:p w:rsidR="009904DD" w:rsidRPr="005C2A78" w:rsidRDefault="009904DD" w:rsidP="00122D8F">
      <w:pPr>
        <w:spacing w:after="0" w:line="240" w:lineRule="auto"/>
        <w:jc w:val="both"/>
        <w:rPr>
          <w:rFonts w:eastAsia="Times New Roman" w:cs="Times New Roman"/>
          <w:szCs w:val="24"/>
        </w:rPr>
      </w:pPr>
    </w:p>
    <w:p w:rsidR="009904DD" w:rsidRDefault="009904DD" w:rsidP="00122D8F">
      <w:pPr>
        <w:spacing w:after="0" w:line="240" w:lineRule="auto"/>
        <w:jc w:val="both"/>
        <w:rPr>
          <w:rFonts w:eastAsia="Times New Roman" w:cs="Times New Roman"/>
          <w:szCs w:val="24"/>
        </w:rPr>
      </w:pPr>
      <w:r w:rsidRPr="005C2A78">
        <w:rPr>
          <w:rFonts w:eastAsia="Times New Roman" w:cs="Times New Roman"/>
          <w:szCs w:val="24"/>
        </w:rPr>
        <w:t>SECTION 1.</w:t>
      </w:r>
      <w:r w:rsidRPr="00C161EB">
        <w:t xml:space="preserve"> </w:t>
      </w:r>
      <w:r>
        <w:t xml:space="preserve">Amends </w:t>
      </w:r>
      <w:r w:rsidRPr="00C161EB">
        <w:rPr>
          <w:rFonts w:eastAsia="Times New Roman" w:cs="Times New Roman"/>
          <w:szCs w:val="24"/>
        </w:rPr>
        <w:t>Section 51.821(4), Education Code, as follows:</w:t>
      </w:r>
    </w:p>
    <w:p w:rsidR="009904DD" w:rsidRDefault="009904DD" w:rsidP="00122D8F">
      <w:pPr>
        <w:spacing w:after="0" w:line="240" w:lineRule="auto"/>
        <w:jc w:val="both"/>
        <w:rPr>
          <w:rFonts w:eastAsia="Times New Roman" w:cs="Times New Roman"/>
          <w:szCs w:val="24"/>
        </w:rPr>
      </w:pPr>
    </w:p>
    <w:p w:rsidR="009904DD" w:rsidRPr="005C2A78" w:rsidRDefault="009904DD" w:rsidP="00122D8F">
      <w:pPr>
        <w:spacing w:after="0" w:line="240" w:lineRule="auto"/>
        <w:ind w:left="720"/>
        <w:jc w:val="both"/>
        <w:rPr>
          <w:rFonts w:eastAsia="Times New Roman" w:cs="Times New Roman"/>
          <w:szCs w:val="24"/>
        </w:rPr>
      </w:pPr>
      <w:r>
        <w:rPr>
          <w:rFonts w:eastAsia="Times New Roman" w:cs="Times New Roman"/>
          <w:szCs w:val="24"/>
        </w:rPr>
        <w:t xml:space="preserve">(4) Provides that "participating medical school" means certain entities, including </w:t>
      </w:r>
      <w:r w:rsidRPr="00C161EB">
        <w:rPr>
          <w:rFonts w:eastAsia="Times New Roman" w:cs="Times New Roman"/>
          <w:szCs w:val="24"/>
        </w:rPr>
        <w:t>the medical school at The University of Texas Health Science Center at Tyler.</w:t>
      </w:r>
      <w:r>
        <w:rPr>
          <w:rFonts w:eastAsia="Times New Roman" w:cs="Times New Roman"/>
          <w:szCs w:val="24"/>
        </w:rPr>
        <w:t xml:space="preserve"> Makes nonsubstantive changes.</w:t>
      </w:r>
    </w:p>
    <w:p w:rsidR="009904DD" w:rsidRPr="005C2A78" w:rsidRDefault="009904DD" w:rsidP="00122D8F">
      <w:pPr>
        <w:spacing w:after="0" w:line="240" w:lineRule="auto"/>
        <w:jc w:val="both"/>
        <w:rPr>
          <w:rFonts w:eastAsia="Times New Roman" w:cs="Times New Roman"/>
          <w:szCs w:val="24"/>
        </w:rPr>
      </w:pPr>
    </w:p>
    <w:p w:rsidR="009904DD" w:rsidRDefault="009904DD" w:rsidP="00122D8F">
      <w:pPr>
        <w:spacing w:after="0" w:line="240" w:lineRule="auto"/>
        <w:jc w:val="both"/>
        <w:rPr>
          <w:rFonts w:eastAsia="Times New Roman" w:cs="Times New Roman"/>
          <w:szCs w:val="24"/>
        </w:rPr>
      </w:pPr>
      <w:r w:rsidRPr="005C2A78">
        <w:rPr>
          <w:rFonts w:eastAsia="Times New Roman" w:cs="Times New Roman"/>
          <w:szCs w:val="24"/>
        </w:rPr>
        <w:t>SECTION 2.</w:t>
      </w:r>
      <w:r w:rsidRPr="00C161EB">
        <w:t xml:space="preserve"> </w:t>
      </w:r>
      <w:r w:rsidRPr="00C161EB">
        <w:rPr>
          <w:rFonts w:eastAsia="Times New Roman" w:cs="Times New Roman"/>
          <w:szCs w:val="24"/>
        </w:rPr>
        <w:t xml:space="preserve">(a) </w:t>
      </w:r>
      <w:r>
        <w:rPr>
          <w:rFonts w:eastAsia="Times New Roman" w:cs="Times New Roman"/>
          <w:szCs w:val="24"/>
        </w:rPr>
        <w:t>Requires</w:t>
      </w:r>
      <w:r w:rsidRPr="00C161EB">
        <w:rPr>
          <w:rFonts w:eastAsia="Times New Roman" w:cs="Times New Roman"/>
          <w:szCs w:val="24"/>
        </w:rPr>
        <w:t xml:space="preserve"> the medical school at The University of Texas Health Science Center at Tyler</w:t>
      </w:r>
      <w:r>
        <w:rPr>
          <w:rFonts w:eastAsia="Times New Roman" w:cs="Times New Roman"/>
          <w:szCs w:val="24"/>
        </w:rPr>
        <w:t>,</w:t>
      </w:r>
      <w:r w:rsidRPr="00C161EB">
        <w:rPr>
          <w:rFonts w:eastAsia="Times New Roman" w:cs="Times New Roman"/>
          <w:szCs w:val="24"/>
        </w:rPr>
        <w:t xml:space="preserve"> </w:t>
      </w:r>
      <w:r>
        <w:rPr>
          <w:rFonts w:eastAsia="Times New Roman" w:cs="Times New Roman"/>
          <w:szCs w:val="24"/>
        </w:rPr>
        <w:t>a</w:t>
      </w:r>
      <w:r w:rsidRPr="00C161EB">
        <w:rPr>
          <w:rFonts w:eastAsia="Times New Roman" w:cs="Times New Roman"/>
          <w:szCs w:val="24"/>
        </w:rPr>
        <w:t xml:space="preserve">s soon as practicable after the effective date of this Act, </w:t>
      </w:r>
      <w:r>
        <w:rPr>
          <w:rFonts w:eastAsia="Times New Roman" w:cs="Times New Roman"/>
          <w:szCs w:val="24"/>
        </w:rPr>
        <w:t>to</w:t>
      </w:r>
      <w:r w:rsidRPr="00C161EB">
        <w:rPr>
          <w:rFonts w:eastAsia="Times New Roman" w:cs="Times New Roman"/>
          <w:szCs w:val="24"/>
        </w:rPr>
        <w:t>:</w:t>
      </w:r>
    </w:p>
    <w:p w:rsidR="009904DD" w:rsidRPr="00C161EB" w:rsidRDefault="009904DD" w:rsidP="00122D8F">
      <w:pPr>
        <w:spacing w:after="0" w:line="240" w:lineRule="auto"/>
        <w:jc w:val="both"/>
        <w:rPr>
          <w:rFonts w:eastAsia="Times New Roman" w:cs="Times New Roman"/>
          <w:szCs w:val="24"/>
        </w:rPr>
      </w:pPr>
    </w:p>
    <w:p w:rsidR="009904DD" w:rsidRDefault="009904DD" w:rsidP="00122D8F">
      <w:pPr>
        <w:spacing w:after="0" w:line="240" w:lineRule="auto"/>
        <w:ind w:left="1440"/>
        <w:jc w:val="both"/>
        <w:rPr>
          <w:rFonts w:eastAsia="Times New Roman" w:cs="Times New Roman"/>
          <w:szCs w:val="24"/>
        </w:rPr>
      </w:pPr>
      <w:r w:rsidRPr="00C161EB">
        <w:rPr>
          <w:rFonts w:eastAsia="Times New Roman" w:cs="Times New Roman"/>
          <w:szCs w:val="24"/>
        </w:rPr>
        <w:t xml:space="preserve">(1) enter into the agreement with the Joint Admission Medical Program Council </w:t>
      </w:r>
      <w:r>
        <w:rPr>
          <w:rFonts w:eastAsia="Times New Roman" w:cs="Times New Roman"/>
          <w:szCs w:val="24"/>
        </w:rPr>
        <w:t xml:space="preserve">(council) </w:t>
      </w:r>
      <w:r w:rsidRPr="00C161EB">
        <w:rPr>
          <w:rFonts w:eastAsia="Times New Roman" w:cs="Times New Roman"/>
          <w:szCs w:val="24"/>
        </w:rPr>
        <w:t>required by Section 51.829</w:t>
      </w:r>
      <w:r>
        <w:rPr>
          <w:rFonts w:eastAsia="Times New Roman" w:cs="Times New Roman"/>
          <w:szCs w:val="24"/>
        </w:rPr>
        <w:t xml:space="preserve"> (Council Agreement With Participating Medical School)</w:t>
      </w:r>
      <w:r w:rsidRPr="00C161EB">
        <w:rPr>
          <w:rFonts w:eastAsia="Times New Roman" w:cs="Times New Roman"/>
          <w:szCs w:val="24"/>
        </w:rPr>
        <w:t>, Education Code; and</w:t>
      </w:r>
    </w:p>
    <w:p w:rsidR="009904DD" w:rsidRPr="00C161EB" w:rsidRDefault="009904DD" w:rsidP="00122D8F">
      <w:pPr>
        <w:spacing w:after="0" w:line="240" w:lineRule="auto"/>
        <w:ind w:left="1440"/>
        <w:jc w:val="both"/>
        <w:rPr>
          <w:rFonts w:eastAsia="Times New Roman" w:cs="Times New Roman"/>
          <w:szCs w:val="24"/>
        </w:rPr>
      </w:pPr>
    </w:p>
    <w:p w:rsidR="009904DD" w:rsidRDefault="009904DD" w:rsidP="00122D8F">
      <w:pPr>
        <w:spacing w:after="0" w:line="240" w:lineRule="auto"/>
        <w:ind w:left="1440"/>
        <w:jc w:val="both"/>
        <w:rPr>
          <w:rFonts w:eastAsia="Times New Roman" w:cs="Times New Roman"/>
          <w:szCs w:val="24"/>
        </w:rPr>
      </w:pPr>
      <w:r w:rsidRPr="00C161EB">
        <w:rPr>
          <w:rFonts w:eastAsia="Times New Roman" w:cs="Times New Roman"/>
          <w:szCs w:val="24"/>
        </w:rPr>
        <w:t>(2) select an appropriate faculty member to represent the medical school on the council.</w:t>
      </w:r>
    </w:p>
    <w:p w:rsidR="009904DD" w:rsidRPr="00C161EB" w:rsidRDefault="009904DD" w:rsidP="00122D8F">
      <w:pPr>
        <w:spacing w:after="0" w:line="240" w:lineRule="auto"/>
        <w:ind w:left="720"/>
        <w:jc w:val="both"/>
        <w:rPr>
          <w:rFonts w:eastAsia="Times New Roman" w:cs="Times New Roman"/>
          <w:szCs w:val="24"/>
        </w:rPr>
      </w:pPr>
    </w:p>
    <w:p w:rsidR="009904DD" w:rsidRPr="005C2A78" w:rsidRDefault="009904DD" w:rsidP="00122D8F">
      <w:pPr>
        <w:spacing w:after="0" w:line="240" w:lineRule="auto"/>
        <w:ind w:left="720"/>
        <w:jc w:val="both"/>
        <w:rPr>
          <w:rFonts w:eastAsia="Times New Roman" w:cs="Times New Roman"/>
          <w:szCs w:val="24"/>
        </w:rPr>
      </w:pPr>
      <w:r w:rsidRPr="00C161EB">
        <w:rPr>
          <w:rFonts w:eastAsia="Times New Roman" w:cs="Times New Roman"/>
          <w:szCs w:val="24"/>
        </w:rPr>
        <w:t xml:space="preserve">(b) </w:t>
      </w:r>
      <w:r>
        <w:rPr>
          <w:rFonts w:eastAsia="Times New Roman" w:cs="Times New Roman"/>
          <w:szCs w:val="24"/>
        </w:rPr>
        <w:t>Provides that t</w:t>
      </w:r>
      <w:r w:rsidRPr="00C161EB">
        <w:rPr>
          <w:rFonts w:eastAsia="Times New Roman" w:cs="Times New Roman"/>
          <w:szCs w:val="24"/>
        </w:rPr>
        <w:t>he medical school at The University of Texas Health Science Center at Tyler</w:t>
      </w:r>
      <w:r>
        <w:rPr>
          <w:rFonts w:eastAsia="Times New Roman" w:cs="Times New Roman"/>
          <w:szCs w:val="24"/>
        </w:rPr>
        <w:t xml:space="preserve"> is required to</w:t>
      </w:r>
      <w:r w:rsidRPr="00C161EB">
        <w:rPr>
          <w:rFonts w:eastAsia="Times New Roman" w:cs="Times New Roman"/>
          <w:szCs w:val="24"/>
        </w:rPr>
        <w:t xml:space="preserve"> provide internships and mentoring under the Joint Admission Medical Program as appropriate beginning not later than the 2025</w:t>
      </w:r>
      <w:r>
        <w:rPr>
          <w:rFonts w:eastAsia="Times New Roman" w:cs="Times New Roman"/>
          <w:szCs w:val="24"/>
        </w:rPr>
        <w:t>–2026</w:t>
      </w:r>
      <w:r w:rsidRPr="00C161EB">
        <w:rPr>
          <w:rFonts w:eastAsia="Times New Roman" w:cs="Times New Roman"/>
          <w:szCs w:val="24"/>
        </w:rPr>
        <w:t xml:space="preserve"> academic year, but is not required before the 2026</w:t>
      </w:r>
      <w:r>
        <w:rPr>
          <w:rFonts w:eastAsia="Times New Roman" w:cs="Times New Roman"/>
          <w:szCs w:val="24"/>
        </w:rPr>
        <w:t>–</w:t>
      </w:r>
      <w:r w:rsidRPr="00C161EB">
        <w:rPr>
          <w:rFonts w:eastAsia="Times New Roman" w:cs="Times New Roman"/>
          <w:szCs w:val="24"/>
        </w:rPr>
        <w:t>2027 academic year to admit participating students to the school under the program.</w:t>
      </w:r>
    </w:p>
    <w:p w:rsidR="009904DD" w:rsidRPr="005C2A78" w:rsidRDefault="009904DD" w:rsidP="00122D8F">
      <w:pPr>
        <w:spacing w:after="0" w:line="240" w:lineRule="auto"/>
        <w:jc w:val="both"/>
        <w:rPr>
          <w:rFonts w:eastAsia="Times New Roman" w:cs="Times New Roman"/>
          <w:szCs w:val="24"/>
        </w:rPr>
      </w:pPr>
    </w:p>
    <w:p w:rsidR="009904DD" w:rsidRPr="00C8671F" w:rsidRDefault="009904DD" w:rsidP="00122D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9904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B2A" w:rsidRDefault="00CE1B2A" w:rsidP="000F1DF9">
      <w:pPr>
        <w:spacing w:after="0" w:line="240" w:lineRule="auto"/>
      </w:pPr>
      <w:r>
        <w:separator/>
      </w:r>
    </w:p>
  </w:endnote>
  <w:endnote w:type="continuationSeparator" w:id="0">
    <w:p w:rsidR="00CE1B2A" w:rsidRDefault="00CE1B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1B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04D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04DD">
                <w:rPr>
                  <w:sz w:val="20"/>
                  <w:szCs w:val="20"/>
                </w:rPr>
                <w:t>S.B. 2123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04D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1B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B2A" w:rsidRDefault="00CE1B2A" w:rsidP="000F1DF9">
      <w:pPr>
        <w:spacing w:after="0" w:line="240" w:lineRule="auto"/>
      </w:pPr>
      <w:r>
        <w:separator/>
      </w:r>
    </w:p>
  </w:footnote>
  <w:footnote w:type="continuationSeparator" w:id="0">
    <w:p w:rsidR="00CE1B2A" w:rsidRDefault="00CE1B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04DD"/>
    <w:rsid w:val="00AE3F44"/>
    <w:rsid w:val="00B43543"/>
    <w:rsid w:val="00B53F07"/>
    <w:rsid w:val="00B97023"/>
    <w:rsid w:val="00BC7495"/>
    <w:rsid w:val="00BD0CEE"/>
    <w:rsid w:val="00BE4852"/>
    <w:rsid w:val="00C04606"/>
    <w:rsid w:val="00C10A08"/>
    <w:rsid w:val="00C43D01"/>
    <w:rsid w:val="00C65088"/>
    <w:rsid w:val="00C8671F"/>
    <w:rsid w:val="00CC3D4A"/>
    <w:rsid w:val="00CE1B2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5498B"/>
  <w15:docId w15:val="{6AEC4D77-483F-47D1-8246-75C4D214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04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2DF35926594346BD22DA51B389F67B"/>
        <w:category>
          <w:name w:val="General"/>
          <w:gallery w:val="placeholder"/>
        </w:category>
        <w:types>
          <w:type w:val="bbPlcHdr"/>
        </w:types>
        <w:behaviors>
          <w:behavior w:val="content"/>
        </w:behaviors>
        <w:guid w:val="{5A7E80E7-1C51-4F22-AB54-7EE80CCBB751}"/>
      </w:docPartPr>
      <w:docPartBody>
        <w:p w:rsidR="00000000" w:rsidRDefault="00032113"/>
      </w:docPartBody>
    </w:docPart>
    <w:docPart>
      <w:docPartPr>
        <w:name w:val="CC785747534440458FEB5456214223A0"/>
        <w:category>
          <w:name w:val="General"/>
          <w:gallery w:val="placeholder"/>
        </w:category>
        <w:types>
          <w:type w:val="bbPlcHdr"/>
        </w:types>
        <w:behaviors>
          <w:behavior w:val="content"/>
        </w:behaviors>
        <w:guid w:val="{E52BC8A7-B4A5-444F-8E28-AB258271E9DC}"/>
      </w:docPartPr>
      <w:docPartBody>
        <w:p w:rsidR="00000000" w:rsidRDefault="00032113"/>
      </w:docPartBody>
    </w:docPart>
    <w:docPart>
      <w:docPartPr>
        <w:name w:val="51954FD75A0248A8B3640B5741B9ABC9"/>
        <w:category>
          <w:name w:val="General"/>
          <w:gallery w:val="placeholder"/>
        </w:category>
        <w:types>
          <w:type w:val="bbPlcHdr"/>
        </w:types>
        <w:behaviors>
          <w:behavior w:val="content"/>
        </w:behaviors>
        <w:guid w:val="{FEF7369A-AE6E-4F95-A8CB-A012545FFD42}"/>
      </w:docPartPr>
      <w:docPartBody>
        <w:p w:rsidR="00000000" w:rsidRDefault="00032113"/>
      </w:docPartBody>
    </w:docPart>
    <w:docPart>
      <w:docPartPr>
        <w:name w:val="3833A5AB8C4542E3A48F9D6E2EAA1120"/>
        <w:category>
          <w:name w:val="General"/>
          <w:gallery w:val="placeholder"/>
        </w:category>
        <w:types>
          <w:type w:val="bbPlcHdr"/>
        </w:types>
        <w:behaviors>
          <w:behavior w:val="content"/>
        </w:behaviors>
        <w:guid w:val="{07D0C87C-2E9C-44F2-B6AA-EBC9AEA816AD}"/>
      </w:docPartPr>
      <w:docPartBody>
        <w:p w:rsidR="00000000" w:rsidRDefault="00032113"/>
      </w:docPartBody>
    </w:docPart>
    <w:docPart>
      <w:docPartPr>
        <w:name w:val="2BD7A9F40B024BAEBCB63E87C11449A8"/>
        <w:category>
          <w:name w:val="General"/>
          <w:gallery w:val="placeholder"/>
        </w:category>
        <w:types>
          <w:type w:val="bbPlcHdr"/>
        </w:types>
        <w:behaviors>
          <w:behavior w:val="content"/>
        </w:behaviors>
        <w:guid w:val="{A1D397B2-20CE-4F79-AEFE-A0574A22262B}"/>
      </w:docPartPr>
      <w:docPartBody>
        <w:p w:rsidR="00000000" w:rsidRDefault="00032113"/>
      </w:docPartBody>
    </w:docPart>
    <w:docPart>
      <w:docPartPr>
        <w:name w:val="B50128F96CFE4B96BA91B4E827C285F3"/>
        <w:category>
          <w:name w:val="General"/>
          <w:gallery w:val="placeholder"/>
        </w:category>
        <w:types>
          <w:type w:val="bbPlcHdr"/>
        </w:types>
        <w:behaviors>
          <w:behavior w:val="content"/>
        </w:behaviors>
        <w:guid w:val="{B665F072-BE50-46CB-B88F-12431CDC5603}"/>
      </w:docPartPr>
      <w:docPartBody>
        <w:p w:rsidR="00000000" w:rsidRDefault="00032113"/>
      </w:docPartBody>
    </w:docPart>
    <w:docPart>
      <w:docPartPr>
        <w:name w:val="2C1AE7455A6B4F2EB99217AA4085E295"/>
        <w:category>
          <w:name w:val="General"/>
          <w:gallery w:val="placeholder"/>
        </w:category>
        <w:types>
          <w:type w:val="bbPlcHdr"/>
        </w:types>
        <w:behaviors>
          <w:behavior w:val="content"/>
        </w:behaviors>
        <w:guid w:val="{3EDDE191-9C8C-4B14-82C2-0BF3DEE6621F}"/>
      </w:docPartPr>
      <w:docPartBody>
        <w:p w:rsidR="00000000" w:rsidRDefault="00032113"/>
      </w:docPartBody>
    </w:docPart>
    <w:docPart>
      <w:docPartPr>
        <w:name w:val="ADFFD1EDB23E4AAEB81915B4372A6CF5"/>
        <w:category>
          <w:name w:val="General"/>
          <w:gallery w:val="placeholder"/>
        </w:category>
        <w:types>
          <w:type w:val="bbPlcHdr"/>
        </w:types>
        <w:behaviors>
          <w:behavior w:val="content"/>
        </w:behaviors>
        <w:guid w:val="{1FD1B26D-CCB6-489D-BAF9-C7E06DB941B9}"/>
      </w:docPartPr>
      <w:docPartBody>
        <w:p w:rsidR="00000000" w:rsidRDefault="00032113"/>
      </w:docPartBody>
    </w:docPart>
    <w:docPart>
      <w:docPartPr>
        <w:name w:val="5B7EF4DCB192423AA5C4073CD35577BA"/>
        <w:category>
          <w:name w:val="General"/>
          <w:gallery w:val="placeholder"/>
        </w:category>
        <w:types>
          <w:type w:val="bbPlcHdr"/>
        </w:types>
        <w:behaviors>
          <w:behavior w:val="content"/>
        </w:behaviors>
        <w:guid w:val="{E8749289-3458-4801-A9D8-76CF9149E87D}"/>
      </w:docPartPr>
      <w:docPartBody>
        <w:p w:rsidR="00000000" w:rsidRDefault="00032113"/>
      </w:docPartBody>
    </w:docPart>
    <w:docPart>
      <w:docPartPr>
        <w:name w:val="E1E99F1EABF84E109778EBC2063459D8"/>
        <w:category>
          <w:name w:val="General"/>
          <w:gallery w:val="placeholder"/>
        </w:category>
        <w:types>
          <w:type w:val="bbPlcHdr"/>
        </w:types>
        <w:behaviors>
          <w:behavior w:val="content"/>
        </w:behaviors>
        <w:guid w:val="{93706E26-405B-4815-921C-D269A7731151}"/>
      </w:docPartPr>
      <w:docPartBody>
        <w:p w:rsidR="00000000" w:rsidRDefault="006C76BE" w:rsidP="006C76BE">
          <w:pPr>
            <w:pStyle w:val="E1E99F1EABF84E109778EBC2063459D8"/>
          </w:pPr>
          <w:r w:rsidRPr="00A30DD1">
            <w:rPr>
              <w:rStyle w:val="PlaceholderText"/>
            </w:rPr>
            <w:t>Click here to enter a date.</w:t>
          </w:r>
        </w:p>
      </w:docPartBody>
    </w:docPart>
    <w:docPart>
      <w:docPartPr>
        <w:name w:val="09CC7599431F41FC8E8627F3CE8EF263"/>
        <w:category>
          <w:name w:val="General"/>
          <w:gallery w:val="placeholder"/>
        </w:category>
        <w:types>
          <w:type w:val="bbPlcHdr"/>
        </w:types>
        <w:behaviors>
          <w:behavior w:val="content"/>
        </w:behaviors>
        <w:guid w:val="{2E8687A9-3E09-4157-B8CA-60ED9DB1DE5A}"/>
      </w:docPartPr>
      <w:docPartBody>
        <w:p w:rsidR="00000000" w:rsidRDefault="00032113"/>
      </w:docPartBody>
    </w:docPart>
    <w:docPart>
      <w:docPartPr>
        <w:name w:val="BF167E10C3984A77B26A2DEE7F906505"/>
        <w:category>
          <w:name w:val="General"/>
          <w:gallery w:val="placeholder"/>
        </w:category>
        <w:types>
          <w:type w:val="bbPlcHdr"/>
        </w:types>
        <w:behaviors>
          <w:behavior w:val="content"/>
        </w:behaviors>
        <w:guid w:val="{6B6C489A-7F39-4E6F-8D48-6EFB4FE319A6}"/>
      </w:docPartPr>
      <w:docPartBody>
        <w:p w:rsidR="00000000" w:rsidRDefault="00032113"/>
      </w:docPartBody>
    </w:docPart>
    <w:docPart>
      <w:docPartPr>
        <w:name w:val="6B79CA5193914C26A6A3CC4C8043D766"/>
        <w:category>
          <w:name w:val="General"/>
          <w:gallery w:val="placeholder"/>
        </w:category>
        <w:types>
          <w:type w:val="bbPlcHdr"/>
        </w:types>
        <w:behaviors>
          <w:behavior w:val="content"/>
        </w:behaviors>
        <w:guid w:val="{E19D7354-0396-4A82-8875-38B5ABBB4051}"/>
      </w:docPartPr>
      <w:docPartBody>
        <w:p w:rsidR="00000000" w:rsidRDefault="006C76BE" w:rsidP="006C76BE">
          <w:pPr>
            <w:pStyle w:val="6B79CA5193914C26A6A3CC4C8043D766"/>
          </w:pPr>
          <w:r>
            <w:rPr>
              <w:rFonts w:eastAsia="Times New Roman" w:cs="Times New Roman"/>
              <w:bCs/>
              <w:szCs w:val="24"/>
            </w:rPr>
            <w:t xml:space="preserve"> </w:t>
          </w:r>
        </w:p>
      </w:docPartBody>
    </w:docPart>
    <w:docPart>
      <w:docPartPr>
        <w:name w:val="2CFA30972301485085BBCC552C76F57B"/>
        <w:category>
          <w:name w:val="General"/>
          <w:gallery w:val="placeholder"/>
        </w:category>
        <w:types>
          <w:type w:val="bbPlcHdr"/>
        </w:types>
        <w:behaviors>
          <w:behavior w:val="content"/>
        </w:behaviors>
        <w:guid w:val="{A4D4F770-6871-4FFB-B6AE-1A2FA6D2CE42}"/>
      </w:docPartPr>
      <w:docPartBody>
        <w:p w:rsidR="00000000" w:rsidRDefault="00032113"/>
      </w:docPartBody>
    </w:docPart>
    <w:docPart>
      <w:docPartPr>
        <w:name w:val="22A50E3E945E49D88751D5C4152F28F2"/>
        <w:category>
          <w:name w:val="General"/>
          <w:gallery w:val="placeholder"/>
        </w:category>
        <w:types>
          <w:type w:val="bbPlcHdr"/>
        </w:types>
        <w:behaviors>
          <w:behavior w:val="content"/>
        </w:behaviors>
        <w:guid w:val="{77021A33-7B88-4009-BB7F-07B01B7F1BD1}"/>
      </w:docPartPr>
      <w:docPartBody>
        <w:p w:rsidR="00000000" w:rsidRDefault="000321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2113"/>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76B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6BE"/>
    <w:rPr>
      <w:color w:val="808080"/>
    </w:rPr>
  </w:style>
  <w:style w:type="paragraph" w:customStyle="1" w:styleId="E1E99F1EABF84E109778EBC2063459D8">
    <w:name w:val="E1E99F1EABF84E109778EBC2063459D8"/>
    <w:rsid w:val="006C76BE"/>
    <w:pPr>
      <w:spacing w:after="160" w:line="259" w:lineRule="auto"/>
    </w:pPr>
  </w:style>
  <w:style w:type="paragraph" w:customStyle="1" w:styleId="6B79CA5193914C26A6A3CC4C8043D766">
    <w:name w:val="6B79CA5193914C26A6A3CC4C8043D766"/>
    <w:rsid w:val="006C76B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405</Words>
  <Characters>2315</Characters>
  <Application>Microsoft Office Word</Application>
  <DocSecurity>0</DocSecurity>
  <Lines>19</Lines>
  <Paragraphs>5</Paragraphs>
  <ScaleCrop>false</ScaleCrop>
  <Company>Texas Legislative Council</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2023-06-08T19:48:00Z</cp:lastPrinted>
  <dcterms:created xsi:type="dcterms:W3CDTF">2015-05-29T14:24:00Z</dcterms:created>
  <dcterms:modified xsi:type="dcterms:W3CDTF">2023-06-08T19:48:00Z</dcterms:modified>
</cp:coreProperties>
</file>

<file path=docProps/custom.xml><?xml version="1.0" encoding="utf-8"?>
<op:Properties xmlns:vt="http://schemas.openxmlformats.org/officeDocument/2006/docPropsVTypes" xmlns:op="http://schemas.openxmlformats.org/officeDocument/2006/custom-properties"/>
</file>