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6789" w:rsidRDefault="003D678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5A973DE4A824629B69BF6524DDBBD63"/>
          </w:placeholder>
        </w:sdtPr>
        <w:sdtContent>
          <w:r w:rsidRPr="005C2A78">
            <w:rPr>
              <w:rFonts w:cs="Times New Roman"/>
              <w:b/>
              <w:szCs w:val="24"/>
              <w:u w:val="single"/>
            </w:rPr>
            <w:t>BILL ANALYSIS</w:t>
          </w:r>
        </w:sdtContent>
      </w:sdt>
    </w:p>
    <w:p w:rsidR="003D6789" w:rsidRPr="00585C31" w:rsidRDefault="003D6789" w:rsidP="000F1DF9">
      <w:pPr>
        <w:spacing w:after="0" w:line="240" w:lineRule="auto"/>
        <w:rPr>
          <w:rFonts w:cs="Times New Roman"/>
          <w:szCs w:val="24"/>
        </w:rPr>
      </w:pPr>
    </w:p>
    <w:p w:rsidR="003D6789" w:rsidRPr="00585C31" w:rsidRDefault="003D678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D6789" w:rsidTr="000F1DF9">
        <w:tc>
          <w:tcPr>
            <w:tcW w:w="2718" w:type="dxa"/>
          </w:tcPr>
          <w:p w:rsidR="003D6789" w:rsidRPr="005C2A78" w:rsidRDefault="003D6789" w:rsidP="006D756B">
            <w:pPr>
              <w:rPr>
                <w:rFonts w:cs="Times New Roman"/>
                <w:szCs w:val="24"/>
              </w:rPr>
            </w:pPr>
            <w:sdt>
              <w:sdtPr>
                <w:rPr>
                  <w:rFonts w:cs="Times New Roman"/>
                  <w:szCs w:val="24"/>
                </w:rPr>
                <w:alias w:val="Agency Title"/>
                <w:tag w:val="AgencyTitleContentControl"/>
                <w:id w:val="1920747753"/>
                <w:lock w:val="sdtContentLocked"/>
                <w:placeholder>
                  <w:docPart w:val="5EB355C70A0942DFA78ED78297728D27"/>
                </w:placeholder>
              </w:sdtPr>
              <w:sdtEndPr>
                <w:rPr>
                  <w:rFonts w:cstheme="minorBidi"/>
                  <w:szCs w:val="22"/>
                </w:rPr>
              </w:sdtEndPr>
              <w:sdtContent>
                <w:r>
                  <w:rPr>
                    <w:rFonts w:cs="Times New Roman"/>
                    <w:szCs w:val="24"/>
                  </w:rPr>
                  <w:t>Senate Research Center</w:t>
                </w:r>
              </w:sdtContent>
            </w:sdt>
          </w:p>
        </w:tc>
        <w:tc>
          <w:tcPr>
            <w:tcW w:w="6858" w:type="dxa"/>
          </w:tcPr>
          <w:p w:rsidR="003D6789" w:rsidRPr="00FF6471" w:rsidRDefault="003D6789" w:rsidP="000F1DF9">
            <w:pPr>
              <w:jc w:val="right"/>
              <w:rPr>
                <w:rFonts w:cs="Times New Roman"/>
                <w:szCs w:val="24"/>
              </w:rPr>
            </w:pPr>
            <w:sdt>
              <w:sdtPr>
                <w:rPr>
                  <w:rFonts w:cs="Times New Roman"/>
                  <w:szCs w:val="24"/>
                </w:rPr>
                <w:alias w:val="Bill Number"/>
                <w:tag w:val="BillNumberOne"/>
                <w:id w:val="-410784069"/>
                <w:lock w:val="sdtContentLocked"/>
                <w:placeholder>
                  <w:docPart w:val="8E16B1FE696C4A4DB1390EF633C21E6F"/>
                </w:placeholder>
              </w:sdtPr>
              <w:sdtContent>
                <w:r>
                  <w:rPr>
                    <w:rFonts w:cs="Times New Roman"/>
                    <w:szCs w:val="24"/>
                  </w:rPr>
                  <w:t>C.S.S.B. 2250</w:t>
                </w:r>
              </w:sdtContent>
            </w:sdt>
          </w:p>
        </w:tc>
      </w:tr>
      <w:tr w:rsidR="003D6789" w:rsidTr="000F1DF9">
        <w:sdt>
          <w:sdtPr>
            <w:rPr>
              <w:rFonts w:cs="Times New Roman"/>
              <w:szCs w:val="24"/>
            </w:rPr>
            <w:alias w:val="TLCNumber"/>
            <w:tag w:val="TLCNumber"/>
            <w:id w:val="-542600604"/>
            <w:lock w:val="sdtLocked"/>
            <w:placeholder>
              <w:docPart w:val="47BC0B58719C4367AE11A8687F6F23C7"/>
            </w:placeholder>
          </w:sdtPr>
          <w:sdtContent>
            <w:tc>
              <w:tcPr>
                <w:tcW w:w="2718" w:type="dxa"/>
              </w:tcPr>
              <w:p w:rsidR="003D6789" w:rsidRPr="000F1DF9" w:rsidRDefault="003D6789" w:rsidP="00C65088">
                <w:pPr>
                  <w:rPr>
                    <w:rFonts w:cs="Times New Roman"/>
                    <w:szCs w:val="24"/>
                  </w:rPr>
                </w:pPr>
                <w:r>
                  <w:rPr>
                    <w:rFonts w:cs="Times New Roman"/>
                    <w:szCs w:val="24"/>
                  </w:rPr>
                  <w:t>88R24375 SHH-D</w:t>
                </w:r>
              </w:p>
            </w:tc>
          </w:sdtContent>
        </w:sdt>
        <w:tc>
          <w:tcPr>
            <w:tcW w:w="6858" w:type="dxa"/>
          </w:tcPr>
          <w:p w:rsidR="003D6789" w:rsidRPr="005C2A78" w:rsidRDefault="003D6789" w:rsidP="00073EDD">
            <w:pPr>
              <w:jc w:val="right"/>
              <w:rPr>
                <w:rFonts w:cs="Times New Roman"/>
                <w:szCs w:val="24"/>
              </w:rPr>
            </w:pPr>
            <w:sdt>
              <w:sdtPr>
                <w:rPr>
                  <w:rFonts w:cs="Times New Roman"/>
                  <w:szCs w:val="24"/>
                </w:rPr>
                <w:alias w:val="Author Label"/>
                <w:tag w:val="By"/>
                <w:id w:val="72399597"/>
                <w:lock w:val="sdtLocked"/>
                <w:placeholder>
                  <w:docPart w:val="664556FF01BA4455B8A5BE4D363E592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783074988964D94AC871812F32BE8B8"/>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A8A5D1C0BC9B4D8A95660E29DC6754BB"/>
                </w:placeholder>
                <w:showingPlcHdr/>
              </w:sdtPr>
              <w:sdtContent/>
            </w:sdt>
            <w:sdt>
              <w:sdtPr>
                <w:rPr>
                  <w:rFonts w:cs="Times New Roman"/>
                  <w:szCs w:val="24"/>
                </w:rPr>
                <w:alias w:val="DualSponsor"/>
                <w:tag w:val="DualSponsor"/>
                <w:id w:val="1029379812"/>
                <w:lock w:val="sdtContentLocked"/>
                <w:placeholder>
                  <w:docPart w:val="C4FCA03F16B643BB8E3B886D00C3D533"/>
                </w:placeholder>
                <w:showingPlcHdr/>
              </w:sdtPr>
              <w:sdtContent/>
            </w:sdt>
          </w:p>
        </w:tc>
      </w:tr>
      <w:tr w:rsidR="003D6789" w:rsidTr="000F1DF9">
        <w:tc>
          <w:tcPr>
            <w:tcW w:w="2718" w:type="dxa"/>
          </w:tcPr>
          <w:p w:rsidR="003D6789" w:rsidRPr="00BC7495" w:rsidRDefault="003D6789" w:rsidP="000F1DF9">
            <w:pPr>
              <w:rPr>
                <w:rFonts w:cs="Times New Roman"/>
                <w:szCs w:val="24"/>
              </w:rPr>
            </w:pPr>
          </w:p>
        </w:tc>
        <w:sdt>
          <w:sdtPr>
            <w:rPr>
              <w:rFonts w:cs="Times New Roman"/>
              <w:szCs w:val="24"/>
            </w:rPr>
            <w:alias w:val="Committee"/>
            <w:tag w:val="Committee"/>
            <w:id w:val="1914272295"/>
            <w:lock w:val="sdtContentLocked"/>
            <w:placeholder>
              <w:docPart w:val="D6065627154F4E4AB10658E281B73D92"/>
            </w:placeholder>
          </w:sdtPr>
          <w:sdtContent>
            <w:tc>
              <w:tcPr>
                <w:tcW w:w="6858" w:type="dxa"/>
              </w:tcPr>
              <w:p w:rsidR="003D6789" w:rsidRPr="00FF6471" w:rsidRDefault="003D6789" w:rsidP="000F1DF9">
                <w:pPr>
                  <w:jc w:val="right"/>
                  <w:rPr>
                    <w:rFonts w:cs="Times New Roman"/>
                    <w:szCs w:val="24"/>
                  </w:rPr>
                </w:pPr>
                <w:r>
                  <w:rPr>
                    <w:rFonts w:cs="Times New Roman"/>
                    <w:szCs w:val="24"/>
                  </w:rPr>
                  <w:t>Business &amp; Commerce</w:t>
                </w:r>
              </w:p>
            </w:tc>
          </w:sdtContent>
        </w:sdt>
      </w:tr>
      <w:tr w:rsidR="003D6789" w:rsidTr="000F1DF9">
        <w:tc>
          <w:tcPr>
            <w:tcW w:w="2718" w:type="dxa"/>
          </w:tcPr>
          <w:p w:rsidR="003D6789" w:rsidRPr="00BC7495" w:rsidRDefault="003D6789" w:rsidP="000F1DF9">
            <w:pPr>
              <w:rPr>
                <w:rFonts w:cs="Times New Roman"/>
                <w:szCs w:val="24"/>
              </w:rPr>
            </w:pPr>
          </w:p>
        </w:tc>
        <w:sdt>
          <w:sdtPr>
            <w:rPr>
              <w:rFonts w:cs="Times New Roman"/>
              <w:szCs w:val="24"/>
            </w:rPr>
            <w:alias w:val="Date"/>
            <w:tag w:val="DateContentControl"/>
            <w:id w:val="1178081906"/>
            <w:lock w:val="sdtLocked"/>
            <w:placeholder>
              <w:docPart w:val="CF396AB8033C49EB8556E49055A7CEAA"/>
            </w:placeholder>
            <w:date w:fullDate="2023-04-25T00:00:00Z">
              <w:dateFormat w:val="M/d/yyyy"/>
              <w:lid w:val="en-US"/>
              <w:storeMappedDataAs w:val="dateTime"/>
              <w:calendar w:val="gregorian"/>
            </w:date>
          </w:sdtPr>
          <w:sdtContent>
            <w:tc>
              <w:tcPr>
                <w:tcW w:w="6858" w:type="dxa"/>
              </w:tcPr>
              <w:p w:rsidR="003D6789" w:rsidRPr="00FF6471" w:rsidRDefault="003D6789" w:rsidP="000F1DF9">
                <w:pPr>
                  <w:jc w:val="right"/>
                  <w:rPr>
                    <w:rFonts w:cs="Times New Roman"/>
                    <w:szCs w:val="24"/>
                  </w:rPr>
                </w:pPr>
                <w:r>
                  <w:rPr>
                    <w:rFonts w:cs="Times New Roman"/>
                    <w:szCs w:val="24"/>
                  </w:rPr>
                  <w:t>4/25/2023</w:t>
                </w:r>
              </w:p>
            </w:tc>
          </w:sdtContent>
        </w:sdt>
      </w:tr>
      <w:tr w:rsidR="003D6789" w:rsidTr="000F1DF9">
        <w:tc>
          <w:tcPr>
            <w:tcW w:w="2718" w:type="dxa"/>
          </w:tcPr>
          <w:p w:rsidR="003D6789" w:rsidRPr="00BC7495" w:rsidRDefault="003D6789" w:rsidP="000F1DF9">
            <w:pPr>
              <w:rPr>
                <w:rFonts w:cs="Times New Roman"/>
                <w:szCs w:val="24"/>
              </w:rPr>
            </w:pPr>
          </w:p>
        </w:tc>
        <w:sdt>
          <w:sdtPr>
            <w:rPr>
              <w:rFonts w:cs="Times New Roman"/>
              <w:szCs w:val="24"/>
            </w:rPr>
            <w:alias w:val="BA Version"/>
            <w:tag w:val="BAVersion"/>
            <w:id w:val="-1685590809"/>
            <w:lock w:val="sdtContentLocked"/>
            <w:placeholder>
              <w:docPart w:val="7D1F805827164E5A944A5308B80E38F8"/>
            </w:placeholder>
          </w:sdtPr>
          <w:sdtContent>
            <w:tc>
              <w:tcPr>
                <w:tcW w:w="6858" w:type="dxa"/>
              </w:tcPr>
              <w:p w:rsidR="003D6789" w:rsidRPr="00FF6471" w:rsidRDefault="003D6789" w:rsidP="000F1DF9">
                <w:pPr>
                  <w:jc w:val="right"/>
                  <w:rPr>
                    <w:rFonts w:cs="Times New Roman"/>
                    <w:szCs w:val="24"/>
                  </w:rPr>
                </w:pPr>
                <w:r>
                  <w:rPr>
                    <w:rFonts w:cs="Times New Roman"/>
                    <w:szCs w:val="24"/>
                  </w:rPr>
                  <w:t>Committee Report (Substituted)</w:t>
                </w:r>
              </w:p>
            </w:tc>
          </w:sdtContent>
        </w:sdt>
      </w:tr>
    </w:tbl>
    <w:p w:rsidR="003D6789" w:rsidRPr="00FF6471" w:rsidRDefault="003D6789" w:rsidP="000F1DF9">
      <w:pPr>
        <w:spacing w:after="0" w:line="240" w:lineRule="auto"/>
        <w:rPr>
          <w:rFonts w:cs="Times New Roman"/>
          <w:szCs w:val="24"/>
        </w:rPr>
      </w:pPr>
    </w:p>
    <w:p w:rsidR="003D6789" w:rsidRPr="00FF6471" w:rsidRDefault="003D6789" w:rsidP="000F1DF9">
      <w:pPr>
        <w:spacing w:after="0" w:line="240" w:lineRule="auto"/>
        <w:rPr>
          <w:rFonts w:cs="Times New Roman"/>
          <w:szCs w:val="24"/>
        </w:rPr>
      </w:pPr>
    </w:p>
    <w:p w:rsidR="003D6789" w:rsidRPr="00FF6471" w:rsidRDefault="003D678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56F1EE943DF4CB2B474234F8ACDE021"/>
        </w:placeholder>
      </w:sdtPr>
      <w:sdtContent>
        <w:p w:rsidR="003D6789" w:rsidRDefault="003D678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F3EDB1B0E7C4ED88A4579CA12007005"/>
        </w:placeholder>
      </w:sdtPr>
      <w:sdtEndPr/>
      <w:sdtContent>
        <w:p w:rsidR="003D6789" w:rsidRDefault="003D6789" w:rsidP="003D6789">
          <w:pPr>
            <w:pStyle w:val="NormalWeb"/>
            <w:spacing w:before="0" w:beforeAutospacing="0" w:after="0" w:afterAutospacing="0"/>
            <w:jc w:val="both"/>
            <w:divId w:val="1559319550"/>
            <w:rPr>
              <w:rFonts w:eastAsia="Times New Roman"/>
              <w:bCs/>
            </w:rPr>
          </w:pPr>
        </w:p>
        <w:p w:rsidR="003D6789" w:rsidRDefault="003D6789" w:rsidP="003D6789">
          <w:pPr>
            <w:pStyle w:val="NormalWeb"/>
            <w:spacing w:before="0" w:beforeAutospacing="0" w:after="0" w:afterAutospacing="0"/>
            <w:jc w:val="both"/>
            <w:divId w:val="1559319550"/>
          </w:pPr>
          <w:r w:rsidRPr="003D6789">
            <w:t>Some retail sellers of solar panels are asking buyers to execute a certificate of completion before the installation is complete or working properly. The buyers often do not have the expertise to know the difference, but once they sign, the buyers may be left responsible for fixing any problems that arise. This can lead to incomplete or faulty installations and leaves consumers without recourse. What's more, faulty solar panel installations can lead to electrical and thermal issues, increasing the risk of fires. Currently, however, companies that sell solar panels are not required to ensure the installed panels pass the relevant code enforcement inspection. </w:t>
          </w:r>
        </w:p>
        <w:p w:rsidR="003D6789" w:rsidRPr="003D6789" w:rsidRDefault="003D6789" w:rsidP="003D6789">
          <w:pPr>
            <w:pStyle w:val="NormalWeb"/>
            <w:spacing w:before="0" w:beforeAutospacing="0" w:after="0" w:afterAutospacing="0"/>
            <w:jc w:val="both"/>
            <w:divId w:val="1559319550"/>
          </w:pPr>
        </w:p>
        <w:p w:rsidR="003D6789" w:rsidRPr="003D6789" w:rsidRDefault="003D6789" w:rsidP="003D6789">
          <w:pPr>
            <w:pStyle w:val="NormalWeb"/>
            <w:spacing w:before="0" w:beforeAutospacing="0" w:after="0" w:afterAutospacing="0"/>
            <w:jc w:val="both"/>
            <w:divId w:val="1559319550"/>
          </w:pPr>
          <w:r w:rsidRPr="003D6789">
            <w:t>Generally, S</w:t>
          </w:r>
          <w:r>
            <w:t>.</w:t>
          </w:r>
          <w:r w:rsidRPr="003D6789">
            <w:t>B</w:t>
          </w:r>
          <w:r>
            <w:t>.</w:t>
          </w:r>
          <w:r w:rsidRPr="003D6789">
            <w:t xml:space="preserve"> 2250 would prohibit entities that sell solar panels from requiring buyers to sign a certificate of completion unless the solar panels are working properly and have passed the building code inspection relevant to the buyer's property. This would ensure that buyers receive a high-quality product that meets safety and building code standards. Accordingly, it would enhance consumer protection for the increasing number of Texans who purchase residential solar panels.</w:t>
          </w:r>
        </w:p>
        <w:p w:rsidR="003D6789" w:rsidRPr="003D6789" w:rsidRDefault="003D6789" w:rsidP="003D6789">
          <w:pPr>
            <w:pStyle w:val="NormalWeb"/>
            <w:spacing w:before="0" w:beforeAutospacing="0" w:after="0" w:afterAutospacing="0"/>
            <w:jc w:val="both"/>
            <w:divId w:val="1559319550"/>
          </w:pPr>
          <w:r w:rsidRPr="003D6789">
            <w:t> </w:t>
          </w:r>
        </w:p>
        <w:p w:rsidR="003D6789" w:rsidRPr="003D6789" w:rsidRDefault="003D6789" w:rsidP="003D6789">
          <w:pPr>
            <w:pStyle w:val="NormalWeb"/>
            <w:spacing w:before="0" w:beforeAutospacing="0" w:after="0" w:afterAutospacing="0"/>
            <w:jc w:val="both"/>
            <w:divId w:val="1559319550"/>
          </w:pPr>
          <w:r w:rsidRPr="003D6789">
            <w:t>C</w:t>
          </w:r>
          <w:r>
            <w:t>.</w:t>
          </w:r>
          <w:r w:rsidRPr="003D6789">
            <w:t>S</w:t>
          </w:r>
          <w:r>
            <w:t>.</w:t>
          </w:r>
          <w:r w:rsidRPr="003D6789">
            <w:t>S</w:t>
          </w:r>
          <w:r>
            <w:t>.</w:t>
          </w:r>
          <w:r w:rsidRPr="003D6789">
            <w:t>B</w:t>
          </w:r>
          <w:r>
            <w:t>.</w:t>
          </w:r>
          <w:r w:rsidRPr="003D6789">
            <w:t xml:space="preserve"> 2250 would void a certificate for completion of a solar panel if the solar panel installation fails code inspection within one year of the certificate being signed.</w:t>
          </w:r>
        </w:p>
        <w:p w:rsidR="003D6789" w:rsidRPr="003D6789" w:rsidRDefault="003D6789" w:rsidP="003D6789">
          <w:pPr>
            <w:spacing w:after="0" w:line="240" w:lineRule="auto"/>
            <w:jc w:val="both"/>
            <w:rPr>
              <w:rFonts w:eastAsia="Times New Roman" w:cs="Times New Roman"/>
              <w:bCs/>
              <w:szCs w:val="24"/>
            </w:rPr>
          </w:pPr>
        </w:p>
      </w:sdtContent>
    </w:sdt>
    <w:p w:rsidR="003D6789" w:rsidRDefault="003D6789" w:rsidP="000F1DF9">
      <w:pPr>
        <w:spacing w:after="0" w:line="240" w:lineRule="auto"/>
        <w:jc w:val="both"/>
        <w:rPr>
          <w:rFonts w:eastAsia="Times New Roman" w:cs="Times New Roman"/>
          <w:b/>
          <w:szCs w:val="24"/>
          <w:u w:val="single"/>
        </w:rPr>
      </w:pPr>
      <w:r>
        <w:rPr>
          <w:rFonts w:cs="Times New Roman"/>
          <w:szCs w:val="24"/>
        </w:rPr>
        <w:t xml:space="preserve">C.S.S.B. 2250 </w:t>
      </w:r>
      <w:bookmarkStart w:id="0" w:name="AmendsCurrentLaw"/>
      <w:bookmarkEnd w:id="0"/>
      <w:r>
        <w:rPr>
          <w:rFonts w:cs="Times New Roman"/>
          <w:szCs w:val="24"/>
        </w:rPr>
        <w:t xml:space="preserve">amends current law </w:t>
      </w:r>
      <w:r w:rsidRPr="003B5632">
        <w:rPr>
          <w:rFonts w:cs="Times New Roman"/>
          <w:szCs w:val="24"/>
        </w:rPr>
        <w:t>relating to the execution of a certificate of completion for the purchase of solar panels under a retail installment contract.</w:t>
      </w:r>
    </w:p>
    <w:p w:rsidR="003D6789" w:rsidRPr="003B5632" w:rsidRDefault="003D6789" w:rsidP="000F1DF9">
      <w:pPr>
        <w:spacing w:after="0" w:line="240" w:lineRule="auto"/>
        <w:jc w:val="both"/>
        <w:rPr>
          <w:rFonts w:eastAsia="Times New Roman" w:cs="Times New Roman"/>
          <w:szCs w:val="24"/>
        </w:rPr>
      </w:pPr>
    </w:p>
    <w:p w:rsidR="003D6789" w:rsidRPr="005C2A78" w:rsidRDefault="003D678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48E036EC3D045628751C0EB684C6AC2"/>
          </w:placeholder>
        </w:sdtPr>
        <w:sdtContent>
          <w:r>
            <w:rPr>
              <w:rFonts w:eastAsia="Times New Roman" w:cs="Times New Roman"/>
              <w:b/>
              <w:szCs w:val="24"/>
              <w:u w:val="single"/>
            </w:rPr>
            <w:t>RULEMAKING AUTHORITY</w:t>
          </w:r>
        </w:sdtContent>
      </w:sdt>
    </w:p>
    <w:p w:rsidR="003D6789" w:rsidRPr="006529C4" w:rsidRDefault="003D6789" w:rsidP="00774EC7">
      <w:pPr>
        <w:spacing w:after="0" w:line="240" w:lineRule="auto"/>
        <w:jc w:val="both"/>
        <w:rPr>
          <w:rFonts w:cs="Times New Roman"/>
          <w:szCs w:val="24"/>
        </w:rPr>
      </w:pPr>
    </w:p>
    <w:p w:rsidR="003D6789" w:rsidRPr="006529C4" w:rsidRDefault="003D678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D6789" w:rsidRPr="006529C4" w:rsidRDefault="003D6789" w:rsidP="00774EC7">
      <w:pPr>
        <w:spacing w:after="0" w:line="240" w:lineRule="auto"/>
        <w:jc w:val="both"/>
        <w:rPr>
          <w:rFonts w:cs="Times New Roman"/>
          <w:szCs w:val="24"/>
        </w:rPr>
      </w:pPr>
    </w:p>
    <w:p w:rsidR="003D6789" w:rsidRPr="005C2A78" w:rsidRDefault="003D678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5AEADCB35B443A38BD16B9F4AB78DD3"/>
          </w:placeholder>
        </w:sdtPr>
        <w:sdtContent>
          <w:r>
            <w:rPr>
              <w:rFonts w:eastAsia="Times New Roman" w:cs="Times New Roman"/>
              <w:b/>
              <w:szCs w:val="24"/>
              <w:u w:val="single"/>
            </w:rPr>
            <w:t>SECTION BY SECTION ANALYSIS</w:t>
          </w:r>
        </w:sdtContent>
      </w:sdt>
    </w:p>
    <w:p w:rsidR="003D6789" w:rsidRPr="005C2A78" w:rsidRDefault="003D6789" w:rsidP="00CD38EE">
      <w:pPr>
        <w:spacing w:after="0" w:line="240" w:lineRule="auto"/>
        <w:jc w:val="both"/>
        <w:rPr>
          <w:rFonts w:eastAsia="Times New Roman" w:cs="Times New Roman"/>
          <w:szCs w:val="24"/>
        </w:rPr>
      </w:pPr>
    </w:p>
    <w:p w:rsidR="003D6789" w:rsidRDefault="003D6789" w:rsidP="00CD38EE">
      <w:pPr>
        <w:spacing w:after="0" w:line="240" w:lineRule="auto"/>
        <w:jc w:val="both"/>
        <w:rPr>
          <w:rFonts w:eastAsia="Times New Roman" w:cs="Times New Roman"/>
          <w:szCs w:val="24"/>
        </w:rPr>
      </w:pPr>
      <w:r w:rsidRPr="003B5632">
        <w:rPr>
          <w:rFonts w:eastAsia="Times New Roman" w:cs="Times New Roman"/>
          <w:szCs w:val="24"/>
        </w:rPr>
        <w:t xml:space="preserve">SECTION 1. </w:t>
      </w:r>
      <w:r>
        <w:rPr>
          <w:rFonts w:eastAsia="Times New Roman" w:cs="Times New Roman"/>
          <w:szCs w:val="24"/>
        </w:rPr>
        <w:t xml:space="preserve">Amends </w:t>
      </w:r>
      <w:r w:rsidRPr="003B5632">
        <w:rPr>
          <w:rFonts w:eastAsia="Times New Roman" w:cs="Times New Roman"/>
          <w:szCs w:val="24"/>
        </w:rPr>
        <w:t>Subchapter B, Chapter 345, Finance Code, by adding Section 345.0811</w:t>
      </w:r>
      <w:r>
        <w:rPr>
          <w:rFonts w:eastAsia="Times New Roman" w:cs="Times New Roman"/>
          <w:szCs w:val="24"/>
        </w:rPr>
        <w:t xml:space="preserve">, </w:t>
      </w:r>
      <w:r w:rsidRPr="003B5632">
        <w:rPr>
          <w:rFonts w:eastAsia="Times New Roman" w:cs="Times New Roman"/>
          <w:szCs w:val="24"/>
        </w:rPr>
        <w:t>as follows:</w:t>
      </w:r>
    </w:p>
    <w:p w:rsidR="003D6789" w:rsidRDefault="003D6789" w:rsidP="00CD38EE">
      <w:pPr>
        <w:spacing w:after="0" w:line="240" w:lineRule="auto"/>
        <w:jc w:val="both"/>
        <w:rPr>
          <w:rFonts w:eastAsia="Times New Roman" w:cs="Times New Roman"/>
          <w:szCs w:val="24"/>
        </w:rPr>
      </w:pPr>
    </w:p>
    <w:p w:rsidR="003D6789" w:rsidRDefault="003D6789" w:rsidP="00CD38EE">
      <w:pPr>
        <w:spacing w:after="0" w:line="240" w:lineRule="auto"/>
        <w:ind w:left="720"/>
        <w:jc w:val="both"/>
        <w:rPr>
          <w:rFonts w:eastAsia="Times New Roman" w:cs="Times New Roman"/>
          <w:szCs w:val="24"/>
        </w:rPr>
      </w:pPr>
      <w:r>
        <w:rPr>
          <w:rFonts w:eastAsia="Times New Roman" w:cs="Times New Roman"/>
          <w:szCs w:val="24"/>
        </w:rPr>
        <w:t>S</w:t>
      </w:r>
      <w:r w:rsidRPr="003B5632">
        <w:rPr>
          <w:rFonts w:eastAsia="Times New Roman" w:cs="Times New Roman"/>
          <w:szCs w:val="24"/>
        </w:rPr>
        <w:t>ec. 345.0811. CERTIFICATE OF COMPLETION FOR SOLAR PANEL</w:t>
      </w:r>
      <w:r>
        <w:rPr>
          <w:rFonts w:eastAsia="Times New Roman" w:cs="Times New Roman"/>
          <w:szCs w:val="24"/>
        </w:rPr>
        <w:t xml:space="preserve"> </w:t>
      </w:r>
      <w:r w:rsidRPr="003B5632">
        <w:rPr>
          <w:rFonts w:eastAsia="Times New Roman" w:cs="Times New Roman"/>
          <w:szCs w:val="24"/>
        </w:rPr>
        <w:t xml:space="preserve">RETAIL INSTALLMENT CONTRACT. (a) </w:t>
      </w:r>
      <w:r>
        <w:rPr>
          <w:rFonts w:eastAsia="Times New Roman" w:cs="Times New Roman"/>
          <w:szCs w:val="24"/>
        </w:rPr>
        <w:t>Prohibits a</w:t>
      </w:r>
      <w:r w:rsidRPr="003B5632">
        <w:rPr>
          <w:rFonts w:eastAsia="Times New Roman" w:cs="Times New Roman"/>
          <w:szCs w:val="24"/>
        </w:rPr>
        <w:t xml:space="preserve"> retail seller of solar panels </w:t>
      </w:r>
      <w:r>
        <w:rPr>
          <w:rFonts w:eastAsia="Times New Roman" w:cs="Times New Roman"/>
          <w:szCs w:val="24"/>
        </w:rPr>
        <w:t>from requiring</w:t>
      </w:r>
      <w:r w:rsidRPr="003B5632">
        <w:rPr>
          <w:rFonts w:eastAsia="Times New Roman" w:cs="Times New Roman"/>
          <w:szCs w:val="24"/>
        </w:rPr>
        <w:t xml:space="preserve"> a retail buyer to execute a certificate unless the solar panels are fully operational and pass the building code inspection applicable to the retail buyer's property.</w:t>
      </w:r>
    </w:p>
    <w:p w:rsidR="003D6789" w:rsidRDefault="003D6789" w:rsidP="00CD38EE">
      <w:pPr>
        <w:spacing w:after="0" w:line="240" w:lineRule="auto"/>
        <w:ind w:left="720"/>
        <w:jc w:val="both"/>
        <w:rPr>
          <w:rFonts w:eastAsia="Times New Roman" w:cs="Times New Roman"/>
          <w:szCs w:val="24"/>
        </w:rPr>
      </w:pPr>
    </w:p>
    <w:p w:rsidR="003D6789" w:rsidRDefault="003D6789" w:rsidP="00CD38EE">
      <w:pPr>
        <w:spacing w:after="0" w:line="240" w:lineRule="auto"/>
        <w:ind w:left="1440"/>
        <w:jc w:val="both"/>
        <w:rPr>
          <w:rFonts w:eastAsia="Times New Roman" w:cs="Times New Roman"/>
          <w:szCs w:val="24"/>
        </w:rPr>
      </w:pPr>
      <w:r w:rsidRPr="003B5632">
        <w:rPr>
          <w:rFonts w:eastAsia="Times New Roman" w:cs="Times New Roman"/>
          <w:szCs w:val="24"/>
        </w:rPr>
        <w:t xml:space="preserve">(b) </w:t>
      </w:r>
      <w:r>
        <w:rPr>
          <w:rFonts w:eastAsia="Times New Roman" w:cs="Times New Roman"/>
          <w:szCs w:val="24"/>
        </w:rPr>
        <w:t>Provides that a</w:t>
      </w:r>
      <w:r w:rsidRPr="003B5632">
        <w:rPr>
          <w:rFonts w:eastAsia="Times New Roman" w:cs="Times New Roman"/>
          <w:szCs w:val="24"/>
        </w:rPr>
        <w:t xml:space="preserve"> certificate executed under Subsection (a) is void if the covered solar panel installation fails a building code inspection before the first anniversary of the date the certificate was signed by the retail buyer. </w:t>
      </w:r>
    </w:p>
    <w:p w:rsidR="003D6789" w:rsidRDefault="003D6789" w:rsidP="00CD38EE">
      <w:pPr>
        <w:spacing w:after="0" w:line="240" w:lineRule="auto"/>
        <w:ind w:left="720"/>
        <w:jc w:val="both"/>
        <w:rPr>
          <w:rFonts w:eastAsia="Times New Roman" w:cs="Times New Roman"/>
          <w:szCs w:val="24"/>
        </w:rPr>
      </w:pPr>
    </w:p>
    <w:p w:rsidR="003D6789" w:rsidRDefault="003D6789" w:rsidP="00CD38EE">
      <w:pPr>
        <w:spacing w:after="0" w:line="240" w:lineRule="auto"/>
        <w:ind w:left="1440"/>
        <w:jc w:val="both"/>
        <w:rPr>
          <w:rFonts w:eastAsia="Times New Roman" w:cs="Times New Roman"/>
          <w:szCs w:val="24"/>
        </w:rPr>
      </w:pPr>
      <w:r w:rsidRPr="003B5632">
        <w:rPr>
          <w:rFonts w:eastAsia="Times New Roman" w:cs="Times New Roman"/>
          <w:szCs w:val="24"/>
        </w:rPr>
        <w:t>(c)</w:t>
      </w:r>
      <w:r>
        <w:rPr>
          <w:rFonts w:eastAsia="Times New Roman" w:cs="Times New Roman"/>
          <w:szCs w:val="24"/>
        </w:rPr>
        <w:t xml:space="preserve"> Requires that </w:t>
      </w:r>
      <w:r w:rsidRPr="003B5632">
        <w:rPr>
          <w:rFonts w:eastAsia="Times New Roman" w:cs="Times New Roman"/>
          <w:szCs w:val="24"/>
        </w:rPr>
        <w:t>a certificate rendered void under Subsection (b)</w:t>
      </w:r>
      <w:r>
        <w:rPr>
          <w:rFonts w:eastAsia="Times New Roman" w:cs="Times New Roman"/>
          <w:szCs w:val="24"/>
        </w:rPr>
        <w:t>, n</w:t>
      </w:r>
      <w:r w:rsidRPr="003B5632">
        <w:rPr>
          <w:rFonts w:eastAsia="Times New Roman" w:cs="Times New Roman"/>
          <w:szCs w:val="24"/>
        </w:rPr>
        <w:t>otwithstanding Section 345.081(f)</w:t>
      </w:r>
      <w:r>
        <w:rPr>
          <w:rFonts w:eastAsia="Times New Roman" w:cs="Times New Roman"/>
          <w:szCs w:val="24"/>
        </w:rPr>
        <w:t xml:space="preserve"> (relating to providing that a retail buyer's failure or refusal to execute a certificate, without good cause, does not affect the validity of the retail installment contract)</w:t>
      </w:r>
      <w:r w:rsidRPr="003B5632">
        <w:rPr>
          <w:rFonts w:eastAsia="Times New Roman" w:cs="Times New Roman"/>
          <w:szCs w:val="24"/>
        </w:rPr>
        <w:t xml:space="preserve">, entitle the retail buyer to deferment of installment under Section 345.069 </w:t>
      </w:r>
      <w:r>
        <w:rPr>
          <w:rFonts w:eastAsia="Times New Roman" w:cs="Times New Roman"/>
          <w:szCs w:val="24"/>
        </w:rPr>
        <w:t xml:space="preserve">(Deferment of Installment) </w:t>
      </w:r>
      <w:r w:rsidRPr="003B5632">
        <w:rPr>
          <w:rFonts w:eastAsia="Times New Roman" w:cs="Times New Roman"/>
          <w:szCs w:val="24"/>
        </w:rPr>
        <w:t>until the retail seller remedies the certificate.</w:t>
      </w:r>
    </w:p>
    <w:p w:rsidR="003D6789" w:rsidRDefault="003D6789" w:rsidP="00CD38EE">
      <w:pPr>
        <w:spacing w:after="0" w:line="240" w:lineRule="auto"/>
        <w:ind w:left="720"/>
        <w:jc w:val="both"/>
        <w:rPr>
          <w:rFonts w:eastAsia="Times New Roman" w:cs="Times New Roman"/>
          <w:szCs w:val="24"/>
        </w:rPr>
      </w:pPr>
    </w:p>
    <w:p w:rsidR="003D6789" w:rsidRPr="00C8671F" w:rsidRDefault="003D6789" w:rsidP="003D6789">
      <w:pPr>
        <w:spacing w:after="0" w:line="240" w:lineRule="auto"/>
        <w:jc w:val="both"/>
        <w:rPr>
          <w:rFonts w:eastAsia="Times New Roman" w:cs="Times New Roman"/>
          <w:szCs w:val="24"/>
        </w:rPr>
      </w:pPr>
      <w:r w:rsidRPr="003B5632">
        <w:rPr>
          <w:rFonts w:eastAsia="Times New Roman" w:cs="Times New Roman"/>
          <w:szCs w:val="24"/>
        </w:rPr>
        <w:t xml:space="preserve">SECTION 2. </w:t>
      </w:r>
      <w:r>
        <w:rPr>
          <w:rFonts w:eastAsia="Times New Roman" w:cs="Times New Roman"/>
          <w:szCs w:val="24"/>
        </w:rPr>
        <w:t>Effective date:</w:t>
      </w:r>
      <w:r w:rsidRPr="003B5632">
        <w:rPr>
          <w:rFonts w:eastAsia="Times New Roman" w:cs="Times New Roman"/>
          <w:szCs w:val="24"/>
        </w:rPr>
        <w:t xml:space="preserve"> September 1, 2023.</w:t>
      </w:r>
    </w:p>
    <w:sectPr w:rsidR="003D678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1901" w:rsidRDefault="008F1901" w:rsidP="000F1DF9">
      <w:pPr>
        <w:spacing w:after="0" w:line="240" w:lineRule="auto"/>
      </w:pPr>
      <w:r>
        <w:separator/>
      </w:r>
    </w:p>
  </w:endnote>
  <w:endnote w:type="continuationSeparator" w:id="0">
    <w:p w:rsidR="008F1901" w:rsidRDefault="008F190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F190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D6789">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D6789">
                <w:rPr>
                  <w:sz w:val="20"/>
                  <w:szCs w:val="20"/>
                </w:rPr>
                <w:t>C.S.S.B. 2250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D678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F190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1901" w:rsidRDefault="008F1901" w:rsidP="000F1DF9">
      <w:pPr>
        <w:spacing w:after="0" w:line="240" w:lineRule="auto"/>
      </w:pPr>
      <w:r>
        <w:separator/>
      </w:r>
    </w:p>
  </w:footnote>
  <w:footnote w:type="continuationSeparator" w:id="0">
    <w:p w:rsidR="008F1901" w:rsidRDefault="008F190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3D6789"/>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F1901"/>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E2C30"/>
  <w15:docId w15:val="{83F9E2DE-871C-4A5C-AAD7-8F2E057BC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D678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31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5A973DE4A824629B69BF6524DDBBD63"/>
        <w:category>
          <w:name w:val="General"/>
          <w:gallery w:val="placeholder"/>
        </w:category>
        <w:types>
          <w:type w:val="bbPlcHdr"/>
        </w:types>
        <w:behaviors>
          <w:behavior w:val="content"/>
        </w:behaviors>
        <w:guid w:val="{17E4B8B6-AEB2-484F-BC2E-22B5C65B02A7}"/>
      </w:docPartPr>
      <w:docPartBody>
        <w:p w:rsidR="00000000" w:rsidRDefault="00D363EB"/>
      </w:docPartBody>
    </w:docPart>
    <w:docPart>
      <w:docPartPr>
        <w:name w:val="5EB355C70A0942DFA78ED78297728D27"/>
        <w:category>
          <w:name w:val="General"/>
          <w:gallery w:val="placeholder"/>
        </w:category>
        <w:types>
          <w:type w:val="bbPlcHdr"/>
        </w:types>
        <w:behaviors>
          <w:behavior w:val="content"/>
        </w:behaviors>
        <w:guid w:val="{79DAA914-B74C-4169-B7A1-099342F80704}"/>
      </w:docPartPr>
      <w:docPartBody>
        <w:p w:rsidR="00000000" w:rsidRDefault="00D363EB"/>
      </w:docPartBody>
    </w:docPart>
    <w:docPart>
      <w:docPartPr>
        <w:name w:val="8E16B1FE696C4A4DB1390EF633C21E6F"/>
        <w:category>
          <w:name w:val="General"/>
          <w:gallery w:val="placeholder"/>
        </w:category>
        <w:types>
          <w:type w:val="bbPlcHdr"/>
        </w:types>
        <w:behaviors>
          <w:behavior w:val="content"/>
        </w:behaviors>
        <w:guid w:val="{8563D1E0-F7AD-4B9B-BC7E-F0D83F2C78AF}"/>
      </w:docPartPr>
      <w:docPartBody>
        <w:p w:rsidR="00000000" w:rsidRDefault="00D363EB"/>
      </w:docPartBody>
    </w:docPart>
    <w:docPart>
      <w:docPartPr>
        <w:name w:val="47BC0B58719C4367AE11A8687F6F23C7"/>
        <w:category>
          <w:name w:val="General"/>
          <w:gallery w:val="placeholder"/>
        </w:category>
        <w:types>
          <w:type w:val="bbPlcHdr"/>
        </w:types>
        <w:behaviors>
          <w:behavior w:val="content"/>
        </w:behaviors>
        <w:guid w:val="{2881A09B-A33C-45FE-B6B2-F635DA263D09}"/>
      </w:docPartPr>
      <w:docPartBody>
        <w:p w:rsidR="00000000" w:rsidRDefault="00D363EB"/>
      </w:docPartBody>
    </w:docPart>
    <w:docPart>
      <w:docPartPr>
        <w:name w:val="664556FF01BA4455B8A5BE4D363E592C"/>
        <w:category>
          <w:name w:val="General"/>
          <w:gallery w:val="placeholder"/>
        </w:category>
        <w:types>
          <w:type w:val="bbPlcHdr"/>
        </w:types>
        <w:behaviors>
          <w:behavior w:val="content"/>
        </w:behaviors>
        <w:guid w:val="{D4F5FF57-9AF4-4A25-AD54-6075203B6BF0}"/>
      </w:docPartPr>
      <w:docPartBody>
        <w:p w:rsidR="00000000" w:rsidRDefault="00D363EB"/>
      </w:docPartBody>
    </w:docPart>
    <w:docPart>
      <w:docPartPr>
        <w:name w:val="3783074988964D94AC871812F32BE8B8"/>
        <w:category>
          <w:name w:val="General"/>
          <w:gallery w:val="placeholder"/>
        </w:category>
        <w:types>
          <w:type w:val="bbPlcHdr"/>
        </w:types>
        <w:behaviors>
          <w:behavior w:val="content"/>
        </w:behaviors>
        <w:guid w:val="{2C4C6F4E-C3F6-46E6-88B7-432E2ADD0B34}"/>
      </w:docPartPr>
      <w:docPartBody>
        <w:p w:rsidR="00000000" w:rsidRDefault="00D363EB"/>
      </w:docPartBody>
    </w:docPart>
    <w:docPart>
      <w:docPartPr>
        <w:name w:val="A8A5D1C0BC9B4D8A95660E29DC6754BB"/>
        <w:category>
          <w:name w:val="General"/>
          <w:gallery w:val="placeholder"/>
        </w:category>
        <w:types>
          <w:type w:val="bbPlcHdr"/>
        </w:types>
        <w:behaviors>
          <w:behavior w:val="content"/>
        </w:behaviors>
        <w:guid w:val="{D2BFB8D7-87BB-4A28-BA47-BED8A07E57E3}"/>
      </w:docPartPr>
      <w:docPartBody>
        <w:p w:rsidR="00000000" w:rsidRDefault="00D363EB"/>
      </w:docPartBody>
    </w:docPart>
    <w:docPart>
      <w:docPartPr>
        <w:name w:val="C4FCA03F16B643BB8E3B886D00C3D533"/>
        <w:category>
          <w:name w:val="General"/>
          <w:gallery w:val="placeholder"/>
        </w:category>
        <w:types>
          <w:type w:val="bbPlcHdr"/>
        </w:types>
        <w:behaviors>
          <w:behavior w:val="content"/>
        </w:behaviors>
        <w:guid w:val="{5791872A-EA13-4E94-B47E-77FB81164788}"/>
      </w:docPartPr>
      <w:docPartBody>
        <w:p w:rsidR="00000000" w:rsidRDefault="00D363EB"/>
      </w:docPartBody>
    </w:docPart>
    <w:docPart>
      <w:docPartPr>
        <w:name w:val="D6065627154F4E4AB10658E281B73D92"/>
        <w:category>
          <w:name w:val="General"/>
          <w:gallery w:val="placeholder"/>
        </w:category>
        <w:types>
          <w:type w:val="bbPlcHdr"/>
        </w:types>
        <w:behaviors>
          <w:behavior w:val="content"/>
        </w:behaviors>
        <w:guid w:val="{86536BA8-1509-402C-BF1F-40DF2E634CD1}"/>
      </w:docPartPr>
      <w:docPartBody>
        <w:p w:rsidR="00000000" w:rsidRDefault="00D363EB"/>
      </w:docPartBody>
    </w:docPart>
    <w:docPart>
      <w:docPartPr>
        <w:name w:val="CF396AB8033C49EB8556E49055A7CEAA"/>
        <w:category>
          <w:name w:val="General"/>
          <w:gallery w:val="placeholder"/>
        </w:category>
        <w:types>
          <w:type w:val="bbPlcHdr"/>
        </w:types>
        <w:behaviors>
          <w:behavior w:val="content"/>
        </w:behaviors>
        <w:guid w:val="{0CA55AA0-2CEE-41FC-8C32-36FDEF9C694D}"/>
      </w:docPartPr>
      <w:docPartBody>
        <w:p w:rsidR="00000000" w:rsidRDefault="006C4F38" w:rsidP="006C4F38">
          <w:pPr>
            <w:pStyle w:val="CF396AB8033C49EB8556E49055A7CEAA"/>
          </w:pPr>
          <w:r w:rsidRPr="00A30DD1">
            <w:rPr>
              <w:rStyle w:val="PlaceholderText"/>
            </w:rPr>
            <w:t>Click here to enter a date.</w:t>
          </w:r>
        </w:p>
      </w:docPartBody>
    </w:docPart>
    <w:docPart>
      <w:docPartPr>
        <w:name w:val="7D1F805827164E5A944A5308B80E38F8"/>
        <w:category>
          <w:name w:val="General"/>
          <w:gallery w:val="placeholder"/>
        </w:category>
        <w:types>
          <w:type w:val="bbPlcHdr"/>
        </w:types>
        <w:behaviors>
          <w:behavior w:val="content"/>
        </w:behaviors>
        <w:guid w:val="{714AC5FD-2ED9-4464-BDF1-9B09E0D5850A}"/>
      </w:docPartPr>
      <w:docPartBody>
        <w:p w:rsidR="00000000" w:rsidRDefault="00D363EB"/>
      </w:docPartBody>
    </w:docPart>
    <w:docPart>
      <w:docPartPr>
        <w:name w:val="D56F1EE943DF4CB2B474234F8ACDE021"/>
        <w:category>
          <w:name w:val="General"/>
          <w:gallery w:val="placeholder"/>
        </w:category>
        <w:types>
          <w:type w:val="bbPlcHdr"/>
        </w:types>
        <w:behaviors>
          <w:behavior w:val="content"/>
        </w:behaviors>
        <w:guid w:val="{F57C97DD-152A-42B4-BBBB-4D6A4FDD1F74}"/>
      </w:docPartPr>
      <w:docPartBody>
        <w:p w:rsidR="00000000" w:rsidRDefault="00D363EB"/>
      </w:docPartBody>
    </w:docPart>
    <w:docPart>
      <w:docPartPr>
        <w:name w:val="4F3EDB1B0E7C4ED88A4579CA12007005"/>
        <w:category>
          <w:name w:val="General"/>
          <w:gallery w:val="placeholder"/>
        </w:category>
        <w:types>
          <w:type w:val="bbPlcHdr"/>
        </w:types>
        <w:behaviors>
          <w:behavior w:val="content"/>
        </w:behaviors>
        <w:guid w:val="{AE7E5644-8769-41B0-A750-2EDB60DE3C80}"/>
      </w:docPartPr>
      <w:docPartBody>
        <w:p w:rsidR="00000000" w:rsidRDefault="006C4F38" w:rsidP="006C4F38">
          <w:pPr>
            <w:pStyle w:val="4F3EDB1B0E7C4ED88A4579CA12007005"/>
          </w:pPr>
          <w:r>
            <w:rPr>
              <w:rFonts w:eastAsia="Times New Roman" w:cs="Times New Roman"/>
              <w:bCs/>
              <w:szCs w:val="24"/>
            </w:rPr>
            <w:t xml:space="preserve"> </w:t>
          </w:r>
        </w:p>
      </w:docPartBody>
    </w:docPart>
    <w:docPart>
      <w:docPartPr>
        <w:name w:val="C48E036EC3D045628751C0EB684C6AC2"/>
        <w:category>
          <w:name w:val="General"/>
          <w:gallery w:val="placeholder"/>
        </w:category>
        <w:types>
          <w:type w:val="bbPlcHdr"/>
        </w:types>
        <w:behaviors>
          <w:behavior w:val="content"/>
        </w:behaviors>
        <w:guid w:val="{E933AD9A-A528-4D74-BFEB-8900885F6C60}"/>
      </w:docPartPr>
      <w:docPartBody>
        <w:p w:rsidR="00000000" w:rsidRDefault="00D363EB"/>
      </w:docPartBody>
    </w:docPart>
    <w:docPart>
      <w:docPartPr>
        <w:name w:val="95AEADCB35B443A38BD16B9F4AB78DD3"/>
        <w:category>
          <w:name w:val="General"/>
          <w:gallery w:val="placeholder"/>
        </w:category>
        <w:types>
          <w:type w:val="bbPlcHdr"/>
        </w:types>
        <w:behaviors>
          <w:behavior w:val="content"/>
        </w:behaviors>
        <w:guid w:val="{0B417372-9DB9-4B6C-B3CD-1CFC69ECFE4D}"/>
      </w:docPartPr>
      <w:docPartBody>
        <w:p w:rsidR="00000000" w:rsidRDefault="00D363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C4F38"/>
    <w:rsid w:val="008C55F7"/>
    <w:rsid w:val="0090598B"/>
    <w:rsid w:val="00984D6C"/>
    <w:rsid w:val="00A54AD6"/>
    <w:rsid w:val="00A57564"/>
    <w:rsid w:val="00B252A4"/>
    <w:rsid w:val="00B5530B"/>
    <w:rsid w:val="00C129E8"/>
    <w:rsid w:val="00C968BA"/>
    <w:rsid w:val="00D363EB"/>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4F38"/>
    <w:rPr>
      <w:color w:val="808080"/>
    </w:rPr>
  </w:style>
  <w:style w:type="paragraph" w:customStyle="1" w:styleId="CF396AB8033C49EB8556E49055A7CEAA">
    <w:name w:val="CF396AB8033C49EB8556E49055A7CEAA"/>
    <w:rsid w:val="006C4F38"/>
    <w:pPr>
      <w:spacing w:after="160" w:line="259" w:lineRule="auto"/>
    </w:pPr>
  </w:style>
  <w:style w:type="paragraph" w:customStyle="1" w:styleId="4F3EDB1B0E7C4ED88A4579CA12007005">
    <w:name w:val="4F3EDB1B0E7C4ED88A4579CA12007005"/>
    <w:rsid w:val="006C4F3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449</Words>
  <Characters>2560</Characters>
  <Application>Microsoft Office Word</Application>
  <DocSecurity>0</DocSecurity>
  <Lines>21</Lines>
  <Paragraphs>6</Paragraphs>
  <ScaleCrop>false</ScaleCrop>
  <Company>Texas Legislative Council</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2023-04-25T20:59:00Z</dcterms:modified>
</cp:coreProperties>
</file>

<file path=docProps/custom.xml><?xml version="1.0" encoding="utf-8"?>
<op:Properties xmlns:vt="http://schemas.openxmlformats.org/officeDocument/2006/docPropsVTypes" xmlns:op="http://schemas.openxmlformats.org/officeDocument/2006/custom-properties"/>
</file>