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7AA9EC87DC154FA38BC2639C3B242801"/>
        </w:placeholder>
      </w:sdtPr>
      <w:sdtContent>
        <w:p w:rsidR="005E3C4A" w:rsidRDefault="005E3C4A" w:rsidP="0052536A">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5E3C4A" w:rsidRDefault="005E3C4A" w:rsidP="0052536A">
      <w:pPr>
        <w:spacing w:after="0"/>
        <w:jc w:val="right"/>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C2698AD47F004A3DADB626811291F430"/>
        </w:placeholder>
      </w:sdtPr>
      <w:sdtContent>
        <w:p w:rsidR="005E3C4A" w:rsidRPr="00612717" w:rsidRDefault="005E3C4A" w:rsidP="0052536A">
          <w:pPr>
            <w:spacing w:after="0"/>
            <w:jc w:val="right"/>
            <w:rPr>
              <w:rFonts w:ascii="Times New Roman" w:hAnsi="Times New Roman" w:cs="Times New Roman"/>
              <w:sz w:val="24"/>
              <w:szCs w:val="24"/>
            </w:rPr>
          </w:pPr>
          <w:r w:rsidRPr="0028198B">
            <w:rPr>
              <w:rFonts w:ascii="Times New Roman" w:hAnsi="Times New Roman" w:cs="Times New Roman"/>
              <w:color w:val="000000"/>
              <w:sz w:val="24"/>
              <w:szCs w:val="24"/>
            </w:rPr>
            <w:t>S.B. 2381</w:t>
          </w:r>
        </w:p>
      </w:sdtContent>
    </w:sdt>
    <w:p w:rsidR="005E3C4A" w:rsidRDefault="005E3C4A" w:rsidP="0052536A">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84C16D1597EB42A2927097551117F661"/>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F9DA973B94C746FBB21D75FA3A85C78A"/>
          </w:placeholder>
        </w:sdtPr>
        <w:sdtContent>
          <w:r w:rsidRPr="0028198B">
            <w:rPr>
              <w:rFonts w:ascii="Times New Roman" w:hAnsi="Times New Roman" w:cs="Times New Roman"/>
              <w:color w:val="000000"/>
              <w:sz w:val="24"/>
              <w:szCs w:val="24"/>
            </w:rPr>
            <w:t>Paxton</w:t>
          </w:r>
        </w:sdtContent>
      </w:sdt>
    </w:p>
    <w:sdt>
      <w:sdtPr>
        <w:rPr>
          <w:rFonts w:ascii="Times New Roman" w:hAnsi="Times New Roman" w:cs="Times New Roman"/>
          <w:color w:val="808080"/>
          <w:sz w:val="24"/>
          <w:szCs w:val="24"/>
        </w:rPr>
        <w:alias w:val="Committee"/>
        <w:tag w:val="BillSpecific"/>
        <w:id w:val="21368918"/>
        <w:lock w:val="sdtContentLocked"/>
        <w:placeholder>
          <w:docPart w:val="0F92725FDDA54404A95E5C2AB7A228FB"/>
        </w:placeholder>
      </w:sdtPr>
      <w:sdtContent>
        <w:p w:rsidR="005E3C4A" w:rsidRPr="007833BF" w:rsidRDefault="005E3C4A" w:rsidP="0052536A">
          <w:pPr>
            <w:spacing w:after="0"/>
            <w:jc w:val="right"/>
            <w:rPr>
              <w:rFonts w:ascii="Times New Roman" w:hAnsi="Times New Roman" w:cs="Times New Roman"/>
              <w:sz w:val="24"/>
              <w:szCs w:val="24"/>
            </w:rPr>
          </w:pPr>
          <w:r w:rsidRPr="0028198B">
            <w:rPr>
              <w:rFonts w:ascii="Times New Roman" w:hAnsi="Times New Roman" w:cs="Times New Roman"/>
              <w:color w:val="000000"/>
              <w:sz w:val="24"/>
              <w:szCs w:val="24"/>
            </w:rPr>
            <w:t>Public Health</w:t>
          </w:r>
        </w:p>
      </w:sdtContent>
    </w:sdt>
    <w:p w:rsidR="005E3C4A" w:rsidRDefault="005E3C4A" w:rsidP="0052536A">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84C16D1597EB42A2927097551117F661"/>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71076FB93ADE4FEF87DF4F0219437418"/>
          </w:placeholder>
        </w:sdtPr>
        <w:sdtContent>
          <w:r w:rsidRPr="0028198B">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Pr="003226E8" w:rsidRDefault="005E3C4A" w:rsidP="0052536A">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84C16D1597EB42A2927097551117F661"/>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5E3C4A" w:rsidRDefault="005E3C4A" w:rsidP="0052536A">
      <w:pPr>
        <w:autoSpaceDE w:val="0"/>
        <w:autoSpaceDN w:val="0"/>
        <w:adjustRightInd w:val="0"/>
        <w:spacing w:after="0" w:line="240" w:lineRule="auto"/>
        <w:jc w:val="both"/>
        <w:rPr>
          <w:rFonts w:ascii="TimesNewRomanPSMT" w:hAnsi="TimesNewRomanPSMT" w:cs="TimesNewRomanPSMT"/>
          <w:sz w:val="24"/>
          <w:szCs w:val="24"/>
        </w:rPr>
      </w:pPr>
    </w:p>
    <w:p w:rsidR="005E3C4A" w:rsidRDefault="005E3C4A" w:rsidP="0052536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Information on pregnancy-related resources and information such as prenatal and postnatal care, mental health and pregnancy counseling, mentorship opportunities, legal services, and financial assistance programs, among others, is available on various health and government websites. However, the Health &amp; Human Services Commission does not provide one central, easily accessible website for this type of information. </w:t>
      </w:r>
    </w:p>
    <w:p w:rsidR="005E3C4A" w:rsidRDefault="005E3C4A" w:rsidP="0052536A">
      <w:pPr>
        <w:autoSpaceDE w:val="0"/>
        <w:autoSpaceDN w:val="0"/>
        <w:adjustRightInd w:val="0"/>
        <w:spacing w:after="0" w:line="240" w:lineRule="auto"/>
        <w:jc w:val="both"/>
        <w:rPr>
          <w:rFonts w:ascii="TimesNewRomanPSMT" w:hAnsi="TimesNewRomanPSMT" w:cs="TimesNewRomanPSMT"/>
          <w:sz w:val="24"/>
          <w:szCs w:val="24"/>
        </w:rPr>
      </w:pPr>
    </w:p>
    <w:p w:rsidR="005E3C4A" w:rsidRDefault="005E3C4A" w:rsidP="0052536A">
      <w:pPr>
        <w:spacing w:after="0"/>
        <w:jc w:val="both"/>
        <w:rPr>
          <w:rFonts w:ascii="Times New Roman" w:hAnsi="Times New Roman" w:cs="Times New Roman"/>
          <w:sz w:val="24"/>
          <w:szCs w:val="24"/>
        </w:rPr>
      </w:pPr>
      <w:r>
        <w:rPr>
          <w:rFonts w:ascii="TimesNewRomanPSMT" w:hAnsi="TimesNewRomanPSMT" w:cs="TimesNewRomanPSMT"/>
          <w:sz w:val="24"/>
          <w:szCs w:val="24"/>
        </w:rPr>
        <w:t>S.B. 2381 requires the Health and Human Services Commission, with the assistance of the Department of Information Resources, to develop and maintain on the Texas.gov website a publicly accessible, mobile-friendly webpage of pregnancy-related resources and information.</w:t>
      </w:r>
    </w:p>
    <w:p w:rsidR="005E3C4A" w:rsidRDefault="005E3C4A" w:rsidP="0052536A">
      <w:pPr>
        <w:spacing w:after="0"/>
        <w:rPr>
          <w:rFonts w:ascii="Times New Roman" w:hAnsi="Times New Roman" w:cs="Times New Roman"/>
          <w:sz w:val="24"/>
          <w:szCs w:val="24"/>
        </w:rPr>
      </w:pPr>
    </w:p>
    <w:p w:rsidR="005E3C4A" w:rsidRPr="000474F4" w:rsidRDefault="005E3C4A" w:rsidP="0052536A">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C601D1E55608428DA0B52D7C6985D5D8"/>
          </w:placeholder>
        </w:sdtPr>
        <w:sdtContent>
          <w:r w:rsidRPr="000474F4">
            <w:rPr>
              <w:rFonts w:ascii="Times New Roman" w:hAnsi="Times New Roman" w:cs="Times New Roman"/>
              <w:b/>
              <w:sz w:val="24"/>
              <w:szCs w:val="24"/>
              <w:u w:val="single"/>
            </w:rPr>
            <w:t>CRIMINAL JUSTICE IMPACT</w:t>
          </w:r>
        </w:sdtContent>
      </w:sdt>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5E3C4A" w:rsidRDefault="005E3C4A" w:rsidP="0052536A">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84C16D1597EB42A2927097551117F661"/>
        </w:placeholder>
      </w:sdtPr>
      <w:sdtEndPr>
        <w:rPr>
          <w:b w:val="0"/>
          <w:u w:val="none"/>
        </w:rPr>
      </w:sdtEndPr>
      <w:sdtContent>
        <w:p w:rsidR="005E3C4A" w:rsidRPr="003226E8" w:rsidRDefault="005E3C4A" w:rsidP="0052536A">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5E3C4A" w:rsidRDefault="005E3C4A" w:rsidP="0052536A">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84C16D1597EB42A2927097551117F661"/>
        </w:placeholder>
      </w:sdtPr>
      <w:sdtEndPr>
        <w:rPr>
          <w:b w:val="0"/>
          <w:u w:val="none"/>
        </w:rPr>
      </w:sdtEndPr>
      <w:sdtContent>
        <w:p w:rsidR="005E3C4A" w:rsidRPr="003226E8" w:rsidRDefault="005E3C4A" w:rsidP="0052536A">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5E3C4A" w:rsidRDefault="005E3C4A" w:rsidP="0052536A">
      <w:pPr>
        <w:kinsoku w:val="0"/>
        <w:overflowPunct w:val="0"/>
        <w:autoSpaceDE w:val="0"/>
        <w:autoSpaceDN w:val="0"/>
        <w:adjustRightInd w:val="0"/>
        <w:spacing w:after="0" w:line="240" w:lineRule="auto"/>
        <w:ind w:left="40" w:right="113"/>
        <w:jc w:val="both"/>
        <w:rPr>
          <w:rFonts w:ascii="Times New Roman" w:hAnsi="Times New Roman" w:cs="Times New Roman"/>
          <w:sz w:val="24"/>
          <w:szCs w:val="24"/>
        </w:rPr>
      </w:pPr>
    </w:p>
    <w:p w:rsidR="005E3C4A" w:rsidRPr="00D42E69" w:rsidRDefault="005E3C4A" w:rsidP="0052536A">
      <w:pPr>
        <w:kinsoku w:val="0"/>
        <w:overflowPunct w:val="0"/>
        <w:autoSpaceDE w:val="0"/>
        <w:autoSpaceDN w:val="0"/>
        <w:adjustRightInd w:val="0"/>
        <w:spacing w:after="0" w:line="240" w:lineRule="auto"/>
        <w:ind w:left="40" w:right="113"/>
        <w:jc w:val="both"/>
        <w:rPr>
          <w:rFonts w:ascii="Times New Roman" w:hAnsi="Times New Roman" w:cs="Times New Roman"/>
          <w:sz w:val="24"/>
          <w:szCs w:val="24"/>
        </w:rPr>
      </w:pPr>
      <w:r w:rsidRPr="00D42E69">
        <w:rPr>
          <w:rFonts w:ascii="Times New Roman" w:hAnsi="Times New Roman" w:cs="Times New Roman"/>
          <w:sz w:val="24"/>
          <w:szCs w:val="24"/>
        </w:rPr>
        <w:t>S.B.</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2381</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amends</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Health</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and</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Safety</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Code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to</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require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Health</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and</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Human</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Services Commission</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(HHSC),</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with</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from</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Department</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of</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Information</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Resources</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(DIR),</w:t>
      </w:r>
      <w:r w:rsidRPr="00D42E69">
        <w:rPr>
          <w:rFonts w:ascii="Times New Roman" w:hAnsi="Times New Roman" w:cs="Times New Roman"/>
          <w:spacing w:val="-3"/>
          <w:sz w:val="24"/>
          <w:szCs w:val="24"/>
        </w:rPr>
        <w:t xml:space="preserve"> </w:t>
      </w:r>
      <w:r w:rsidRPr="00D42E69">
        <w:rPr>
          <w:rFonts w:ascii="Times New Roman" w:hAnsi="Times New Roman" w:cs="Times New Roman"/>
          <w:sz w:val="24"/>
          <w:szCs w:val="24"/>
        </w:rPr>
        <w:t>to develop</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and</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maintain</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on</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Texas.gov</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website</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a</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publicly</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accessible,</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mobile-friendly</w:t>
      </w:r>
      <w:r w:rsidRPr="00D42E69">
        <w:rPr>
          <w:rFonts w:ascii="Times New Roman" w:hAnsi="Times New Roman" w:cs="Times New Roman"/>
          <w:spacing w:val="-1"/>
          <w:sz w:val="24"/>
          <w:szCs w:val="24"/>
        </w:rPr>
        <w:t xml:space="preserve"> </w:t>
      </w:r>
      <w:r w:rsidRPr="00D42E69">
        <w:rPr>
          <w:rFonts w:ascii="Times New Roman" w:hAnsi="Times New Roman" w:cs="Times New Roman"/>
          <w:sz w:val="24"/>
          <w:szCs w:val="24"/>
        </w:rPr>
        <w:t>webpage of pregnancy-related resources and information, including any available:</w:t>
      </w:r>
    </w:p>
    <w:p w:rsidR="005E3C4A" w:rsidRPr="00D42E69" w:rsidRDefault="005E3C4A" w:rsidP="005E3C4A">
      <w:pPr>
        <w:pStyle w:val="ListParagraph"/>
        <w:numPr>
          <w:ilvl w:val="0"/>
          <w:numId w:val="3"/>
        </w:numPr>
        <w:tabs>
          <w:tab w:val="left" w:pos="835"/>
        </w:tabs>
        <w:kinsoku w:val="0"/>
        <w:overflowPunct w:val="0"/>
        <w:spacing w:line="294" w:lineRule="exact"/>
        <w:jc w:val="both"/>
      </w:pPr>
      <w:r w:rsidRPr="00D42E69">
        <w:t>resources for the following:</w:t>
      </w:r>
    </w:p>
    <w:p w:rsidR="005E3C4A" w:rsidRPr="00D42E69" w:rsidRDefault="005E3C4A" w:rsidP="0052536A">
      <w:pPr>
        <w:numPr>
          <w:ilvl w:val="1"/>
          <w:numId w:val="1"/>
        </w:numPr>
        <w:tabs>
          <w:tab w:val="left" w:pos="1555"/>
        </w:tabs>
        <w:kinsoku w:val="0"/>
        <w:overflowPunct w:val="0"/>
        <w:autoSpaceDE w:val="0"/>
        <w:autoSpaceDN w:val="0"/>
        <w:adjustRightInd w:val="0"/>
        <w:spacing w:before="3" w:after="0" w:line="223" w:lineRule="auto"/>
        <w:ind w:left="1480" w:right="112"/>
        <w:jc w:val="both"/>
        <w:rPr>
          <w:rFonts w:ascii="Times New Roman" w:hAnsi="Times New Roman" w:cs="Times New Roman"/>
          <w:sz w:val="24"/>
          <w:szCs w:val="24"/>
        </w:rPr>
      </w:pPr>
      <w:r w:rsidRPr="00D42E69">
        <w:rPr>
          <w:rFonts w:ascii="Times New Roman" w:hAnsi="Times New Roman" w:cs="Times New Roman"/>
          <w:sz w:val="24"/>
          <w:szCs w:val="24"/>
        </w:rPr>
        <w:t>mental</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health</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counseling,</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pregnancy</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counseling,</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and</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other</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prenatal</w:t>
      </w:r>
      <w:r w:rsidRPr="00D42E69">
        <w:rPr>
          <w:rFonts w:ascii="Times New Roman" w:hAnsi="Times New Roman" w:cs="Times New Roman"/>
          <w:spacing w:val="80"/>
          <w:sz w:val="24"/>
          <w:szCs w:val="24"/>
        </w:rPr>
        <w:t xml:space="preserve"> </w:t>
      </w:r>
      <w:r w:rsidRPr="00D42E69">
        <w:rPr>
          <w:rFonts w:ascii="Times New Roman" w:hAnsi="Times New Roman" w:cs="Times New Roman"/>
          <w:sz w:val="24"/>
          <w:szCs w:val="24"/>
        </w:rPr>
        <w:t>and postpartum services;</w:t>
      </w:r>
    </w:p>
    <w:p w:rsidR="005E3C4A" w:rsidRPr="00D42E69" w:rsidRDefault="005E3C4A" w:rsidP="0052536A">
      <w:pPr>
        <w:numPr>
          <w:ilvl w:val="1"/>
          <w:numId w:val="1"/>
        </w:numPr>
        <w:tabs>
          <w:tab w:val="left" w:pos="1555"/>
        </w:tabs>
        <w:kinsoku w:val="0"/>
        <w:overflowPunct w:val="0"/>
        <w:autoSpaceDE w:val="0"/>
        <w:autoSpaceDN w:val="0"/>
        <w:adjustRightInd w:val="0"/>
        <w:spacing w:before="5" w:after="0" w:line="286" w:lineRule="exact"/>
        <w:ind w:hanging="435"/>
        <w:jc w:val="both"/>
        <w:rPr>
          <w:rFonts w:ascii="Times New Roman" w:hAnsi="Times New Roman" w:cs="Times New Roman"/>
          <w:sz w:val="24"/>
          <w:szCs w:val="24"/>
        </w:rPr>
      </w:pPr>
      <w:r w:rsidRPr="00D42E69">
        <w:rPr>
          <w:rFonts w:ascii="Times New Roman" w:hAnsi="Times New Roman" w:cs="Times New Roman"/>
          <w:sz w:val="24"/>
          <w:szCs w:val="24"/>
        </w:rPr>
        <w:t>mentorship opportunities, including pregnancy assistance and case management;</w:t>
      </w:r>
    </w:p>
    <w:p w:rsidR="005E3C4A" w:rsidRPr="00D42E69" w:rsidRDefault="005E3C4A" w:rsidP="0052536A">
      <w:pPr>
        <w:numPr>
          <w:ilvl w:val="1"/>
          <w:numId w:val="1"/>
        </w:numPr>
        <w:tabs>
          <w:tab w:val="left" w:pos="1555"/>
        </w:tabs>
        <w:kinsoku w:val="0"/>
        <w:overflowPunct w:val="0"/>
        <w:autoSpaceDE w:val="0"/>
        <w:autoSpaceDN w:val="0"/>
        <w:adjustRightInd w:val="0"/>
        <w:spacing w:after="0" w:line="230" w:lineRule="auto"/>
        <w:ind w:left="1480" w:right="111"/>
        <w:jc w:val="both"/>
        <w:rPr>
          <w:rFonts w:ascii="Times New Roman" w:hAnsi="Times New Roman" w:cs="Times New Roman"/>
          <w:sz w:val="24"/>
          <w:szCs w:val="24"/>
        </w:rPr>
      </w:pPr>
      <w:r w:rsidRPr="00D42E69">
        <w:rPr>
          <w:rFonts w:ascii="Times New Roman" w:hAnsi="Times New Roman" w:cs="Times New Roman"/>
          <w:sz w:val="24"/>
          <w:szCs w:val="24"/>
        </w:rPr>
        <w:t>health</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care</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and</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well-being</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services,</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including</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services</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for</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obstetrical</w:t>
      </w:r>
      <w:r w:rsidRPr="00D42E69">
        <w:rPr>
          <w:rFonts w:ascii="Times New Roman" w:hAnsi="Times New Roman" w:cs="Times New Roman"/>
          <w:spacing w:val="79"/>
          <w:sz w:val="24"/>
          <w:szCs w:val="24"/>
        </w:rPr>
        <w:t xml:space="preserve"> </w:t>
      </w:r>
      <w:r w:rsidRPr="00D42E69">
        <w:rPr>
          <w:rFonts w:ascii="Times New Roman" w:hAnsi="Times New Roman" w:cs="Times New Roman"/>
          <w:sz w:val="24"/>
          <w:szCs w:val="24"/>
        </w:rPr>
        <w:t>and gynecological</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support,</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abortion</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pill</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reversal,</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breast-feeding</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37"/>
          <w:sz w:val="24"/>
          <w:szCs w:val="24"/>
        </w:rPr>
        <w:t xml:space="preserve"> </w:t>
      </w:r>
      <w:r w:rsidRPr="00D42E69">
        <w:rPr>
          <w:rFonts w:ascii="Times New Roman" w:hAnsi="Times New Roman" w:cs="Times New Roman"/>
          <w:sz w:val="24"/>
          <w:szCs w:val="24"/>
        </w:rPr>
        <w:t>health care, and dental care;</w:t>
      </w:r>
    </w:p>
    <w:p w:rsidR="005E3C4A" w:rsidRPr="00D42E69" w:rsidRDefault="005E3C4A" w:rsidP="0052536A">
      <w:pPr>
        <w:numPr>
          <w:ilvl w:val="1"/>
          <w:numId w:val="1"/>
        </w:numPr>
        <w:tabs>
          <w:tab w:val="left" w:pos="1555"/>
        </w:tabs>
        <w:kinsoku w:val="0"/>
        <w:overflowPunct w:val="0"/>
        <w:autoSpaceDE w:val="0"/>
        <w:autoSpaceDN w:val="0"/>
        <w:adjustRightInd w:val="0"/>
        <w:spacing w:before="17" w:after="0" w:line="223" w:lineRule="auto"/>
        <w:ind w:left="1480" w:right="112"/>
        <w:jc w:val="both"/>
        <w:rPr>
          <w:rFonts w:ascii="Times New Roman" w:hAnsi="Times New Roman" w:cs="Times New Roman"/>
          <w:sz w:val="24"/>
          <w:szCs w:val="24"/>
        </w:rPr>
      </w:pPr>
      <w:r w:rsidRPr="00D42E69">
        <w:rPr>
          <w:rFonts w:ascii="Times New Roman" w:hAnsi="Times New Roman" w:cs="Times New Roman"/>
          <w:sz w:val="24"/>
          <w:szCs w:val="24"/>
        </w:rPr>
        <w:t>financial</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employment</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opportunities,</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nutrition</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child</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care options, and educational opportunities;</w:t>
      </w:r>
    </w:p>
    <w:p w:rsidR="005E3C4A" w:rsidRPr="00D42E69" w:rsidRDefault="005E3C4A" w:rsidP="0052536A">
      <w:pPr>
        <w:numPr>
          <w:ilvl w:val="1"/>
          <w:numId w:val="1"/>
        </w:numPr>
        <w:tabs>
          <w:tab w:val="left" w:pos="1555"/>
        </w:tabs>
        <w:kinsoku w:val="0"/>
        <w:overflowPunct w:val="0"/>
        <w:autoSpaceDE w:val="0"/>
        <w:autoSpaceDN w:val="0"/>
        <w:adjustRightInd w:val="0"/>
        <w:spacing w:before="18" w:after="0" w:line="223" w:lineRule="auto"/>
        <w:ind w:left="1480" w:right="113"/>
        <w:jc w:val="both"/>
        <w:rPr>
          <w:rFonts w:ascii="Times New Roman" w:hAnsi="Times New Roman" w:cs="Times New Roman"/>
          <w:sz w:val="24"/>
          <w:szCs w:val="24"/>
        </w:rPr>
      </w:pPr>
      <w:r w:rsidRPr="00D42E69">
        <w:rPr>
          <w:rFonts w:ascii="Times New Roman" w:hAnsi="Times New Roman" w:cs="Times New Roman"/>
          <w:sz w:val="24"/>
          <w:szCs w:val="24"/>
        </w:rPr>
        <w:t>legal services, including legal services for child support, custody issues, family leave, and breast-feeding protections;</w:t>
      </w:r>
    </w:p>
    <w:p w:rsidR="005E3C4A" w:rsidRPr="00D42E69" w:rsidRDefault="005E3C4A" w:rsidP="0052536A">
      <w:pPr>
        <w:numPr>
          <w:ilvl w:val="1"/>
          <w:numId w:val="1"/>
        </w:numPr>
        <w:tabs>
          <w:tab w:val="left" w:pos="1555"/>
        </w:tabs>
        <w:kinsoku w:val="0"/>
        <w:overflowPunct w:val="0"/>
        <w:autoSpaceDE w:val="0"/>
        <w:autoSpaceDN w:val="0"/>
        <w:adjustRightInd w:val="0"/>
        <w:spacing w:before="4" w:after="0" w:line="286" w:lineRule="exact"/>
        <w:ind w:hanging="435"/>
        <w:jc w:val="both"/>
        <w:rPr>
          <w:rFonts w:ascii="Times New Roman" w:hAnsi="Times New Roman" w:cs="Times New Roman"/>
          <w:sz w:val="24"/>
          <w:szCs w:val="24"/>
        </w:rPr>
      </w:pPr>
      <w:r w:rsidRPr="00D42E69">
        <w:rPr>
          <w:rFonts w:ascii="Times New Roman" w:hAnsi="Times New Roman" w:cs="Times New Roman"/>
          <w:sz w:val="24"/>
          <w:szCs w:val="24"/>
        </w:rPr>
        <w:t>professional support, including tax preparation;</w:t>
      </w:r>
    </w:p>
    <w:p w:rsidR="005E3C4A" w:rsidRPr="00D42E69" w:rsidRDefault="005E3C4A" w:rsidP="0052536A">
      <w:pPr>
        <w:numPr>
          <w:ilvl w:val="1"/>
          <w:numId w:val="1"/>
        </w:numPr>
        <w:tabs>
          <w:tab w:val="left" w:pos="1555"/>
        </w:tabs>
        <w:kinsoku w:val="0"/>
        <w:overflowPunct w:val="0"/>
        <w:autoSpaceDE w:val="0"/>
        <w:autoSpaceDN w:val="0"/>
        <w:adjustRightInd w:val="0"/>
        <w:spacing w:before="5" w:after="0" w:line="223" w:lineRule="auto"/>
        <w:ind w:left="1480" w:right="111"/>
        <w:jc w:val="both"/>
        <w:rPr>
          <w:rFonts w:ascii="Times New Roman" w:hAnsi="Times New Roman" w:cs="Times New Roman"/>
          <w:sz w:val="24"/>
          <w:szCs w:val="24"/>
        </w:rPr>
      </w:pPr>
      <w:r w:rsidRPr="00D42E69">
        <w:rPr>
          <w:rFonts w:ascii="Times New Roman" w:hAnsi="Times New Roman" w:cs="Times New Roman"/>
          <w:sz w:val="24"/>
          <w:szCs w:val="24"/>
        </w:rPr>
        <w:t>financial</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and</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housing</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including</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with</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food,</w:t>
      </w:r>
      <w:r w:rsidRPr="00D42E69">
        <w:rPr>
          <w:rFonts w:ascii="Times New Roman" w:hAnsi="Times New Roman" w:cs="Times New Roman"/>
          <w:spacing w:val="78"/>
          <w:sz w:val="24"/>
          <w:szCs w:val="24"/>
        </w:rPr>
        <w:t xml:space="preserve"> </w:t>
      </w:r>
      <w:r w:rsidRPr="00D42E69">
        <w:rPr>
          <w:rFonts w:ascii="Times New Roman" w:hAnsi="Times New Roman" w:cs="Times New Roman"/>
          <w:sz w:val="24"/>
          <w:szCs w:val="24"/>
        </w:rPr>
        <w:t>nutrition, clothing,</w:t>
      </w:r>
      <w:r w:rsidRPr="00D42E69">
        <w:rPr>
          <w:rFonts w:ascii="Times New Roman" w:hAnsi="Times New Roman" w:cs="Times New Roman"/>
          <w:spacing w:val="70"/>
          <w:sz w:val="24"/>
          <w:szCs w:val="24"/>
        </w:rPr>
        <w:t xml:space="preserve"> </w:t>
      </w:r>
      <w:r w:rsidRPr="00D42E69">
        <w:rPr>
          <w:rFonts w:ascii="Times New Roman" w:hAnsi="Times New Roman" w:cs="Times New Roman"/>
          <w:sz w:val="24"/>
          <w:szCs w:val="24"/>
        </w:rPr>
        <w:t>household</w:t>
      </w:r>
      <w:r w:rsidRPr="00D42E69">
        <w:rPr>
          <w:rFonts w:ascii="Times New Roman" w:hAnsi="Times New Roman" w:cs="Times New Roman"/>
          <w:spacing w:val="70"/>
          <w:sz w:val="24"/>
          <w:szCs w:val="24"/>
        </w:rPr>
        <w:t xml:space="preserve"> </w:t>
      </w:r>
      <w:r w:rsidRPr="00D42E69">
        <w:rPr>
          <w:rFonts w:ascii="Times New Roman" w:hAnsi="Times New Roman" w:cs="Times New Roman"/>
          <w:sz w:val="24"/>
          <w:szCs w:val="24"/>
        </w:rPr>
        <w:t>goods,</w:t>
      </w:r>
      <w:r w:rsidRPr="00D42E69">
        <w:rPr>
          <w:rFonts w:ascii="Times New Roman" w:hAnsi="Times New Roman" w:cs="Times New Roman"/>
          <w:spacing w:val="70"/>
          <w:sz w:val="24"/>
          <w:szCs w:val="24"/>
        </w:rPr>
        <w:t xml:space="preserve"> </w:t>
      </w:r>
      <w:r w:rsidRPr="00D42E69">
        <w:rPr>
          <w:rFonts w:ascii="Times New Roman" w:hAnsi="Times New Roman" w:cs="Times New Roman"/>
          <w:sz w:val="24"/>
          <w:szCs w:val="24"/>
        </w:rPr>
        <w:t>baby</w:t>
      </w:r>
      <w:r w:rsidRPr="00D42E69">
        <w:rPr>
          <w:rFonts w:ascii="Times New Roman" w:hAnsi="Times New Roman" w:cs="Times New Roman"/>
          <w:spacing w:val="70"/>
          <w:sz w:val="24"/>
          <w:szCs w:val="24"/>
        </w:rPr>
        <w:t xml:space="preserve"> </w:t>
      </w:r>
      <w:r w:rsidRPr="00D42E69">
        <w:rPr>
          <w:rFonts w:ascii="Times New Roman" w:hAnsi="Times New Roman" w:cs="Times New Roman"/>
          <w:sz w:val="24"/>
          <w:szCs w:val="24"/>
        </w:rPr>
        <w:t>supplies,</w:t>
      </w:r>
      <w:r w:rsidRPr="00D42E69">
        <w:rPr>
          <w:rFonts w:ascii="Times New Roman" w:hAnsi="Times New Roman" w:cs="Times New Roman"/>
          <w:spacing w:val="70"/>
          <w:sz w:val="24"/>
          <w:szCs w:val="24"/>
        </w:rPr>
        <w:t xml:space="preserve"> </w:t>
      </w:r>
      <w:r w:rsidRPr="00D42E69">
        <w:rPr>
          <w:rFonts w:ascii="Times New Roman" w:hAnsi="Times New Roman" w:cs="Times New Roman"/>
          <w:sz w:val="24"/>
          <w:szCs w:val="24"/>
        </w:rPr>
        <w:t>housing</w:t>
      </w:r>
      <w:r w:rsidRPr="00D42E69">
        <w:rPr>
          <w:rFonts w:ascii="Times New Roman" w:hAnsi="Times New Roman" w:cs="Times New Roman"/>
          <w:spacing w:val="69"/>
          <w:sz w:val="24"/>
          <w:szCs w:val="24"/>
        </w:rPr>
        <w:t xml:space="preserve"> </w:t>
      </w:r>
      <w:r w:rsidRPr="00D42E69">
        <w:rPr>
          <w:rFonts w:ascii="Times New Roman" w:hAnsi="Times New Roman" w:cs="Times New Roman"/>
          <w:sz w:val="24"/>
          <w:szCs w:val="24"/>
        </w:rPr>
        <w:t>options,</w:t>
      </w:r>
      <w:r w:rsidRPr="00D42E69">
        <w:rPr>
          <w:rFonts w:ascii="Times New Roman" w:hAnsi="Times New Roman" w:cs="Times New Roman"/>
          <w:spacing w:val="70"/>
          <w:sz w:val="24"/>
          <w:szCs w:val="24"/>
        </w:rPr>
        <w:t xml:space="preserve"> </w:t>
      </w:r>
      <w:r w:rsidRPr="00D42E69">
        <w:rPr>
          <w:rFonts w:ascii="Times New Roman" w:hAnsi="Times New Roman" w:cs="Times New Roman"/>
          <w:sz w:val="24"/>
          <w:szCs w:val="24"/>
        </w:rPr>
        <w:t>shelter</w:t>
      </w:r>
      <w:r w:rsidRPr="00D42E69">
        <w:rPr>
          <w:rFonts w:ascii="Times New Roman" w:hAnsi="Times New Roman" w:cs="Times New Roman"/>
          <w:spacing w:val="69"/>
          <w:sz w:val="24"/>
          <w:szCs w:val="24"/>
        </w:rPr>
        <w:t xml:space="preserve"> </w:t>
      </w:r>
      <w:r w:rsidRPr="00D42E69">
        <w:rPr>
          <w:rFonts w:ascii="Times New Roman" w:hAnsi="Times New Roman" w:cs="Times New Roman"/>
          <w:sz w:val="24"/>
          <w:szCs w:val="24"/>
        </w:rPr>
        <w:t>options,</w:t>
      </w:r>
    </w:p>
    <w:p w:rsidR="005E3C4A" w:rsidRPr="00D42E69" w:rsidRDefault="005E3C4A" w:rsidP="0052536A">
      <w:pPr>
        <w:kinsoku w:val="0"/>
        <w:overflowPunct w:val="0"/>
        <w:autoSpaceDE w:val="0"/>
        <w:autoSpaceDN w:val="0"/>
        <w:adjustRightInd w:val="0"/>
        <w:spacing w:after="0" w:line="240" w:lineRule="auto"/>
        <w:ind w:left="1536" w:right="1931"/>
        <w:rPr>
          <w:rFonts w:ascii="Times New Roman" w:hAnsi="Times New Roman" w:cs="Times New Roman"/>
          <w:sz w:val="24"/>
          <w:szCs w:val="24"/>
        </w:rPr>
      </w:pPr>
      <w:r w:rsidRPr="00D42E69">
        <w:rPr>
          <w:rFonts w:ascii="Times New Roman" w:hAnsi="Times New Roman" w:cs="Times New Roman"/>
          <w:sz w:val="24"/>
          <w:szCs w:val="24"/>
        </w:rPr>
        <w:t>maternity home options, and crisis pregnancy center options;</w:t>
      </w:r>
    </w:p>
    <w:p w:rsidR="005E3C4A" w:rsidRDefault="005E3C4A" w:rsidP="0052536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Default="005E3C4A" w:rsidP="0052536A">
      <w:pPr>
        <w:pStyle w:val="ListParagraph"/>
        <w:numPr>
          <w:ilvl w:val="0"/>
          <w:numId w:val="1"/>
        </w:numPr>
        <w:tabs>
          <w:tab w:val="left" w:pos="1275"/>
        </w:tabs>
        <w:kinsoku w:val="0"/>
        <w:overflowPunct w:val="0"/>
        <w:spacing w:before="129" w:line="235" w:lineRule="auto"/>
        <w:ind w:left="1275" w:right="112"/>
        <w:jc w:val="both"/>
      </w:pPr>
      <w:r>
        <w:t>recovery</w:t>
      </w:r>
      <w:r>
        <w:rPr>
          <w:spacing w:val="12"/>
        </w:rPr>
        <w:t xml:space="preserve"> </w:t>
      </w:r>
      <w:r>
        <w:t>and</w:t>
      </w:r>
      <w:r>
        <w:rPr>
          <w:spacing w:val="12"/>
        </w:rPr>
        <w:t xml:space="preserve"> </w:t>
      </w:r>
      <w:r>
        <w:t>mental</w:t>
      </w:r>
      <w:r>
        <w:rPr>
          <w:spacing w:val="12"/>
        </w:rPr>
        <w:t xml:space="preserve"> </w:t>
      </w:r>
      <w:r>
        <w:t>health</w:t>
      </w:r>
      <w:r>
        <w:rPr>
          <w:spacing w:val="13"/>
        </w:rPr>
        <w:t xml:space="preserve"> </w:t>
      </w:r>
      <w:r>
        <w:t>services,</w:t>
      </w:r>
      <w:r>
        <w:rPr>
          <w:spacing w:val="13"/>
        </w:rPr>
        <w:t xml:space="preserve"> </w:t>
      </w:r>
      <w:r>
        <w:t>including</w:t>
      </w:r>
      <w:r>
        <w:rPr>
          <w:spacing w:val="12"/>
        </w:rPr>
        <w:t xml:space="preserve"> </w:t>
      </w:r>
      <w:r>
        <w:t>services</w:t>
      </w:r>
      <w:r>
        <w:rPr>
          <w:spacing w:val="12"/>
        </w:rPr>
        <w:t xml:space="preserve"> </w:t>
      </w:r>
      <w:r>
        <w:t>for</w:t>
      </w:r>
      <w:r>
        <w:rPr>
          <w:spacing w:val="12"/>
        </w:rPr>
        <w:t xml:space="preserve"> </w:t>
      </w:r>
      <w:r>
        <w:t>addiction</w:t>
      </w:r>
      <w:r>
        <w:rPr>
          <w:spacing w:val="12"/>
        </w:rPr>
        <w:t xml:space="preserve"> </w:t>
      </w:r>
      <w:r>
        <w:t>or</w:t>
      </w:r>
      <w:r>
        <w:rPr>
          <w:spacing w:val="13"/>
        </w:rPr>
        <w:t xml:space="preserve"> </w:t>
      </w:r>
      <w:r>
        <w:t>suicide intervention,</w:t>
      </w:r>
      <w:r>
        <w:rPr>
          <w:spacing w:val="-1"/>
        </w:rPr>
        <w:t xml:space="preserve"> </w:t>
      </w:r>
      <w:r>
        <w:t>counseling</w:t>
      </w:r>
      <w:r>
        <w:rPr>
          <w:spacing w:val="-1"/>
        </w:rPr>
        <w:t xml:space="preserve"> </w:t>
      </w:r>
      <w:r>
        <w:t>services</w:t>
      </w:r>
      <w:r>
        <w:rPr>
          <w:spacing w:val="-1"/>
        </w:rPr>
        <w:t xml:space="preserve"> </w:t>
      </w:r>
      <w:r>
        <w:t>for</w:t>
      </w:r>
      <w:r>
        <w:rPr>
          <w:spacing w:val="-1"/>
        </w:rPr>
        <w:t xml:space="preserve"> </w:t>
      </w:r>
      <w:r>
        <w:t>victims</w:t>
      </w:r>
      <w:r>
        <w:rPr>
          <w:spacing w:val="-1"/>
        </w:rPr>
        <w:t xml:space="preserve"> </w:t>
      </w:r>
      <w:r>
        <w:t>of</w:t>
      </w:r>
      <w:r>
        <w:rPr>
          <w:spacing w:val="-1"/>
        </w:rPr>
        <w:t xml:space="preserve"> </w:t>
      </w:r>
      <w:r>
        <w:t>intimate</w:t>
      </w:r>
      <w:r>
        <w:rPr>
          <w:spacing w:val="-1"/>
        </w:rPr>
        <w:t xml:space="preserve"> </w:t>
      </w:r>
      <w:r>
        <w:t>partner</w:t>
      </w:r>
      <w:r>
        <w:rPr>
          <w:spacing w:val="-1"/>
        </w:rPr>
        <w:t xml:space="preserve"> </w:t>
      </w:r>
      <w:r>
        <w:t>violence,</w:t>
      </w:r>
      <w:r>
        <w:rPr>
          <w:spacing w:val="-1"/>
        </w:rPr>
        <w:t xml:space="preserve"> </w:t>
      </w:r>
      <w:r>
        <w:t>sexual assault,</w:t>
      </w:r>
      <w:r>
        <w:rPr>
          <w:spacing w:val="16"/>
        </w:rPr>
        <w:t xml:space="preserve"> </w:t>
      </w:r>
      <w:r>
        <w:t>or</w:t>
      </w:r>
      <w:r>
        <w:rPr>
          <w:spacing w:val="16"/>
        </w:rPr>
        <w:t xml:space="preserve"> </w:t>
      </w:r>
      <w:r>
        <w:t>sex</w:t>
      </w:r>
      <w:r>
        <w:rPr>
          <w:spacing w:val="16"/>
        </w:rPr>
        <w:t xml:space="preserve"> </w:t>
      </w:r>
      <w:r>
        <w:t>trafficking,</w:t>
      </w:r>
      <w:r>
        <w:rPr>
          <w:spacing w:val="16"/>
        </w:rPr>
        <w:t xml:space="preserve"> </w:t>
      </w:r>
      <w:r>
        <w:t>and</w:t>
      </w:r>
      <w:r>
        <w:rPr>
          <w:spacing w:val="16"/>
        </w:rPr>
        <w:t xml:space="preserve"> </w:t>
      </w:r>
      <w:r>
        <w:t>counseling</w:t>
      </w:r>
      <w:r>
        <w:rPr>
          <w:spacing w:val="16"/>
        </w:rPr>
        <w:t xml:space="preserve"> </w:t>
      </w:r>
      <w:r>
        <w:t>services</w:t>
      </w:r>
      <w:r>
        <w:rPr>
          <w:spacing w:val="16"/>
        </w:rPr>
        <w:t xml:space="preserve"> </w:t>
      </w:r>
      <w:r>
        <w:t>for</w:t>
      </w:r>
      <w:r>
        <w:rPr>
          <w:spacing w:val="16"/>
        </w:rPr>
        <w:t xml:space="preserve"> </w:t>
      </w:r>
      <w:r>
        <w:t>the</w:t>
      </w:r>
      <w:r>
        <w:rPr>
          <w:spacing w:val="16"/>
        </w:rPr>
        <w:t xml:space="preserve"> </w:t>
      </w:r>
      <w:r>
        <w:t>unexpected</w:t>
      </w:r>
      <w:r>
        <w:rPr>
          <w:spacing w:val="16"/>
        </w:rPr>
        <w:t xml:space="preserve"> </w:t>
      </w:r>
      <w:r>
        <w:t>loss</w:t>
      </w:r>
      <w:r>
        <w:rPr>
          <w:spacing w:val="16"/>
        </w:rPr>
        <w:t xml:space="preserve"> </w:t>
      </w:r>
      <w:r>
        <w:t>of</w:t>
      </w:r>
      <w:r>
        <w:rPr>
          <w:spacing w:val="16"/>
        </w:rPr>
        <w:t xml:space="preserve"> </w:t>
      </w:r>
      <w:r>
        <w:t>a child;</w:t>
      </w:r>
    </w:p>
    <w:p w:rsidR="005E3C4A" w:rsidRDefault="005E3C4A" w:rsidP="0052536A">
      <w:pPr>
        <w:pStyle w:val="ListParagraph"/>
        <w:numPr>
          <w:ilvl w:val="0"/>
          <w:numId w:val="1"/>
        </w:numPr>
        <w:tabs>
          <w:tab w:val="left" w:pos="1275"/>
        </w:tabs>
        <w:kinsoku w:val="0"/>
        <w:overflowPunct w:val="0"/>
        <w:spacing w:before="6" w:line="230" w:lineRule="auto"/>
        <w:ind w:left="1275" w:right="113"/>
        <w:jc w:val="both"/>
      </w:pPr>
      <w:r>
        <w:t>prenatal</w:t>
      </w:r>
      <w:r>
        <w:rPr>
          <w:spacing w:val="24"/>
        </w:rPr>
        <w:t xml:space="preserve"> </w:t>
      </w:r>
      <w:r>
        <w:t>diagnostic</w:t>
      </w:r>
      <w:r>
        <w:rPr>
          <w:spacing w:val="24"/>
        </w:rPr>
        <w:t xml:space="preserve"> </w:t>
      </w:r>
      <w:r>
        <w:t>services</w:t>
      </w:r>
      <w:r>
        <w:rPr>
          <w:spacing w:val="24"/>
        </w:rPr>
        <w:t xml:space="preserve"> </w:t>
      </w:r>
      <w:r>
        <w:t>and</w:t>
      </w:r>
      <w:r>
        <w:rPr>
          <w:spacing w:val="24"/>
        </w:rPr>
        <w:t xml:space="preserve"> </w:t>
      </w:r>
      <w:r>
        <w:t>postnatal</w:t>
      </w:r>
      <w:r>
        <w:rPr>
          <w:spacing w:val="24"/>
        </w:rPr>
        <w:t xml:space="preserve"> </w:t>
      </w:r>
      <w:r>
        <w:t>pediatric</w:t>
      </w:r>
      <w:r>
        <w:rPr>
          <w:spacing w:val="23"/>
        </w:rPr>
        <w:t xml:space="preserve"> </w:t>
      </w:r>
      <w:r>
        <w:t>hospice</w:t>
      </w:r>
      <w:r>
        <w:rPr>
          <w:spacing w:val="23"/>
        </w:rPr>
        <w:t xml:space="preserve"> </w:t>
      </w:r>
      <w:r>
        <w:t>services,</w:t>
      </w:r>
      <w:r>
        <w:rPr>
          <w:spacing w:val="23"/>
        </w:rPr>
        <w:t xml:space="preserve"> </w:t>
      </w:r>
      <w:r>
        <w:t>including newborn</w:t>
      </w:r>
      <w:r>
        <w:rPr>
          <w:spacing w:val="40"/>
        </w:rPr>
        <w:t xml:space="preserve"> </w:t>
      </w:r>
      <w:r>
        <w:t>medical</w:t>
      </w:r>
      <w:r>
        <w:rPr>
          <w:spacing w:val="40"/>
        </w:rPr>
        <w:t xml:space="preserve"> </w:t>
      </w:r>
      <w:r>
        <w:t>interventions</w:t>
      </w:r>
      <w:r>
        <w:rPr>
          <w:spacing w:val="40"/>
        </w:rPr>
        <w:t xml:space="preserve"> </w:t>
      </w:r>
      <w:r>
        <w:t>and</w:t>
      </w:r>
      <w:r>
        <w:rPr>
          <w:spacing w:val="40"/>
        </w:rPr>
        <w:t xml:space="preserve"> </w:t>
      </w:r>
      <w:r>
        <w:t>supportive</w:t>
      </w:r>
      <w:r>
        <w:rPr>
          <w:spacing w:val="40"/>
        </w:rPr>
        <w:t xml:space="preserve"> </w:t>
      </w:r>
      <w:r>
        <w:t>palliative</w:t>
      </w:r>
      <w:r>
        <w:rPr>
          <w:spacing w:val="40"/>
        </w:rPr>
        <w:t xml:space="preserve"> </w:t>
      </w:r>
      <w:r>
        <w:t>care,</w:t>
      </w:r>
      <w:r>
        <w:rPr>
          <w:spacing w:val="40"/>
        </w:rPr>
        <w:t xml:space="preserve"> </w:t>
      </w:r>
      <w:r>
        <w:t>and</w:t>
      </w:r>
      <w:r>
        <w:rPr>
          <w:spacing w:val="40"/>
        </w:rPr>
        <w:t xml:space="preserve"> </w:t>
      </w:r>
      <w:r>
        <w:t>disability support organizations;</w:t>
      </w:r>
    </w:p>
    <w:p w:rsidR="005E3C4A" w:rsidRDefault="005E3C4A" w:rsidP="0052536A">
      <w:pPr>
        <w:pStyle w:val="ListParagraph"/>
        <w:numPr>
          <w:ilvl w:val="0"/>
          <w:numId w:val="1"/>
        </w:numPr>
        <w:tabs>
          <w:tab w:val="left" w:pos="1275"/>
        </w:tabs>
        <w:kinsoku w:val="0"/>
        <w:overflowPunct w:val="0"/>
        <w:spacing w:before="19" w:line="223" w:lineRule="auto"/>
        <w:ind w:left="1275" w:right="114"/>
        <w:jc w:val="both"/>
      </w:pPr>
      <w:r>
        <w:t xml:space="preserve">healing and support services for abortion survivors and the survivors' families; </w:t>
      </w:r>
    </w:p>
    <w:p w:rsidR="005E3C4A" w:rsidRDefault="005E3C4A" w:rsidP="0052536A">
      <w:pPr>
        <w:pStyle w:val="ListParagraph"/>
        <w:tabs>
          <w:tab w:val="left" w:pos="1275"/>
        </w:tabs>
        <w:kinsoku w:val="0"/>
        <w:overflowPunct w:val="0"/>
        <w:spacing w:before="19" w:line="223" w:lineRule="auto"/>
        <w:ind w:right="114" w:firstLine="0"/>
        <w:jc w:val="both"/>
      </w:pPr>
      <w:r>
        <w:t>and</w:t>
      </w:r>
    </w:p>
    <w:p w:rsidR="005E3C4A" w:rsidRDefault="005E3C4A" w:rsidP="0052536A">
      <w:pPr>
        <w:pStyle w:val="ListParagraph"/>
        <w:numPr>
          <w:ilvl w:val="0"/>
          <w:numId w:val="1"/>
        </w:numPr>
        <w:tabs>
          <w:tab w:val="left" w:pos="1275"/>
        </w:tabs>
        <w:kinsoku w:val="0"/>
        <w:overflowPunct w:val="0"/>
        <w:spacing w:before="19" w:line="223" w:lineRule="auto"/>
        <w:ind w:left="1275" w:right="112"/>
        <w:jc w:val="both"/>
      </w:pPr>
      <w:r>
        <w:t>services related to providing care for children, including services for public and private adoption, kinship care, foster care, and short-term child care;</w:t>
      </w:r>
    </w:p>
    <w:p w:rsidR="005E3C4A" w:rsidRDefault="005E3C4A" w:rsidP="0052536A">
      <w:pPr>
        <w:pStyle w:val="ListParagraph"/>
        <w:numPr>
          <w:ilvl w:val="0"/>
          <w:numId w:val="2"/>
        </w:numPr>
        <w:tabs>
          <w:tab w:val="left" w:pos="555"/>
        </w:tabs>
        <w:kinsoku w:val="0"/>
        <w:overflowPunct w:val="0"/>
        <w:spacing w:before="4" w:line="294" w:lineRule="exact"/>
        <w:jc w:val="both"/>
      </w:pPr>
      <w:r>
        <w:t>information about the following:</w:t>
      </w:r>
    </w:p>
    <w:p w:rsidR="005E3C4A" w:rsidRDefault="005E3C4A" w:rsidP="0052536A">
      <w:pPr>
        <w:pStyle w:val="ListParagraph"/>
        <w:numPr>
          <w:ilvl w:val="1"/>
          <w:numId w:val="2"/>
        </w:numPr>
        <w:tabs>
          <w:tab w:val="left" w:pos="1275"/>
        </w:tabs>
        <w:kinsoku w:val="0"/>
        <w:overflowPunct w:val="0"/>
        <w:spacing w:line="286" w:lineRule="exact"/>
      </w:pPr>
      <w:r>
        <w:t>alternatives to abortion;</w:t>
      </w:r>
    </w:p>
    <w:p w:rsidR="005E3C4A" w:rsidRDefault="005E3C4A" w:rsidP="0052536A">
      <w:pPr>
        <w:pStyle w:val="ListParagraph"/>
        <w:numPr>
          <w:ilvl w:val="1"/>
          <w:numId w:val="2"/>
        </w:numPr>
        <w:tabs>
          <w:tab w:val="left" w:pos="1275"/>
        </w:tabs>
        <w:kinsoku w:val="0"/>
        <w:overflowPunct w:val="0"/>
      </w:pPr>
      <w:r>
        <w:t>abortion risks, including complications and failures;</w:t>
      </w:r>
    </w:p>
    <w:p w:rsidR="005E3C4A" w:rsidRDefault="005E3C4A" w:rsidP="0052536A">
      <w:pPr>
        <w:pStyle w:val="ListParagraph"/>
        <w:numPr>
          <w:ilvl w:val="1"/>
          <w:numId w:val="2"/>
        </w:numPr>
        <w:tabs>
          <w:tab w:val="left" w:pos="1275"/>
        </w:tabs>
        <w:kinsoku w:val="0"/>
        <w:overflowPunct w:val="0"/>
      </w:pPr>
      <w:r>
        <w:t>child development beginning at conception;</w:t>
      </w:r>
    </w:p>
    <w:p w:rsidR="005E3C4A" w:rsidRDefault="005E3C4A" w:rsidP="0052536A">
      <w:pPr>
        <w:pStyle w:val="ListParagraph"/>
        <w:numPr>
          <w:ilvl w:val="1"/>
          <w:numId w:val="2"/>
        </w:numPr>
        <w:tabs>
          <w:tab w:val="left" w:pos="1275"/>
        </w:tabs>
        <w:kinsoku w:val="0"/>
        <w:overflowPunct w:val="0"/>
      </w:pPr>
      <w:r>
        <w:t>pregnancy wellness;</w:t>
      </w:r>
    </w:p>
    <w:p w:rsidR="005E3C4A" w:rsidRDefault="005E3C4A" w:rsidP="0052536A">
      <w:pPr>
        <w:pStyle w:val="ListParagraph"/>
        <w:numPr>
          <w:ilvl w:val="1"/>
          <w:numId w:val="2"/>
        </w:numPr>
        <w:tabs>
          <w:tab w:val="left" w:pos="1275"/>
        </w:tabs>
        <w:kinsoku w:val="0"/>
        <w:overflowPunct w:val="0"/>
      </w:pPr>
      <w:r>
        <w:t>family planning;</w:t>
      </w:r>
    </w:p>
    <w:p w:rsidR="005E3C4A" w:rsidRDefault="005E3C4A" w:rsidP="0052536A">
      <w:pPr>
        <w:pStyle w:val="ListParagraph"/>
        <w:numPr>
          <w:ilvl w:val="1"/>
          <w:numId w:val="2"/>
        </w:numPr>
        <w:tabs>
          <w:tab w:val="left" w:pos="1275"/>
        </w:tabs>
        <w:kinsoku w:val="0"/>
        <w:overflowPunct w:val="0"/>
      </w:pPr>
      <w:r>
        <w:t>the Healthy Texas Women program;</w:t>
      </w:r>
    </w:p>
    <w:p w:rsidR="005E3C4A" w:rsidRDefault="005E3C4A" w:rsidP="0052536A">
      <w:pPr>
        <w:pStyle w:val="ListParagraph"/>
        <w:numPr>
          <w:ilvl w:val="1"/>
          <w:numId w:val="2"/>
        </w:numPr>
        <w:tabs>
          <w:tab w:val="left" w:pos="1275"/>
        </w:tabs>
        <w:kinsoku w:val="0"/>
        <w:overflowPunct w:val="0"/>
      </w:pPr>
      <w:r>
        <w:t>the Alternatives to Abortion program administered by HHSC;</w:t>
      </w:r>
    </w:p>
    <w:p w:rsidR="005E3C4A" w:rsidRDefault="005E3C4A" w:rsidP="0052536A">
      <w:pPr>
        <w:pStyle w:val="ListParagraph"/>
        <w:numPr>
          <w:ilvl w:val="1"/>
          <w:numId w:val="2"/>
        </w:numPr>
        <w:tabs>
          <w:tab w:val="left" w:pos="1275"/>
        </w:tabs>
        <w:kinsoku w:val="0"/>
        <w:overflowPunct w:val="0"/>
        <w:spacing w:before="4" w:line="223" w:lineRule="auto"/>
        <w:ind w:right="112"/>
      </w:pPr>
      <w:r>
        <w:t>safe</w:t>
      </w:r>
      <w:r>
        <w:rPr>
          <w:spacing w:val="35"/>
        </w:rPr>
        <w:t xml:space="preserve"> </w:t>
      </w:r>
      <w:r>
        <w:t>haven</w:t>
      </w:r>
      <w:r>
        <w:rPr>
          <w:spacing w:val="35"/>
        </w:rPr>
        <w:t xml:space="preserve"> </w:t>
      </w:r>
      <w:r>
        <w:t>laws,</w:t>
      </w:r>
      <w:r>
        <w:rPr>
          <w:spacing w:val="35"/>
        </w:rPr>
        <w:t xml:space="preserve"> </w:t>
      </w:r>
      <w:r>
        <w:t>including</w:t>
      </w:r>
      <w:r>
        <w:rPr>
          <w:spacing w:val="35"/>
        </w:rPr>
        <w:t xml:space="preserve"> </w:t>
      </w:r>
      <w:r>
        <w:t>safe</w:t>
      </w:r>
      <w:r>
        <w:rPr>
          <w:spacing w:val="35"/>
        </w:rPr>
        <w:t xml:space="preserve"> </w:t>
      </w:r>
      <w:r>
        <w:t>haven</w:t>
      </w:r>
      <w:r>
        <w:rPr>
          <w:spacing w:val="35"/>
        </w:rPr>
        <w:t xml:space="preserve"> </w:t>
      </w:r>
      <w:r>
        <w:t>baby</w:t>
      </w:r>
      <w:r>
        <w:rPr>
          <w:spacing w:val="35"/>
        </w:rPr>
        <w:t xml:space="preserve"> </w:t>
      </w:r>
      <w:r>
        <w:t>boxes,</w:t>
      </w:r>
      <w:r>
        <w:rPr>
          <w:spacing w:val="35"/>
        </w:rPr>
        <w:t xml:space="preserve"> </w:t>
      </w:r>
      <w:r>
        <w:t>and</w:t>
      </w:r>
      <w:r>
        <w:rPr>
          <w:spacing w:val="35"/>
        </w:rPr>
        <w:t xml:space="preserve"> </w:t>
      </w:r>
      <w:r>
        <w:t>emergency</w:t>
      </w:r>
      <w:r>
        <w:rPr>
          <w:spacing w:val="35"/>
        </w:rPr>
        <w:t xml:space="preserve"> </w:t>
      </w:r>
      <w:r>
        <w:t>infant</w:t>
      </w:r>
      <w:r>
        <w:rPr>
          <w:spacing w:val="35"/>
        </w:rPr>
        <w:t xml:space="preserve"> </w:t>
      </w:r>
      <w:r>
        <w:t>care providers; and</w:t>
      </w:r>
    </w:p>
    <w:p w:rsidR="005E3C4A" w:rsidRDefault="005E3C4A" w:rsidP="0052536A">
      <w:pPr>
        <w:pStyle w:val="ListParagraph"/>
        <w:numPr>
          <w:ilvl w:val="1"/>
          <w:numId w:val="2"/>
        </w:numPr>
        <w:tabs>
          <w:tab w:val="left" w:pos="1275"/>
        </w:tabs>
        <w:kinsoku w:val="0"/>
        <w:overflowPunct w:val="0"/>
        <w:spacing w:before="4" w:line="223" w:lineRule="auto"/>
        <w:ind w:right="112"/>
      </w:pPr>
      <w:r>
        <w:t>any pregnancy-related services provided by a county in Texas; and</w:t>
      </w:r>
    </w:p>
    <w:p w:rsidR="005E3C4A" w:rsidRDefault="005E3C4A" w:rsidP="0052536A">
      <w:pPr>
        <w:pStyle w:val="ListParagraph"/>
        <w:numPr>
          <w:ilvl w:val="0"/>
          <w:numId w:val="2"/>
        </w:numPr>
        <w:tabs>
          <w:tab w:val="left" w:pos="360"/>
        </w:tabs>
        <w:kinsoku w:val="0"/>
        <w:overflowPunct w:val="0"/>
        <w:spacing w:line="284" w:lineRule="exact"/>
        <w:ind w:left="360" w:right="1391"/>
        <w:jc w:val="right"/>
      </w:pPr>
      <w:r>
        <w:t>any other resources or information considered helpful to pregnant women.</w:t>
      </w: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p w:rsidR="005E3C4A" w:rsidRPr="00D42E69" w:rsidRDefault="005E3C4A" w:rsidP="0052536A">
      <w:pPr>
        <w:kinsoku w:val="0"/>
        <w:overflowPunct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sz w:val="24"/>
          <w:szCs w:val="24"/>
        </w:rPr>
        <w:t>S.B. 2381 req</w:t>
      </w:r>
      <w:r w:rsidRPr="00D42E69">
        <w:rPr>
          <w:rFonts w:ascii="Times New Roman" w:hAnsi="Times New Roman" w:cs="Times New Roman"/>
          <w:sz w:val="24"/>
          <w:szCs w:val="24"/>
        </w:rPr>
        <w:t>uires the webpage to do the following:</w:t>
      </w:r>
    </w:p>
    <w:p w:rsidR="005E3C4A" w:rsidRPr="00D42E69" w:rsidRDefault="005E3C4A" w:rsidP="0052536A">
      <w:pPr>
        <w:numPr>
          <w:ilvl w:val="0"/>
          <w:numId w:val="1"/>
        </w:numPr>
        <w:tabs>
          <w:tab w:val="left" w:pos="835"/>
        </w:tabs>
        <w:kinsoku w:val="0"/>
        <w:overflowPunct w:val="0"/>
        <w:autoSpaceDE w:val="0"/>
        <w:autoSpaceDN w:val="0"/>
        <w:adjustRightInd w:val="0"/>
        <w:spacing w:after="0" w:line="240" w:lineRule="auto"/>
        <w:ind w:right="111"/>
        <w:jc w:val="both"/>
        <w:rPr>
          <w:rFonts w:ascii="Times New Roman" w:hAnsi="Times New Roman" w:cs="Times New Roman"/>
          <w:sz w:val="24"/>
          <w:szCs w:val="24"/>
        </w:rPr>
      </w:pPr>
      <w:r w:rsidRPr="00D42E69">
        <w:rPr>
          <w:rFonts w:ascii="Times New Roman" w:hAnsi="Times New Roman" w:cs="Times New Roman"/>
          <w:sz w:val="24"/>
          <w:szCs w:val="24"/>
        </w:rPr>
        <w:t>through</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a</w:t>
      </w:r>
      <w:r w:rsidRPr="00D42E69">
        <w:rPr>
          <w:rFonts w:ascii="Times New Roman" w:hAnsi="Times New Roman" w:cs="Times New Roman"/>
          <w:spacing w:val="34"/>
          <w:sz w:val="24"/>
          <w:szCs w:val="24"/>
        </w:rPr>
        <w:t xml:space="preserve"> </w:t>
      </w:r>
      <w:r w:rsidRPr="00D42E69">
        <w:rPr>
          <w:rFonts w:ascii="Times New Roman" w:hAnsi="Times New Roman" w:cs="Times New Roman"/>
          <w:sz w:val="24"/>
          <w:szCs w:val="24"/>
        </w:rPr>
        <w:t>series</w:t>
      </w:r>
      <w:r w:rsidRPr="00D42E69">
        <w:rPr>
          <w:rFonts w:ascii="Times New Roman" w:hAnsi="Times New Roman" w:cs="Times New Roman"/>
          <w:spacing w:val="34"/>
          <w:sz w:val="24"/>
          <w:szCs w:val="24"/>
        </w:rPr>
        <w:t xml:space="preserve"> </w:t>
      </w:r>
      <w:r w:rsidRPr="00D42E69">
        <w:rPr>
          <w:rFonts w:ascii="Times New Roman" w:hAnsi="Times New Roman" w:cs="Times New Roman"/>
          <w:sz w:val="24"/>
          <w:szCs w:val="24"/>
        </w:rPr>
        <w:t>of</w:t>
      </w:r>
      <w:r w:rsidRPr="00D42E69">
        <w:rPr>
          <w:rFonts w:ascii="Times New Roman" w:hAnsi="Times New Roman" w:cs="Times New Roman"/>
          <w:spacing w:val="34"/>
          <w:sz w:val="24"/>
          <w:szCs w:val="24"/>
        </w:rPr>
        <w:t xml:space="preserve"> </w:t>
      </w:r>
      <w:r w:rsidRPr="00D42E69">
        <w:rPr>
          <w:rFonts w:ascii="Times New Roman" w:hAnsi="Times New Roman" w:cs="Times New Roman"/>
          <w:sz w:val="24"/>
          <w:szCs w:val="24"/>
        </w:rPr>
        <w:t>questions,</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provide</w:t>
      </w:r>
      <w:r w:rsidRPr="00D42E69">
        <w:rPr>
          <w:rFonts w:ascii="Times New Roman" w:hAnsi="Times New Roman" w:cs="Times New Roman"/>
          <w:spacing w:val="34"/>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person</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accessing</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34"/>
          <w:sz w:val="24"/>
          <w:szCs w:val="24"/>
        </w:rPr>
        <w:t xml:space="preserve"> </w:t>
      </w:r>
      <w:r w:rsidRPr="00D42E69">
        <w:rPr>
          <w:rFonts w:ascii="Times New Roman" w:hAnsi="Times New Roman" w:cs="Times New Roman"/>
          <w:sz w:val="24"/>
          <w:szCs w:val="24"/>
        </w:rPr>
        <w:t>webpage</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information tailored</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to</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person's</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answers,</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including</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information</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regarding</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risks</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related</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to</w:t>
      </w:r>
      <w:r w:rsidRPr="00D42E69">
        <w:rPr>
          <w:rFonts w:ascii="Times New Roman" w:hAnsi="Times New Roman" w:cs="Times New Roman"/>
          <w:spacing w:val="-9"/>
          <w:sz w:val="24"/>
          <w:szCs w:val="24"/>
        </w:rPr>
        <w:t xml:space="preserve"> </w:t>
      </w:r>
      <w:r w:rsidRPr="00D42E69">
        <w:rPr>
          <w:rFonts w:ascii="Times New Roman" w:hAnsi="Times New Roman" w:cs="Times New Roman"/>
          <w:sz w:val="24"/>
          <w:szCs w:val="24"/>
        </w:rPr>
        <w:t>abortion at all stages of gestation;</w:t>
      </w:r>
    </w:p>
    <w:p w:rsidR="005E3C4A" w:rsidRPr="00D42E69" w:rsidRDefault="005E3C4A" w:rsidP="0052536A">
      <w:pPr>
        <w:numPr>
          <w:ilvl w:val="0"/>
          <w:numId w:val="1"/>
        </w:numPr>
        <w:tabs>
          <w:tab w:val="left" w:pos="835"/>
        </w:tabs>
        <w:kinsoku w:val="0"/>
        <w:overflowPunct w:val="0"/>
        <w:autoSpaceDE w:val="0"/>
        <w:autoSpaceDN w:val="0"/>
        <w:adjustRightInd w:val="0"/>
        <w:spacing w:after="0" w:line="240" w:lineRule="auto"/>
        <w:ind w:right="114"/>
        <w:jc w:val="both"/>
        <w:rPr>
          <w:rFonts w:ascii="Times New Roman" w:hAnsi="Times New Roman" w:cs="Times New Roman"/>
          <w:sz w:val="24"/>
          <w:szCs w:val="24"/>
        </w:rPr>
      </w:pPr>
      <w:r w:rsidRPr="00D42E69">
        <w:rPr>
          <w:rFonts w:ascii="Times New Roman" w:hAnsi="Times New Roman" w:cs="Times New Roman"/>
          <w:sz w:val="24"/>
          <w:szCs w:val="24"/>
        </w:rPr>
        <w:t>allow</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for</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webpage</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users</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to</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submit</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feedback</w:t>
      </w:r>
      <w:r w:rsidRPr="00D42E69">
        <w:rPr>
          <w:rFonts w:ascii="Times New Roman" w:hAnsi="Times New Roman" w:cs="Times New Roman"/>
          <w:spacing w:val="36"/>
          <w:sz w:val="24"/>
          <w:szCs w:val="24"/>
        </w:rPr>
        <w:t xml:space="preserve"> </w:t>
      </w:r>
      <w:r w:rsidRPr="00D42E69">
        <w:rPr>
          <w:rFonts w:ascii="Times New Roman" w:hAnsi="Times New Roman" w:cs="Times New Roman"/>
          <w:sz w:val="24"/>
          <w:szCs w:val="24"/>
        </w:rPr>
        <w:t>regarding</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whether</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the</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webpage</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is</w:t>
      </w:r>
      <w:r w:rsidRPr="00D42E69">
        <w:rPr>
          <w:rFonts w:ascii="Times New Roman" w:hAnsi="Times New Roman" w:cs="Times New Roman"/>
          <w:spacing w:val="35"/>
          <w:sz w:val="24"/>
          <w:szCs w:val="24"/>
        </w:rPr>
        <w:t xml:space="preserve"> </w:t>
      </w:r>
      <w:r w:rsidRPr="00D42E69">
        <w:rPr>
          <w:rFonts w:ascii="Times New Roman" w:hAnsi="Times New Roman" w:cs="Times New Roman"/>
          <w:sz w:val="24"/>
          <w:szCs w:val="24"/>
        </w:rPr>
        <w:t>user- friendly and helpful in providing such tailored answers; and</w:t>
      </w:r>
    </w:p>
    <w:p w:rsidR="005E3C4A" w:rsidRPr="00D42E69" w:rsidRDefault="005E3C4A" w:rsidP="0052536A">
      <w:pPr>
        <w:numPr>
          <w:ilvl w:val="0"/>
          <w:numId w:val="1"/>
        </w:numPr>
        <w:tabs>
          <w:tab w:val="left" w:pos="835"/>
        </w:tabs>
        <w:kinsoku w:val="0"/>
        <w:overflowPunct w:val="0"/>
        <w:autoSpaceDE w:val="0"/>
        <w:autoSpaceDN w:val="0"/>
        <w:adjustRightInd w:val="0"/>
        <w:spacing w:after="0" w:line="293" w:lineRule="exact"/>
        <w:jc w:val="both"/>
        <w:rPr>
          <w:rFonts w:ascii="Times New Roman" w:hAnsi="Times New Roman" w:cs="Times New Roman"/>
          <w:sz w:val="24"/>
          <w:szCs w:val="24"/>
        </w:rPr>
      </w:pPr>
      <w:r w:rsidRPr="00D42E69">
        <w:rPr>
          <w:rFonts w:ascii="Times New Roman" w:hAnsi="Times New Roman" w:cs="Times New Roman"/>
          <w:sz w:val="24"/>
          <w:szCs w:val="24"/>
        </w:rPr>
        <w:t>include a tool to search for the specified resources by zip code and county.</w:t>
      </w:r>
    </w:p>
    <w:p w:rsidR="005E3C4A" w:rsidRDefault="005E3C4A" w:rsidP="0052536A">
      <w:pPr>
        <w:kinsoku w:val="0"/>
        <w:overflowPunct w:val="0"/>
        <w:autoSpaceDE w:val="0"/>
        <w:autoSpaceDN w:val="0"/>
        <w:adjustRightInd w:val="0"/>
        <w:spacing w:after="0" w:line="240" w:lineRule="auto"/>
        <w:ind w:left="2313" w:right="113" w:hanging="2199"/>
        <w:jc w:val="both"/>
        <w:rPr>
          <w:rFonts w:ascii="Times New Roman" w:hAnsi="Times New Roman" w:cs="Times New Roman"/>
          <w:spacing w:val="40"/>
          <w:sz w:val="24"/>
          <w:szCs w:val="24"/>
        </w:rPr>
      </w:pPr>
      <w:r w:rsidRPr="00D42E69">
        <w:rPr>
          <w:rFonts w:ascii="Times New Roman" w:hAnsi="Times New Roman" w:cs="Times New Roman"/>
          <w:sz w:val="24"/>
          <w:szCs w:val="24"/>
        </w:rPr>
        <w:t>The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bill</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authorizes</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HHSC,</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with</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assistance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from</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DIR,</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to</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develop</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mobile</w:t>
      </w:r>
      <w:r w:rsidRPr="00D42E69">
        <w:rPr>
          <w:rFonts w:ascii="Times New Roman" w:hAnsi="Times New Roman" w:cs="Times New Roman"/>
          <w:spacing w:val="40"/>
          <w:sz w:val="24"/>
          <w:szCs w:val="24"/>
        </w:rPr>
        <w:t xml:space="preserve"> </w:t>
      </w:r>
      <w:r w:rsidRPr="00D42E69">
        <w:rPr>
          <w:rFonts w:ascii="Times New Roman" w:hAnsi="Times New Roman" w:cs="Times New Roman"/>
          <w:sz w:val="24"/>
          <w:szCs w:val="24"/>
        </w:rPr>
        <w:t>application</w:t>
      </w:r>
      <w:r>
        <w:rPr>
          <w:rFonts w:ascii="Times New Roman" w:hAnsi="Times New Roman" w:cs="Times New Roman"/>
          <w:sz w:val="24"/>
          <w:szCs w:val="24"/>
        </w:rPr>
        <w:t xml:space="preserve"> that</w:t>
      </w:r>
    </w:p>
    <w:p w:rsidR="005E3C4A" w:rsidRPr="00D42E69" w:rsidRDefault="005E3C4A" w:rsidP="0052536A">
      <w:pPr>
        <w:kinsoku w:val="0"/>
        <w:overflowPunct w:val="0"/>
        <w:autoSpaceDE w:val="0"/>
        <w:autoSpaceDN w:val="0"/>
        <w:adjustRightInd w:val="0"/>
        <w:spacing w:after="0" w:line="240" w:lineRule="auto"/>
        <w:ind w:left="2313" w:right="113" w:hanging="2199"/>
        <w:jc w:val="both"/>
        <w:rPr>
          <w:rFonts w:ascii="Times New Roman" w:hAnsi="Times New Roman" w:cs="Times New Roman"/>
          <w:sz w:val="24"/>
          <w:szCs w:val="24"/>
        </w:rPr>
      </w:pPr>
      <w:r>
        <w:rPr>
          <w:rFonts w:ascii="Times New Roman" w:hAnsi="Times New Roman" w:cs="Times New Roman"/>
          <w:sz w:val="24"/>
          <w:szCs w:val="24"/>
        </w:rPr>
        <w:t xml:space="preserve">provides </w:t>
      </w:r>
      <w:r w:rsidRPr="00D42E69">
        <w:rPr>
          <w:rFonts w:ascii="Times New Roman" w:hAnsi="Times New Roman" w:cs="Times New Roman"/>
          <w:sz w:val="24"/>
          <w:szCs w:val="24"/>
        </w:rPr>
        <w:t>s</w:t>
      </w:r>
      <w:r>
        <w:rPr>
          <w:rFonts w:ascii="Times New Roman" w:hAnsi="Times New Roman" w:cs="Times New Roman"/>
          <w:sz w:val="24"/>
          <w:szCs w:val="24"/>
        </w:rPr>
        <w:t>uch resources</w:t>
      </w:r>
      <w:r w:rsidRPr="00D42E69">
        <w:rPr>
          <w:rFonts w:ascii="Times New Roman" w:hAnsi="Times New Roman" w:cs="Times New Roman"/>
          <w:sz w:val="24"/>
          <w:szCs w:val="24"/>
        </w:rPr>
        <w:t xml:space="preserve"> and information and satisfies the bill's requirements of the webpage.</w:t>
      </w:r>
    </w:p>
    <w:p w:rsidR="005E3C4A" w:rsidRDefault="005E3C4A" w:rsidP="0052536A">
      <w:pPr>
        <w:spacing w:after="0"/>
        <w:rPr>
          <w:rFonts w:ascii="Times New Roman" w:hAnsi="Times New Roman" w:cs="Times New Roman"/>
          <w:sz w:val="24"/>
          <w:szCs w:val="24"/>
        </w:rPr>
      </w:pPr>
    </w:p>
    <w:p w:rsidR="005E3C4A" w:rsidRDefault="005E3C4A" w:rsidP="0052536A">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84C16D1597EB42A2927097551117F661"/>
        </w:placeholder>
      </w:sdtPr>
      <w:sdtEndPr>
        <w:rPr>
          <w:b w:val="0"/>
          <w:u w:val="none"/>
        </w:rPr>
      </w:sdtEndPr>
      <w:sdtContent>
        <w:p w:rsidR="005E3C4A" w:rsidRPr="003226E8" w:rsidRDefault="005E3C4A" w:rsidP="0052536A">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5E3C4A" w:rsidRDefault="005E3C4A" w:rsidP="0052536A">
      <w:pPr>
        <w:spacing w:after="0"/>
        <w:rPr>
          <w:rFonts w:ascii="Times New Roman" w:hAnsi="Times New Roman" w:cs="Times New Roman"/>
          <w:sz w:val="24"/>
          <w:szCs w:val="24"/>
        </w:rPr>
      </w:pPr>
    </w:p>
    <w:p w:rsidR="005E3C4A" w:rsidRPr="00D42E69" w:rsidRDefault="005E3C4A" w:rsidP="0052536A">
      <w:pPr>
        <w:kinsoku w:val="0"/>
        <w:overflowPunct w:val="0"/>
        <w:autoSpaceDE w:val="0"/>
        <w:autoSpaceDN w:val="0"/>
        <w:adjustRightInd w:val="0"/>
        <w:spacing w:after="0" w:line="266" w:lineRule="exact"/>
        <w:ind w:left="40"/>
        <w:rPr>
          <w:rFonts w:ascii="Times New Roman" w:hAnsi="Times New Roman" w:cs="Times New Roman"/>
          <w:sz w:val="24"/>
          <w:szCs w:val="24"/>
        </w:rPr>
      </w:pPr>
      <w:r w:rsidRPr="00D42E69">
        <w:rPr>
          <w:rFonts w:ascii="Times New Roman" w:hAnsi="Times New Roman" w:cs="Times New Roman"/>
          <w:sz w:val="24"/>
          <w:szCs w:val="24"/>
        </w:rPr>
        <w:t>September 1, 2023.</w:t>
      </w:r>
    </w:p>
    <w:p w:rsidR="005E3C4A" w:rsidRDefault="005E3C4A" w:rsidP="0052536A">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8C77814B8A5543AE972C3BE61992C4A1"/>
        </w:placeholder>
        <w:showingPlcHdr/>
      </w:sdtPr>
      <w:sdtContent>
        <w:p w:rsidR="005E3C4A" w:rsidRDefault="005E3C4A" w:rsidP="0052536A">
          <w:pPr>
            <w:spacing w:after="0"/>
            <w:rPr>
              <w:rFonts w:ascii="Times New Roman" w:hAnsi="Times New Roman" w:cs="Times New Roman"/>
              <w:sz w:val="24"/>
              <w:szCs w:val="24"/>
            </w:rPr>
          </w:pPr>
        </w:p>
      </w:sdtContent>
    </w:sdt>
    <w:p w:rsidR="005E3C4A" w:rsidRPr="0052536A" w:rsidRDefault="005E3C4A" w:rsidP="0052536A">
      <w:pPr>
        <w:spacing w:after="0"/>
        <w:rPr>
          <w:rFonts w:ascii="Times New Roman" w:hAnsi="Times New Roman" w:cs="Times New Roman"/>
          <w:sz w:val="24"/>
          <w:szCs w:val="24"/>
        </w:rPr>
      </w:pPr>
    </w:p>
    <w:sectPr w:rsidR="005E3C4A" w:rsidRPr="0052536A"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3C4A" w:rsidRDefault="005E3C4A" w:rsidP="004E4979">
      <w:pPr>
        <w:spacing w:after="0" w:line="240" w:lineRule="auto"/>
      </w:pPr>
      <w:r>
        <w:separator/>
      </w:r>
    </w:p>
  </w:endnote>
  <w:endnote w:type="continuationSeparator" w:id="0">
    <w:p w:rsidR="005E3C4A" w:rsidRDefault="005E3C4A"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FE65CC">
    <w:pPr>
      <w:pStyle w:val="Footer"/>
      <w:rPr>
        <w:rFonts w:ascii="Times New Roman" w:hAnsi="Times New Roman" w:cs="Times New Roman"/>
        <w:sz w:val="24"/>
        <w:szCs w:val="24"/>
      </w:rPr>
    </w:pPr>
    <w:r w:rsidRPr="00FE65CC">
      <w:rPr>
        <w:rFonts w:ascii="Times New Roman" w:hAnsi="Times New Roman" w:cs="Times New Roman"/>
        <w:color w:val="000000"/>
        <w:sz w:val="24"/>
        <w:szCs w:val="24"/>
      </w:rPr>
      <w:t>S.B. 2381 88(R)</w:t>
    </w:r>
    <w:r w:rsidR="004E4979">
      <w:ptab w:relativeTo="margin" w:alignment="center" w:leader="none"/>
    </w:r>
    <w:sdt>
      <w:sdtPr>
        <w:id w:val="969400748"/>
        <w:placeholder>
          <w:docPart w:val="8BDD56FF1A594F2D910C402380952D0B"/>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3C4A" w:rsidRDefault="005E3C4A" w:rsidP="004E4979">
      <w:pPr>
        <w:spacing w:after="0" w:line="240" w:lineRule="auto"/>
      </w:pPr>
      <w:r>
        <w:separator/>
      </w:r>
    </w:p>
  </w:footnote>
  <w:footnote w:type="continuationSeparator" w:id="0">
    <w:p w:rsidR="005E3C4A" w:rsidRDefault="005E3C4A"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5182092"/>
    <w:lvl w:ilvl="0">
      <w:start w:val="1"/>
      <w:numFmt w:val="bullet"/>
      <w:lvlText w:val="o"/>
      <w:lvlJc w:val="left"/>
      <w:pPr>
        <w:ind w:left="1260" w:hanging="360"/>
      </w:pPr>
      <w:rPr>
        <w:rFonts w:ascii="Courier New" w:hAnsi="Courier New" w:cs="Courier New" w:hint="default"/>
        <w:b w:val="0"/>
        <w:bCs w:val="0"/>
        <w:i w:val="0"/>
        <w:iCs w:val="0"/>
        <w:w w:val="100"/>
        <w:sz w:val="24"/>
        <w:szCs w:val="24"/>
      </w:rPr>
    </w:lvl>
    <w:lvl w:ilvl="1">
      <w:numFmt w:val="bullet"/>
      <w:lvlText w:val="o"/>
      <w:lvlJc w:val="left"/>
      <w:pPr>
        <w:ind w:left="1555" w:hanging="360"/>
      </w:pPr>
      <w:rPr>
        <w:rFonts w:ascii="Courier New" w:hAnsi="Courier New" w:cs="Courier New"/>
        <w:b w:val="0"/>
        <w:bCs w:val="0"/>
        <w:i w:val="0"/>
        <w:iCs w:val="0"/>
        <w:w w:val="100"/>
        <w:sz w:val="24"/>
        <w:szCs w:val="24"/>
      </w:rPr>
    </w:lvl>
    <w:lvl w:ilvl="2">
      <w:numFmt w:val="bullet"/>
      <w:lvlText w:val="•"/>
      <w:lvlJc w:val="left"/>
      <w:pPr>
        <w:ind w:left="2426" w:hanging="360"/>
      </w:pPr>
    </w:lvl>
    <w:lvl w:ilvl="3">
      <w:numFmt w:val="bullet"/>
      <w:lvlText w:val="•"/>
      <w:lvlJc w:val="left"/>
      <w:pPr>
        <w:ind w:left="3293" w:hanging="360"/>
      </w:pPr>
    </w:lvl>
    <w:lvl w:ilvl="4">
      <w:numFmt w:val="bullet"/>
      <w:lvlText w:val="•"/>
      <w:lvlJc w:val="left"/>
      <w:pPr>
        <w:ind w:left="4160" w:hanging="360"/>
      </w:pPr>
    </w:lvl>
    <w:lvl w:ilvl="5">
      <w:numFmt w:val="bullet"/>
      <w:lvlText w:val="•"/>
      <w:lvlJc w:val="left"/>
      <w:pPr>
        <w:ind w:left="5026" w:hanging="360"/>
      </w:pPr>
    </w:lvl>
    <w:lvl w:ilvl="6">
      <w:numFmt w:val="bullet"/>
      <w:lvlText w:val="•"/>
      <w:lvlJc w:val="left"/>
      <w:pPr>
        <w:ind w:left="5893" w:hanging="360"/>
      </w:pPr>
    </w:lvl>
    <w:lvl w:ilvl="7">
      <w:numFmt w:val="bullet"/>
      <w:lvlText w:val="•"/>
      <w:lvlJc w:val="left"/>
      <w:pPr>
        <w:ind w:left="6760" w:hanging="360"/>
      </w:pPr>
    </w:lvl>
    <w:lvl w:ilvl="8">
      <w:numFmt w:val="bullet"/>
      <w:lvlText w:val="•"/>
      <w:lvlJc w:val="left"/>
      <w:pPr>
        <w:ind w:left="7626" w:hanging="360"/>
      </w:pPr>
    </w:lvl>
  </w:abstractNum>
  <w:abstractNum w:abstractNumId="1" w15:restartNumberingAfterBreak="0">
    <w:nsid w:val="00000403"/>
    <w:multiLevelType w:val="multilevel"/>
    <w:tmpl w:val="FFFFFFFF"/>
    <w:lvl w:ilvl="0">
      <w:numFmt w:val="bullet"/>
      <w:lvlText w:val=""/>
      <w:lvlJc w:val="left"/>
      <w:pPr>
        <w:ind w:left="555" w:hanging="360"/>
      </w:pPr>
      <w:rPr>
        <w:rFonts w:ascii="Symbol" w:hAnsi="Symbol" w:cs="Symbol"/>
        <w:b w:val="0"/>
        <w:bCs w:val="0"/>
        <w:i w:val="0"/>
        <w:iCs w:val="0"/>
        <w:w w:val="100"/>
        <w:sz w:val="24"/>
        <w:szCs w:val="24"/>
      </w:rPr>
    </w:lvl>
    <w:lvl w:ilvl="1">
      <w:numFmt w:val="bullet"/>
      <w:lvlText w:val="o"/>
      <w:lvlJc w:val="left"/>
      <w:pPr>
        <w:ind w:left="1275" w:hanging="360"/>
      </w:pPr>
      <w:rPr>
        <w:rFonts w:ascii="Courier New" w:hAnsi="Courier New" w:cs="Courier New"/>
        <w:b w:val="0"/>
        <w:bCs w:val="0"/>
        <w:i w:val="0"/>
        <w:iCs w:val="0"/>
        <w:w w:val="100"/>
        <w:sz w:val="24"/>
        <w:szCs w:val="24"/>
      </w:rPr>
    </w:lvl>
    <w:lvl w:ilvl="2">
      <w:numFmt w:val="bullet"/>
      <w:lvlText w:val="•"/>
      <w:lvlJc w:val="left"/>
      <w:pPr>
        <w:ind w:left="2146" w:hanging="360"/>
      </w:pPr>
    </w:lvl>
    <w:lvl w:ilvl="3">
      <w:numFmt w:val="bullet"/>
      <w:lvlText w:val="•"/>
      <w:lvlJc w:val="left"/>
      <w:pPr>
        <w:ind w:left="3013" w:hanging="360"/>
      </w:pPr>
    </w:lvl>
    <w:lvl w:ilvl="4">
      <w:numFmt w:val="bullet"/>
      <w:lvlText w:val="•"/>
      <w:lvlJc w:val="left"/>
      <w:pPr>
        <w:ind w:left="3880" w:hanging="360"/>
      </w:pPr>
    </w:lvl>
    <w:lvl w:ilvl="5">
      <w:numFmt w:val="bullet"/>
      <w:lvlText w:val="•"/>
      <w:lvlJc w:val="left"/>
      <w:pPr>
        <w:ind w:left="4746" w:hanging="360"/>
      </w:pPr>
    </w:lvl>
    <w:lvl w:ilvl="6">
      <w:numFmt w:val="bullet"/>
      <w:lvlText w:val="•"/>
      <w:lvlJc w:val="left"/>
      <w:pPr>
        <w:ind w:left="5613" w:hanging="360"/>
      </w:pPr>
    </w:lvl>
    <w:lvl w:ilvl="7">
      <w:numFmt w:val="bullet"/>
      <w:lvlText w:val="•"/>
      <w:lvlJc w:val="left"/>
      <w:pPr>
        <w:ind w:left="6480" w:hanging="360"/>
      </w:pPr>
    </w:lvl>
    <w:lvl w:ilvl="8">
      <w:numFmt w:val="bullet"/>
      <w:lvlText w:val="•"/>
      <w:lvlJc w:val="left"/>
      <w:pPr>
        <w:ind w:left="7346" w:hanging="360"/>
      </w:pPr>
    </w:lvl>
  </w:abstractNum>
  <w:abstractNum w:abstractNumId="2" w15:restartNumberingAfterBreak="0">
    <w:nsid w:val="6DF23616"/>
    <w:multiLevelType w:val="hybridMultilevel"/>
    <w:tmpl w:val="3444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2635">
    <w:abstractNumId w:val="0"/>
  </w:num>
  <w:num w:numId="2" w16cid:durableId="48308771">
    <w:abstractNumId w:val="1"/>
  </w:num>
  <w:num w:numId="3" w16cid:durableId="134651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3C4A"/>
    <w:rsid w:val="000474F4"/>
    <w:rsid w:val="00075CBD"/>
    <w:rsid w:val="00091411"/>
    <w:rsid w:val="001E25B3"/>
    <w:rsid w:val="001E6C82"/>
    <w:rsid w:val="002137EF"/>
    <w:rsid w:val="00227E55"/>
    <w:rsid w:val="002757AD"/>
    <w:rsid w:val="002A127F"/>
    <w:rsid w:val="003226E8"/>
    <w:rsid w:val="003A073A"/>
    <w:rsid w:val="0040124C"/>
    <w:rsid w:val="00436731"/>
    <w:rsid w:val="004B0C5E"/>
    <w:rsid w:val="004E4979"/>
    <w:rsid w:val="00541342"/>
    <w:rsid w:val="005D17A7"/>
    <w:rsid w:val="005E3C4A"/>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 w:val="00FE65CC"/>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883BEF9-1C95-4E81-B01C-D588DACE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5E3C4A"/>
    <w:rPr>
      <w:b/>
      <w:color w:val="0000FF"/>
      <w:u w:val="none"/>
    </w:rPr>
  </w:style>
  <w:style w:type="character" w:styleId="Hyperlink">
    <w:name w:val="Hyperlink"/>
    <w:basedOn w:val="DefaultParagraphFont"/>
    <w:uiPriority w:val="99"/>
    <w:semiHidden/>
    <w:unhideWhenUsed/>
    <w:rsid w:val="005E3C4A"/>
    <w:rPr>
      <w:b/>
      <w:color w:val="0000FF"/>
      <w:u w:val="none"/>
    </w:rPr>
  </w:style>
  <w:style w:type="paragraph" w:styleId="ListParagraph">
    <w:name w:val="List Paragraph"/>
    <w:basedOn w:val="Normal"/>
    <w:uiPriority w:val="1"/>
    <w:qFormat/>
    <w:rsid w:val="005E3C4A"/>
    <w:pPr>
      <w:autoSpaceDE w:val="0"/>
      <w:autoSpaceDN w:val="0"/>
      <w:adjustRightInd w:val="0"/>
      <w:spacing w:after="0" w:line="276" w:lineRule="exact"/>
      <w:ind w:left="1275" w:hanging="36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D56FF1A594F2D910C402380952D0B"/>
        <w:category>
          <w:name w:val="General"/>
          <w:gallery w:val="placeholder"/>
        </w:category>
        <w:types>
          <w:type w:val="bbPlcHdr"/>
        </w:types>
        <w:behaviors>
          <w:behavior w:val="content"/>
        </w:behaviors>
        <w:guid w:val="{FA5E273E-6881-488F-9FC3-AA4C5EE8B8C5}"/>
      </w:docPartPr>
      <w:docPartBody>
        <w:p w:rsidR="00000000" w:rsidRDefault="00BB701A">
          <w:pPr>
            <w:pStyle w:val="8BDD56FF1A594F2D910C402380952D0B"/>
          </w:pPr>
          <w:r w:rsidRPr="00DE7B5F">
            <w:rPr>
              <w:rStyle w:val="PlaceholderText"/>
              <w:rFonts w:ascii="Times New Roman" w:hAnsi="Times New Roman" w:cs="Times New Roman"/>
              <w:sz w:val="24"/>
              <w:szCs w:val="24"/>
            </w:rPr>
            <w:t>Bill Number</w:t>
          </w:r>
        </w:p>
      </w:docPartBody>
    </w:docPart>
    <w:docPart>
      <w:docPartPr>
        <w:name w:val="7AA9EC87DC154FA38BC2639C3B242801"/>
        <w:category>
          <w:name w:val="General"/>
          <w:gallery w:val="placeholder"/>
        </w:category>
        <w:types>
          <w:type w:val="bbPlcHdr"/>
        </w:types>
        <w:behaviors>
          <w:behavior w:val="content"/>
        </w:behaviors>
        <w:guid w:val="{9709BF6C-16A7-4A76-90F9-B8DFE13A9E24}"/>
      </w:docPartPr>
      <w:docPartBody>
        <w:p w:rsidR="00000000" w:rsidRDefault="00BB701A"/>
      </w:docPartBody>
    </w:docPart>
    <w:docPart>
      <w:docPartPr>
        <w:name w:val="C2698AD47F004A3DADB626811291F430"/>
        <w:category>
          <w:name w:val="General"/>
          <w:gallery w:val="placeholder"/>
        </w:category>
        <w:types>
          <w:type w:val="bbPlcHdr"/>
        </w:types>
        <w:behaviors>
          <w:behavior w:val="content"/>
        </w:behaviors>
        <w:guid w:val="{8EBF88FA-8FD0-4D2E-88F7-A1D9C7EC1441}"/>
      </w:docPartPr>
      <w:docPartBody>
        <w:p w:rsidR="00000000" w:rsidRDefault="00BB701A" w:rsidP="00BB701A">
          <w:pPr>
            <w:pStyle w:val="C2698AD47F004A3DADB626811291F430"/>
          </w:pPr>
          <w:r w:rsidRPr="00DE7B5F">
            <w:rPr>
              <w:rStyle w:val="PlaceholderText"/>
              <w:rFonts w:ascii="Times New Roman" w:hAnsi="Times New Roman" w:cs="Times New Roman"/>
              <w:sz w:val="24"/>
              <w:szCs w:val="24"/>
            </w:rPr>
            <w:t>Bill Number</w:t>
          </w:r>
        </w:p>
      </w:docPartBody>
    </w:docPart>
    <w:docPart>
      <w:docPartPr>
        <w:name w:val="84C16D1597EB42A2927097551117F661"/>
        <w:category>
          <w:name w:val="General"/>
          <w:gallery w:val="placeholder"/>
        </w:category>
        <w:types>
          <w:type w:val="bbPlcHdr"/>
        </w:types>
        <w:behaviors>
          <w:behavior w:val="content"/>
        </w:behaviors>
        <w:guid w:val="{0C60E337-C8FE-4D72-A6CB-FF6114319C32}"/>
      </w:docPartPr>
      <w:docPartBody>
        <w:p w:rsidR="00000000" w:rsidRDefault="00BB701A" w:rsidP="00BB701A">
          <w:pPr>
            <w:pStyle w:val="84C16D1597EB42A2927097551117F661"/>
          </w:pPr>
          <w:r w:rsidRPr="00AA5308">
            <w:rPr>
              <w:rStyle w:val="PlaceholderText"/>
            </w:rPr>
            <w:t>Click here to enter text.</w:t>
          </w:r>
        </w:p>
      </w:docPartBody>
    </w:docPart>
    <w:docPart>
      <w:docPartPr>
        <w:name w:val="F9DA973B94C746FBB21D75FA3A85C78A"/>
        <w:category>
          <w:name w:val="General"/>
          <w:gallery w:val="placeholder"/>
        </w:category>
        <w:types>
          <w:type w:val="bbPlcHdr"/>
        </w:types>
        <w:behaviors>
          <w:behavior w:val="content"/>
        </w:behaviors>
        <w:guid w:val="{A6E60824-377E-4CDB-AC47-92CECE3A4095}"/>
      </w:docPartPr>
      <w:docPartBody>
        <w:p w:rsidR="00000000" w:rsidRDefault="00BB701A" w:rsidP="00BB701A">
          <w:pPr>
            <w:pStyle w:val="F9DA973B94C746FBB21D75FA3A85C78A"/>
          </w:pPr>
          <w:r w:rsidRPr="00DE7B5F">
            <w:rPr>
              <w:rStyle w:val="PlaceholderText"/>
              <w:rFonts w:ascii="Times New Roman" w:hAnsi="Times New Roman" w:cs="Times New Roman"/>
              <w:sz w:val="24"/>
              <w:szCs w:val="24"/>
            </w:rPr>
            <w:t>Author</w:t>
          </w:r>
        </w:p>
      </w:docPartBody>
    </w:docPart>
    <w:docPart>
      <w:docPartPr>
        <w:name w:val="0F92725FDDA54404A95E5C2AB7A228FB"/>
        <w:category>
          <w:name w:val="General"/>
          <w:gallery w:val="placeholder"/>
        </w:category>
        <w:types>
          <w:type w:val="bbPlcHdr"/>
        </w:types>
        <w:behaviors>
          <w:behavior w:val="content"/>
        </w:behaviors>
        <w:guid w:val="{782F9EBC-61AF-4D6F-94E1-6B1C36CDB115}"/>
      </w:docPartPr>
      <w:docPartBody>
        <w:p w:rsidR="00000000" w:rsidRDefault="00BB701A"/>
      </w:docPartBody>
    </w:docPart>
    <w:docPart>
      <w:docPartPr>
        <w:name w:val="71076FB93ADE4FEF87DF4F0219437418"/>
        <w:category>
          <w:name w:val="General"/>
          <w:gallery w:val="placeholder"/>
        </w:category>
        <w:types>
          <w:type w:val="bbPlcHdr"/>
        </w:types>
        <w:behaviors>
          <w:behavior w:val="content"/>
        </w:behaviors>
        <w:guid w:val="{7FA1E87B-744A-45D3-A3B1-4A71CBB228DA}"/>
      </w:docPartPr>
      <w:docPartBody>
        <w:p w:rsidR="00000000" w:rsidRDefault="00BB701A" w:rsidP="00BB701A">
          <w:pPr>
            <w:pStyle w:val="71076FB93ADE4FEF87DF4F0219437418"/>
          </w:pPr>
          <w:r w:rsidRPr="00DE7B5F">
            <w:rPr>
              <w:rStyle w:val="PlaceholderText"/>
              <w:rFonts w:ascii="Times New Roman" w:hAnsi="Times New Roman" w:cs="Times New Roman"/>
              <w:sz w:val="24"/>
              <w:szCs w:val="24"/>
            </w:rPr>
            <w:t>Version</w:t>
          </w:r>
        </w:p>
      </w:docPartBody>
    </w:docPart>
    <w:docPart>
      <w:docPartPr>
        <w:name w:val="C601D1E55608428DA0B52D7C6985D5D8"/>
        <w:category>
          <w:name w:val="General"/>
          <w:gallery w:val="placeholder"/>
        </w:category>
        <w:types>
          <w:type w:val="bbPlcHdr"/>
        </w:types>
        <w:behaviors>
          <w:behavior w:val="content"/>
        </w:behaviors>
        <w:guid w:val="{9F5BFBC9-6657-46D3-AA6B-BAD89F4BA773}"/>
      </w:docPartPr>
      <w:docPartBody>
        <w:p w:rsidR="00000000" w:rsidRDefault="00BB701A" w:rsidP="00BB701A">
          <w:pPr>
            <w:pStyle w:val="C601D1E55608428DA0B52D7C6985D5D8"/>
          </w:pPr>
          <w:r w:rsidRPr="006412CF">
            <w:rPr>
              <w:rStyle w:val="PlaceholderText"/>
            </w:rPr>
            <w:t>Click here to enter text.</w:t>
          </w:r>
        </w:p>
      </w:docPartBody>
    </w:docPart>
    <w:docPart>
      <w:docPartPr>
        <w:name w:val="8C77814B8A5543AE972C3BE61992C4A1"/>
        <w:category>
          <w:name w:val="General"/>
          <w:gallery w:val="placeholder"/>
        </w:category>
        <w:types>
          <w:type w:val="bbPlcHdr"/>
        </w:types>
        <w:behaviors>
          <w:behavior w:val="content"/>
        </w:behaviors>
        <w:guid w:val="{C1715222-0F28-41DD-9D74-3577F2763C7A}"/>
      </w:docPartPr>
      <w:docPartBody>
        <w:p w:rsidR="00000000" w:rsidRDefault="00BB7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1A"/>
    <w:rsid w:val="00BB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01A"/>
    <w:rPr>
      <w:color w:val="808080"/>
    </w:rPr>
  </w:style>
  <w:style w:type="paragraph" w:customStyle="1" w:styleId="8BDD56FF1A594F2D910C402380952D0B">
    <w:name w:val="8BDD56FF1A594F2D910C402380952D0B"/>
  </w:style>
  <w:style w:type="paragraph" w:customStyle="1" w:styleId="1DF4789E6E9B43D3A87DA30809D751C8">
    <w:name w:val="1DF4789E6E9B43D3A87DA30809D751C8"/>
  </w:style>
  <w:style w:type="paragraph" w:customStyle="1" w:styleId="3ED5C8A4108F40EB9288E2321AD89761">
    <w:name w:val="3ED5C8A4108F40EB9288E2321AD89761"/>
  </w:style>
  <w:style w:type="paragraph" w:customStyle="1" w:styleId="4A4EAF98FA5C4875950E9DDA57F81014">
    <w:name w:val="4A4EAF98FA5C4875950E9DDA57F81014"/>
  </w:style>
  <w:style w:type="paragraph" w:customStyle="1" w:styleId="D4E68E4A91F849D796BDDA942A1D260E">
    <w:name w:val="D4E68E4A91F849D796BDDA942A1D260E"/>
  </w:style>
  <w:style w:type="paragraph" w:customStyle="1" w:styleId="C2698AD47F004A3DADB626811291F430">
    <w:name w:val="C2698AD47F004A3DADB626811291F430"/>
    <w:rsid w:val="00BB701A"/>
  </w:style>
  <w:style w:type="paragraph" w:customStyle="1" w:styleId="84C16D1597EB42A2927097551117F661">
    <w:name w:val="84C16D1597EB42A2927097551117F661"/>
    <w:rsid w:val="00BB701A"/>
  </w:style>
  <w:style w:type="paragraph" w:customStyle="1" w:styleId="F9DA973B94C746FBB21D75FA3A85C78A">
    <w:name w:val="F9DA973B94C746FBB21D75FA3A85C78A"/>
    <w:rsid w:val="00BB701A"/>
  </w:style>
  <w:style w:type="paragraph" w:customStyle="1" w:styleId="71076FB93ADE4FEF87DF4F0219437418">
    <w:name w:val="71076FB93ADE4FEF87DF4F0219437418"/>
    <w:rsid w:val="00BB701A"/>
  </w:style>
  <w:style w:type="paragraph" w:customStyle="1" w:styleId="C601D1E55608428DA0B52D7C6985D5D8">
    <w:name w:val="C601D1E55608428DA0B52D7C6985D5D8"/>
    <w:rsid w:val="00BB7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Avery_HC</dc:creator>
  <cp:lastModifiedBy>Teri Avery_HC</cp:lastModifiedBy>
  <cp:revision>2</cp:revision>
  <dcterms:created xsi:type="dcterms:W3CDTF">2023-05-20T18:35:00Z</dcterms:created>
  <dcterms:modified xsi:type="dcterms:W3CDTF">2023-05-20T18:35:00Z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