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66772" w14:paraId="5F859B92" w14:textId="77777777" w:rsidTr="00345119">
        <w:tc>
          <w:tcPr>
            <w:tcW w:w="9576" w:type="dxa"/>
            <w:noWrap/>
          </w:tcPr>
          <w:p w14:paraId="3802D3D6" w14:textId="77777777" w:rsidR="008423E4" w:rsidRPr="0022177D" w:rsidRDefault="00D041FE" w:rsidP="00480A9C">
            <w:pPr>
              <w:pStyle w:val="Heading1"/>
            </w:pPr>
            <w:r w:rsidRPr="00631897">
              <w:t>BILL ANALYSIS</w:t>
            </w:r>
          </w:p>
        </w:tc>
      </w:tr>
    </w:tbl>
    <w:p w14:paraId="23AE2049" w14:textId="77777777" w:rsidR="008423E4" w:rsidRPr="0022177D" w:rsidRDefault="008423E4" w:rsidP="00480A9C">
      <w:pPr>
        <w:jc w:val="center"/>
      </w:pPr>
    </w:p>
    <w:p w14:paraId="6A1947BD" w14:textId="77777777" w:rsidR="008423E4" w:rsidRPr="00B31F0E" w:rsidRDefault="008423E4" w:rsidP="00480A9C"/>
    <w:p w14:paraId="66E218D7" w14:textId="77777777" w:rsidR="008423E4" w:rsidRPr="00742794" w:rsidRDefault="008423E4" w:rsidP="00480A9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66772" w14:paraId="49DF71B8" w14:textId="77777777" w:rsidTr="00345119">
        <w:tc>
          <w:tcPr>
            <w:tcW w:w="9576" w:type="dxa"/>
          </w:tcPr>
          <w:p w14:paraId="0ADFE1A0" w14:textId="265C2C93" w:rsidR="008423E4" w:rsidRPr="00861995" w:rsidRDefault="00D041FE" w:rsidP="00480A9C">
            <w:pPr>
              <w:jc w:val="right"/>
            </w:pPr>
            <w:r>
              <w:t>S.B. 2566</w:t>
            </w:r>
          </w:p>
        </w:tc>
      </w:tr>
      <w:tr w:rsidR="00A66772" w14:paraId="3EFA3D67" w14:textId="77777777" w:rsidTr="00345119">
        <w:tc>
          <w:tcPr>
            <w:tcW w:w="9576" w:type="dxa"/>
          </w:tcPr>
          <w:p w14:paraId="1C1A7B55" w14:textId="5DD1EE75" w:rsidR="008423E4" w:rsidRPr="00861995" w:rsidRDefault="00D041FE" w:rsidP="00480A9C">
            <w:pPr>
              <w:jc w:val="right"/>
            </w:pPr>
            <w:r>
              <w:t xml:space="preserve">By: </w:t>
            </w:r>
            <w:r w:rsidR="009437E7">
              <w:t>Zaffirini</w:t>
            </w:r>
          </w:p>
        </w:tc>
      </w:tr>
      <w:tr w:rsidR="00A66772" w14:paraId="598E387A" w14:textId="77777777" w:rsidTr="00345119">
        <w:tc>
          <w:tcPr>
            <w:tcW w:w="9576" w:type="dxa"/>
          </w:tcPr>
          <w:p w14:paraId="211263DF" w14:textId="01353AAE" w:rsidR="008423E4" w:rsidRPr="00861995" w:rsidRDefault="00D041FE" w:rsidP="00480A9C">
            <w:pPr>
              <w:jc w:val="right"/>
            </w:pPr>
            <w:r>
              <w:t>Natural Resources</w:t>
            </w:r>
          </w:p>
        </w:tc>
      </w:tr>
      <w:tr w:rsidR="00A66772" w14:paraId="2FF6DFF6" w14:textId="77777777" w:rsidTr="00345119">
        <w:tc>
          <w:tcPr>
            <w:tcW w:w="9576" w:type="dxa"/>
          </w:tcPr>
          <w:p w14:paraId="401991B0" w14:textId="5E3F43A5" w:rsidR="008423E4" w:rsidRDefault="00D041FE" w:rsidP="00480A9C">
            <w:pPr>
              <w:jc w:val="right"/>
            </w:pPr>
            <w:r>
              <w:t>Committee Report (Unamended)</w:t>
            </w:r>
          </w:p>
        </w:tc>
      </w:tr>
    </w:tbl>
    <w:p w14:paraId="2CFA9DBC" w14:textId="77777777" w:rsidR="008423E4" w:rsidRDefault="008423E4" w:rsidP="00480A9C">
      <w:pPr>
        <w:tabs>
          <w:tab w:val="right" w:pos="9360"/>
        </w:tabs>
      </w:pPr>
    </w:p>
    <w:p w14:paraId="25820612" w14:textId="77777777" w:rsidR="008423E4" w:rsidRDefault="008423E4" w:rsidP="00480A9C"/>
    <w:p w14:paraId="082FB30A" w14:textId="77777777" w:rsidR="008423E4" w:rsidRDefault="008423E4" w:rsidP="00480A9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66772" w14:paraId="16331FFA" w14:textId="77777777" w:rsidTr="00345119">
        <w:tc>
          <w:tcPr>
            <w:tcW w:w="9576" w:type="dxa"/>
          </w:tcPr>
          <w:p w14:paraId="28F43996" w14:textId="77777777" w:rsidR="008423E4" w:rsidRPr="00A8133F" w:rsidRDefault="00D041FE" w:rsidP="00480A9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51F6C0" w14:textId="77777777" w:rsidR="008423E4" w:rsidRDefault="008423E4" w:rsidP="00480A9C"/>
          <w:p w14:paraId="2F73F3A0" w14:textId="45076143" w:rsidR="008423E4" w:rsidRDefault="00D041FE" w:rsidP="00480A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State law provides for the creation of water control and improvement districts, which are formed with </w:t>
            </w:r>
            <w:r w:rsidR="00D07CA0">
              <w:t>property owner</w:t>
            </w:r>
            <w:r>
              <w:t xml:space="preserve"> consent</w:t>
            </w:r>
            <w:r w:rsidR="00D07CA0">
              <w:t xml:space="preserve"> </w:t>
            </w:r>
            <w:r w:rsidR="007E5DD0">
              <w:t xml:space="preserve">and </w:t>
            </w:r>
            <w:r w:rsidR="00D07CA0">
              <w:t>have</w:t>
            </w:r>
            <w:r>
              <w:t xml:space="preserve"> tax</w:t>
            </w:r>
            <w:r w:rsidR="00D07CA0">
              <w:t>ing authority</w:t>
            </w:r>
            <w:r>
              <w:t xml:space="preserve"> and responsib</w:t>
            </w:r>
            <w:r w:rsidR="00D07CA0">
              <w:t>i</w:t>
            </w:r>
            <w:r>
              <w:t>l</w:t>
            </w:r>
            <w:r w:rsidR="00D07CA0">
              <w:t>ity</w:t>
            </w:r>
            <w:r>
              <w:t xml:space="preserve"> for activities </w:t>
            </w:r>
            <w:r w:rsidR="00D07CA0">
              <w:t>such as</w:t>
            </w:r>
            <w:r>
              <w:t xml:space="preserve"> flood control, irrigation, and reclamation. Property owners and</w:t>
            </w:r>
            <w:r>
              <w:t xml:space="preserve"> local government officials in McMullen County have request</w:t>
            </w:r>
            <w:r w:rsidR="00D07CA0">
              <w:t>ed</w:t>
            </w:r>
            <w:r>
              <w:t xml:space="preserve"> the dissolution of the McMullen County Water Control and Improvement District</w:t>
            </w:r>
            <w:r w:rsidR="00871F84">
              <w:t xml:space="preserve"> </w:t>
            </w:r>
            <w:r w:rsidR="00871F84" w:rsidRPr="00871F84">
              <w:t>No. 1</w:t>
            </w:r>
            <w:r w:rsidR="00871F84">
              <w:t xml:space="preserve"> and the transfer of</w:t>
            </w:r>
            <w:r>
              <w:t xml:space="preserve"> its assets and duties to</w:t>
            </w:r>
            <w:r w:rsidR="007E5DD0">
              <w:t xml:space="preserve"> the</w:t>
            </w:r>
            <w:r>
              <w:t xml:space="preserve"> </w:t>
            </w:r>
            <w:r w:rsidR="007E5DD0">
              <w:t>c</w:t>
            </w:r>
            <w:r>
              <w:t xml:space="preserve">ounty. </w:t>
            </w:r>
            <w:r w:rsidR="00871F84">
              <w:t>The c</w:t>
            </w:r>
            <w:r>
              <w:t>ounty</w:t>
            </w:r>
            <w:r w:rsidR="00B067EF">
              <w:t>'</w:t>
            </w:r>
            <w:r>
              <w:t>s population has declined significantly in</w:t>
            </w:r>
            <w:r>
              <w:t xml:space="preserve"> the last century, reaching only 600 people in the 2020 census, and a </w:t>
            </w:r>
            <w:r w:rsidR="00871F84">
              <w:t xml:space="preserve">water control and improvement district </w:t>
            </w:r>
            <w:r>
              <w:t xml:space="preserve">specific to the county is no longer necessary. </w:t>
            </w:r>
            <w:r w:rsidR="006F4B1E">
              <w:t>S.B. 2566</w:t>
            </w:r>
            <w:r>
              <w:t xml:space="preserve"> </w:t>
            </w:r>
            <w:r w:rsidR="00FA59CE">
              <w:t>provides for the</w:t>
            </w:r>
            <w:r w:rsidR="00871F84">
              <w:t xml:space="preserve"> </w:t>
            </w:r>
            <w:r w:rsidR="00871F84" w:rsidRPr="00871F84">
              <w:t>disso</w:t>
            </w:r>
            <w:r w:rsidR="00D67C49">
              <w:t>lution of</w:t>
            </w:r>
            <w:r w:rsidR="00871F84" w:rsidRPr="00871F84">
              <w:t xml:space="preserve"> the </w:t>
            </w:r>
            <w:r w:rsidR="007E5DD0">
              <w:t>d</w:t>
            </w:r>
            <w:r w:rsidR="00871F84" w:rsidRPr="00871F84">
              <w:t xml:space="preserve">istrict </w:t>
            </w:r>
            <w:r w:rsidR="00871F84">
              <w:t xml:space="preserve">and </w:t>
            </w:r>
            <w:r w:rsidR="00871F84" w:rsidRPr="00871F84">
              <w:t>authoriz</w:t>
            </w:r>
            <w:r w:rsidR="00D67C49">
              <w:t>es</w:t>
            </w:r>
            <w:r w:rsidR="00871F84" w:rsidRPr="00871F84">
              <w:t xml:space="preserve"> the county to conduct the district's affairs</w:t>
            </w:r>
            <w:r w:rsidR="00871F84">
              <w:t xml:space="preserve">, </w:t>
            </w:r>
            <w:r w:rsidR="007E5DD0">
              <w:t>which</w:t>
            </w:r>
            <w:r>
              <w:t xml:space="preserve"> would remove the tax levied to finance the district while not significantly burdening or increasing county government</w:t>
            </w:r>
            <w:r w:rsidR="007E5DD0">
              <w:t xml:space="preserve"> </w:t>
            </w:r>
            <w:r w:rsidR="0064016B">
              <w:t>spending</w:t>
            </w:r>
            <w:r w:rsidR="007E5DD0">
              <w:t xml:space="preserve"> and</w:t>
            </w:r>
            <w:r w:rsidR="0064016B">
              <w:t xml:space="preserve"> </w:t>
            </w:r>
            <w:r>
              <w:t>also improve local government efficiency</w:t>
            </w:r>
            <w:r w:rsidR="007E5DD0">
              <w:t xml:space="preserve"> by </w:t>
            </w:r>
            <w:r w:rsidR="0064016B">
              <w:t>having</w:t>
            </w:r>
            <w:r w:rsidR="007E5DD0" w:rsidRPr="007E5DD0">
              <w:t xml:space="preserve"> authority over water resources in </w:t>
            </w:r>
            <w:r w:rsidR="007E5DD0">
              <w:t>the c</w:t>
            </w:r>
            <w:r w:rsidR="007E5DD0" w:rsidRPr="007E5DD0">
              <w:t>ounty</w:t>
            </w:r>
            <w:r w:rsidR="0064016B">
              <w:t xml:space="preserve"> be</w:t>
            </w:r>
            <w:r w:rsidR="007E5DD0" w:rsidRPr="007E5DD0">
              <w:t xml:space="preserve"> under one roof</w:t>
            </w:r>
            <w:r>
              <w:t>.</w:t>
            </w:r>
          </w:p>
          <w:p w14:paraId="0E560CBB" w14:textId="77777777" w:rsidR="008423E4" w:rsidRPr="00E26B13" w:rsidRDefault="008423E4" w:rsidP="00480A9C">
            <w:pPr>
              <w:rPr>
                <w:b/>
              </w:rPr>
            </w:pPr>
          </w:p>
        </w:tc>
      </w:tr>
      <w:tr w:rsidR="00A66772" w14:paraId="0510BD06" w14:textId="77777777" w:rsidTr="00345119">
        <w:tc>
          <w:tcPr>
            <w:tcW w:w="9576" w:type="dxa"/>
          </w:tcPr>
          <w:p w14:paraId="425E7C95" w14:textId="77777777" w:rsidR="0017725B" w:rsidRDefault="00D041FE" w:rsidP="00480A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DE33E6" w14:textId="77777777" w:rsidR="0017725B" w:rsidRDefault="0017725B" w:rsidP="00480A9C">
            <w:pPr>
              <w:rPr>
                <w:b/>
                <w:u w:val="single"/>
              </w:rPr>
            </w:pPr>
          </w:p>
          <w:p w14:paraId="70E981C7" w14:textId="4924B2DE" w:rsidR="003F4B6B" w:rsidRPr="003F4B6B" w:rsidRDefault="00D041FE" w:rsidP="00480A9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</w:t>
            </w:r>
            <w:r>
              <w:t xml:space="preserve"> eligibility of a person for community supervision, parole, or mandatory supervision.</w:t>
            </w:r>
          </w:p>
          <w:p w14:paraId="2DDCA773" w14:textId="77777777" w:rsidR="0017725B" w:rsidRPr="0017725B" w:rsidRDefault="0017725B" w:rsidP="00480A9C">
            <w:pPr>
              <w:rPr>
                <w:b/>
                <w:u w:val="single"/>
              </w:rPr>
            </w:pPr>
          </w:p>
        </w:tc>
      </w:tr>
      <w:tr w:rsidR="00A66772" w14:paraId="3FD02DA9" w14:textId="77777777" w:rsidTr="00345119">
        <w:tc>
          <w:tcPr>
            <w:tcW w:w="9576" w:type="dxa"/>
          </w:tcPr>
          <w:p w14:paraId="6E304547" w14:textId="77777777" w:rsidR="008423E4" w:rsidRPr="00A8133F" w:rsidRDefault="00D041FE" w:rsidP="00480A9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CDE942D" w14:textId="77777777" w:rsidR="008423E4" w:rsidRDefault="008423E4" w:rsidP="00480A9C"/>
          <w:p w14:paraId="630E05F0" w14:textId="2C06AB05" w:rsidR="0088033A" w:rsidRDefault="00D041FE" w:rsidP="00480A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</w:t>
            </w:r>
            <w:r>
              <w:t xml:space="preserve"> or institution.</w:t>
            </w:r>
          </w:p>
          <w:p w14:paraId="751B9FD9" w14:textId="77777777" w:rsidR="008423E4" w:rsidRPr="00E21FDC" w:rsidRDefault="008423E4" w:rsidP="00480A9C">
            <w:pPr>
              <w:rPr>
                <w:b/>
              </w:rPr>
            </w:pPr>
          </w:p>
        </w:tc>
      </w:tr>
      <w:tr w:rsidR="00A66772" w14:paraId="1F38252E" w14:textId="77777777" w:rsidTr="00345119">
        <w:tc>
          <w:tcPr>
            <w:tcW w:w="9576" w:type="dxa"/>
          </w:tcPr>
          <w:p w14:paraId="3074808A" w14:textId="77777777" w:rsidR="008423E4" w:rsidRPr="00A8133F" w:rsidRDefault="00D041FE" w:rsidP="00480A9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74074D" w14:textId="77777777" w:rsidR="008423E4" w:rsidRDefault="008423E4" w:rsidP="00480A9C"/>
          <w:p w14:paraId="299C0FC4" w14:textId="472B290C" w:rsidR="002D5633" w:rsidRDefault="00D041FE" w:rsidP="00480A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2566 does the following on its effective date:</w:t>
            </w:r>
          </w:p>
          <w:p w14:paraId="4DA77F82" w14:textId="3341C8C4" w:rsidR="002D5633" w:rsidRDefault="00D041FE" w:rsidP="00480A9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dissolves the McMullen County Water Control and Improvement District No. 1;</w:t>
            </w:r>
          </w:p>
          <w:p w14:paraId="2704FB14" w14:textId="44AABA5C" w:rsidR="002D5633" w:rsidRDefault="00D041FE" w:rsidP="00480A9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extinguishes the terms of the district's directors;</w:t>
            </w:r>
          </w:p>
          <w:p w14:paraId="5DD3B5E7" w14:textId="21B62FA3" w:rsidR="002D5633" w:rsidRDefault="00D041FE" w:rsidP="00480A9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transfers any district assets and </w:t>
            </w:r>
            <w:r>
              <w:t>liabilities to McMullen County; and</w:t>
            </w:r>
          </w:p>
          <w:p w14:paraId="1CCF1C31" w14:textId="15C58194" w:rsidR="002D5633" w:rsidRDefault="00D041FE" w:rsidP="00480A9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authorizes </w:t>
            </w:r>
            <w:r w:rsidR="00F877D7">
              <w:t>the c</w:t>
            </w:r>
            <w:r>
              <w:t>ounty, in all respects, to conduct the district's affairs.</w:t>
            </w:r>
          </w:p>
          <w:p w14:paraId="188DA675" w14:textId="124736F0" w:rsidR="002D5633" w:rsidRDefault="002D5633" w:rsidP="00480A9C">
            <w:pPr>
              <w:pStyle w:val="Header"/>
              <w:jc w:val="both"/>
            </w:pPr>
          </w:p>
          <w:p w14:paraId="5E1A25E4" w14:textId="7063FE82" w:rsidR="00714451" w:rsidRDefault="00D041FE" w:rsidP="00480A9C">
            <w:pPr>
              <w:pStyle w:val="Header"/>
              <w:jc w:val="both"/>
            </w:pPr>
            <w:r>
              <w:t xml:space="preserve">S.B. 2566 requires </w:t>
            </w:r>
            <w:r w:rsidRPr="00714451">
              <w:t>the McMullen County judge</w:t>
            </w:r>
            <w:r>
              <w:t xml:space="preserve">, as soon as practicable, to appoint a trustee to close the district's affairs as a result of the </w:t>
            </w:r>
            <w:r>
              <w:t>dissolution.</w:t>
            </w:r>
            <w:r w:rsidR="00F877D7">
              <w:t xml:space="preserve"> </w:t>
            </w:r>
            <w:r>
              <w:t xml:space="preserve">The bill grants the trustee the same rights and responsibilities as the district's board for the purposes of carrying out the </w:t>
            </w:r>
            <w:r w:rsidR="00F877D7">
              <w:t xml:space="preserve">district's </w:t>
            </w:r>
            <w:r>
              <w:t>winding up.</w:t>
            </w:r>
            <w:r w:rsidR="00F877D7">
              <w:t xml:space="preserve"> </w:t>
            </w:r>
            <w:r>
              <w:t>The bill requires the trustee and the judge to enter into an agreement to provide for the paym</w:t>
            </w:r>
            <w:r>
              <w:t>ent of the trustee for services rendered under the bill's provisions.</w:t>
            </w:r>
            <w:r w:rsidR="00F877D7">
              <w:t xml:space="preserve"> </w:t>
            </w:r>
            <w:r>
              <w:t>The bill requires the trustee to do the following:</w:t>
            </w:r>
          </w:p>
          <w:p w14:paraId="40EFEFB0" w14:textId="4BACB2F8" w:rsidR="00714451" w:rsidRDefault="00D041FE" w:rsidP="00480A9C">
            <w:pPr>
              <w:pStyle w:val="Header"/>
              <w:numPr>
                <w:ilvl w:val="0"/>
                <w:numId w:val="2"/>
              </w:numPr>
              <w:jc w:val="both"/>
            </w:pPr>
            <w:r>
              <w:t>wind up the business or affairs of the district;</w:t>
            </w:r>
          </w:p>
          <w:p w14:paraId="3E11A4CF" w14:textId="433E8391" w:rsidR="00714451" w:rsidRDefault="00D041FE" w:rsidP="00480A9C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sell or otherwise dispose of the</w:t>
            </w:r>
            <w:r w:rsidR="00F877D7">
              <w:t xml:space="preserve"> district's</w:t>
            </w:r>
            <w:r>
              <w:t xml:space="preserve"> real or personal property and distribute t</w:t>
            </w:r>
            <w:r>
              <w:t xml:space="preserve">he proceeds to the </w:t>
            </w:r>
            <w:r w:rsidR="00F877D7">
              <w:t xml:space="preserve">district's </w:t>
            </w:r>
            <w:r>
              <w:t xml:space="preserve">creditors and, if all creditors have been satisfied, to </w:t>
            </w:r>
            <w:r w:rsidR="00F877D7">
              <w:t>the c</w:t>
            </w:r>
            <w:r>
              <w:t>ounty;</w:t>
            </w:r>
          </w:p>
          <w:p w14:paraId="17BEBE12" w14:textId="504A26B8" w:rsidR="00714451" w:rsidRDefault="00D041FE" w:rsidP="00480A9C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take any other action necessary to prepare for the </w:t>
            </w:r>
            <w:r w:rsidR="00F877D7">
              <w:t xml:space="preserve">district's </w:t>
            </w:r>
            <w:r>
              <w:t>dissolution, including the filing of any dissolution documents with the Texas Commission on Envi</w:t>
            </w:r>
            <w:r>
              <w:t>ronmental Quality; and</w:t>
            </w:r>
          </w:p>
          <w:p w14:paraId="7A68A5A2" w14:textId="47BC40E7" w:rsidR="00714451" w:rsidRDefault="00D041FE" w:rsidP="00480A9C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deliver a report of the actions taken under </w:t>
            </w:r>
            <w:r w:rsidR="00F877D7">
              <w:t>the bill's provisions</w:t>
            </w:r>
            <w:r>
              <w:t xml:space="preserve"> to the judge at the conclusion of the trustee's duties.</w:t>
            </w:r>
          </w:p>
          <w:p w14:paraId="4A1EEB5D" w14:textId="77777777" w:rsidR="008423E4" w:rsidRPr="00835628" w:rsidRDefault="008423E4" w:rsidP="00480A9C">
            <w:pPr>
              <w:rPr>
                <w:b/>
              </w:rPr>
            </w:pPr>
          </w:p>
        </w:tc>
      </w:tr>
      <w:tr w:rsidR="00A66772" w14:paraId="3C94CB2D" w14:textId="77777777" w:rsidTr="00345119">
        <w:tc>
          <w:tcPr>
            <w:tcW w:w="9576" w:type="dxa"/>
          </w:tcPr>
          <w:p w14:paraId="47F719BF" w14:textId="77777777" w:rsidR="008423E4" w:rsidRPr="00A8133F" w:rsidRDefault="00D041FE" w:rsidP="00480A9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DA38B87" w14:textId="77777777" w:rsidR="008423E4" w:rsidRDefault="008423E4" w:rsidP="00480A9C"/>
          <w:p w14:paraId="362C9D66" w14:textId="078013D6" w:rsidR="008423E4" w:rsidRPr="003624F2" w:rsidRDefault="00D041FE" w:rsidP="00480A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689F267F" w14:textId="77777777" w:rsidR="008423E4" w:rsidRPr="00233FDB" w:rsidRDefault="008423E4" w:rsidP="00480A9C">
            <w:pPr>
              <w:rPr>
                <w:b/>
              </w:rPr>
            </w:pPr>
          </w:p>
        </w:tc>
      </w:tr>
    </w:tbl>
    <w:p w14:paraId="33434C8C" w14:textId="77777777" w:rsidR="008423E4" w:rsidRPr="00BE0E75" w:rsidRDefault="008423E4" w:rsidP="00480A9C">
      <w:pPr>
        <w:jc w:val="both"/>
        <w:rPr>
          <w:rFonts w:ascii="Arial" w:hAnsi="Arial"/>
          <w:sz w:val="16"/>
          <w:szCs w:val="16"/>
        </w:rPr>
      </w:pPr>
    </w:p>
    <w:p w14:paraId="37DC7079" w14:textId="77777777" w:rsidR="004108C3" w:rsidRPr="008423E4" w:rsidRDefault="004108C3" w:rsidP="00480A9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A04B" w14:textId="77777777" w:rsidR="00000000" w:rsidRDefault="00D041FE">
      <w:r>
        <w:separator/>
      </w:r>
    </w:p>
  </w:endnote>
  <w:endnote w:type="continuationSeparator" w:id="0">
    <w:p w14:paraId="7BD914CC" w14:textId="77777777" w:rsidR="00000000" w:rsidRDefault="00D0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18F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66772" w14:paraId="0B895D90" w14:textId="77777777" w:rsidTr="009C1E9A">
      <w:trPr>
        <w:cantSplit/>
      </w:trPr>
      <w:tc>
        <w:tcPr>
          <w:tcW w:w="0" w:type="pct"/>
        </w:tcPr>
        <w:p w14:paraId="691BC7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D2000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56FA9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D806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7513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6772" w14:paraId="4FCD432D" w14:textId="77777777" w:rsidTr="009C1E9A">
      <w:trPr>
        <w:cantSplit/>
      </w:trPr>
      <w:tc>
        <w:tcPr>
          <w:tcW w:w="0" w:type="pct"/>
        </w:tcPr>
        <w:p w14:paraId="2FD70C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7FC8EF1" w14:textId="1D18358A" w:rsidR="00EC379B" w:rsidRPr="009C1E9A" w:rsidRDefault="00D041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28519-D</w:t>
          </w:r>
        </w:p>
      </w:tc>
      <w:tc>
        <w:tcPr>
          <w:tcW w:w="2453" w:type="pct"/>
        </w:tcPr>
        <w:p w14:paraId="5F04A225" w14:textId="32A779A1" w:rsidR="00EC379B" w:rsidRDefault="00D041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0A9C">
            <w:t>23.126.1018</w:t>
          </w:r>
          <w:r>
            <w:fldChar w:fldCharType="end"/>
          </w:r>
        </w:p>
      </w:tc>
    </w:tr>
    <w:tr w:rsidR="00A66772" w14:paraId="788E01DE" w14:textId="77777777" w:rsidTr="009C1E9A">
      <w:trPr>
        <w:cantSplit/>
      </w:trPr>
      <w:tc>
        <w:tcPr>
          <w:tcW w:w="0" w:type="pct"/>
        </w:tcPr>
        <w:p w14:paraId="1096F81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AB8E6B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278028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106AF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6772" w14:paraId="7B71FA8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AEA9E2D" w14:textId="77777777" w:rsidR="00EC379B" w:rsidRDefault="00D041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5C32B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EA5EDF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1C3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29D7" w14:textId="77777777" w:rsidR="00000000" w:rsidRDefault="00D041FE">
      <w:r>
        <w:separator/>
      </w:r>
    </w:p>
  </w:footnote>
  <w:footnote w:type="continuationSeparator" w:id="0">
    <w:p w14:paraId="23BE06DD" w14:textId="77777777" w:rsidR="00000000" w:rsidRDefault="00D0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CC2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468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B42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2B5"/>
    <w:multiLevelType w:val="hybridMultilevel"/>
    <w:tmpl w:val="6DBAFFCA"/>
    <w:lvl w:ilvl="0" w:tplc="3B00BF1C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34366E3A" w:tentative="1">
      <w:start w:val="1"/>
      <w:numFmt w:val="lowerLetter"/>
      <w:lvlText w:val="%2."/>
      <w:lvlJc w:val="left"/>
      <w:pPr>
        <w:ind w:left="1440" w:hanging="360"/>
      </w:pPr>
    </w:lvl>
    <w:lvl w:ilvl="2" w:tplc="37E49E28" w:tentative="1">
      <w:start w:val="1"/>
      <w:numFmt w:val="lowerRoman"/>
      <w:lvlText w:val="%3."/>
      <w:lvlJc w:val="right"/>
      <w:pPr>
        <w:ind w:left="2160" w:hanging="180"/>
      </w:pPr>
    </w:lvl>
    <w:lvl w:ilvl="3" w:tplc="F032480C" w:tentative="1">
      <w:start w:val="1"/>
      <w:numFmt w:val="decimal"/>
      <w:lvlText w:val="%4."/>
      <w:lvlJc w:val="left"/>
      <w:pPr>
        <w:ind w:left="2880" w:hanging="360"/>
      </w:pPr>
    </w:lvl>
    <w:lvl w:ilvl="4" w:tplc="8BB292C6" w:tentative="1">
      <w:start w:val="1"/>
      <w:numFmt w:val="lowerLetter"/>
      <w:lvlText w:val="%5."/>
      <w:lvlJc w:val="left"/>
      <w:pPr>
        <w:ind w:left="3600" w:hanging="360"/>
      </w:pPr>
    </w:lvl>
    <w:lvl w:ilvl="5" w:tplc="4DAAC576" w:tentative="1">
      <w:start w:val="1"/>
      <w:numFmt w:val="lowerRoman"/>
      <w:lvlText w:val="%6."/>
      <w:lvlJc w:val="right"/>
      <w:pPr>
        <w:ind w:left="4320" w:hanging="180"/>
      </w:pPr>
    </w:lvl>
    <w:lvl w:ilvl="6" w:tplc="E5A8E902" w:tentative="1">
      <w:start w:val="1"/>
      <w:numFmt w:val="decimal"/>
      <w:lvlText w:val="%7."/>
      <w:lvlJc w:val="left"/>
      <w:pPr>
        <w:ind w:left="5040" w:hanging="360"/>
      </w:pPr>
    </w:lvl>
    <w:lvl w:ilvl="7" w:tplc="B7A0E7DE" w:tentative="1">
      <w:start w:val="1"/>
      <w:numFmt w:val="lowerLetter"/>
      <w:lvlText w:val="%8."/>
      <w:lvlJc w:val="left"/>
      <w:pPr>
        <w:ind w:left="5760" w:hanging="360"/>
      </w:pPr>
    </w:lvl>
    <w:lvl w:ilvl="8" w:tplc="B888E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520E"/>
    <w:multiLevelType w:val="hybridMultilevel"/>
    <w:tmpl w:val="4FF0FC34"/>
    <w:lvl w:ilvl="0" w:tplc="46F46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46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9A3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B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A9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08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E7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83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C5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267"/>
    <w:multiLevelType w:val="hybridMultilevel"/>
    <w:tmpl w:val="B56C7FF0"/>
    <w:lvl w:ilvl="0" w:tplc="043AA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2E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EF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C5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81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87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41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A7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E2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C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91F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8AF"/>
    <w:rsid w:val="00097AAF"/>
    <w:rsid w:val="00097D13"/>
    <w:rsid w:val="000A4893"/>
    <w:rsid w:val="000A54E0"/>
    <w:rsid w:val="000A72C4"/>
    <w:rsid w:val="000B0F30"/>
    <w:rsid w:val="000B1486"/>
    <w:rsid w:val="000B3E61"/>
    <w:rsid w:val="000B532F"/>
    <w:rsid w:val="000B54AF"/>
    <w:rsid w:val="000B6090"/>
    <w:rsid w:val="000B6FEE"/>
    <w:rsid w:val="000C12C4"/>
    <w:rsid w:val="000C49DA"/>
    <w:rsid w:val="000C4B3D"/>
    <w:rsid w:val="000C50CB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5E0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6620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A4E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633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BB2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FC3"/>
    <w:rsid w:val="003C36FD"/>
    <w:rsid w:val="003C664C"/>
    <w:rsid w:val="003D726D"/>
    <w:rsid w:val="003E0875"/>
    <w:rsid w:val="003E0BB8"/>
    <w:rsid w:val="003E6CB0"/>
    <w:rsid w:val="003F1F5E"/>
    <w:rsid w:val="003F286A"/>
    <w:rsid w:val="003F4B6B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A9C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E3E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24D"/>
    <w:rsid w:val="0064016B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1E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45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A67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5DD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F84"/>
    <w:rsid w:val="008726E5"/>
    <w:rsid w:val="0087289E"/>
    <w:rsid w:val="00874C05"/>
    <w:rsid w:val="0087588B"/>
    <w:rsid w:val="0087680A"/>
    <w:rsid w:val="0088033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9E8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17E69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7E7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772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7EF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256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145"/>
    <w:rsid w:val="00BB5B36"/>
    <w:rsid w:val="00BB793A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2E38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622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1FE"/>
    <w:rsid w:val="00D060A8"/>
    <w:rsid w:val="00D06605"/>
    <w:rsid w:val="00D0720F"/>
    <w:rsid w:val="00D074E2"/>
    <w:rsid w:val="00D07CA0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C49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A80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7D7"/>
    <w:rsid w:val="00F96602"/>
    <w:rsid w:val="00F9735A"/>
    <w:rsid w:val="00FA32FC"/>
    <w:rsid w:val="00FA59CE"/>
    <w:rsid w:val="00FA59FD"/>
    <w:rsid w:val="00FA5D8C"/>
    <w:rsid w:val="00FA6403"/>
    <w:rsid w:val="00FB16CD"/>
    <w:rsid w:val="00FB6F6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8B3DB4-0CD1-49D9-ADE3-5EB80A0A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44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4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44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4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4451"/>
    <w:rPr>
      <w:b/>
      <w:bCs/>
    </w:rPr>
  </w:style>
  <w:style w:type="paragraph" w:styleId="Revision">
    <w:name w:val="Revision"/>
    <w:hidden/>
    <w:uiPriority w:val="99"/>
    <w:semiHidden/>
    <w:rsid w:val="008D39E8"/>
    <w:rPr>
      <w:sz w:val="24"/>
      <w:szCs w:val="24"/>
    </w:rPr>
  </w:style>
  <w:style w:type="character" w:styleId="Hyperlink">
    <w:name w:val="Hyperlink"/>
    <w:basedOn w:val="DefaultParagraphFont"/>
    <w:unhideWhenUsed/>
    <w:rsid w:val="00D07C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C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B65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2639</Characters>
  <Application>Microsoft Office Word</Application>
  <DocSecurity>4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SB02566 (Committee Report (Unamended))</vt:lpstr>
    </vt:vector>
  </TitlesOfParts>
  <Company>State of Texas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28519</dc:subject>
  <dc:creator>State of Texas</dc:creator>
  <dc:description>SB 2566 by Zaffirini-(H)Natural Resources</dc:description>
  <cp:lastModifiedBy>Matthew Lee</cp:lastModifiedBy>
  <cp:revision>2</cp:revision>
  <cp:lastPrinted>2003-11-26T17:21:00Z</cp:lastPrinted>
  <dcterms:created xsi:type="dcterms:W3CDTF">2023-05-08T21:13:00Z</dcterms:created>
  <dcterms:modified xsi:type="dcterms:W3CDTF">2023-05-08T21:13:00Z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23.126.1018</vt:lpwstr>
  </property>
</Properties>
</file>