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E26" w:rsidRDefault="007E4E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28A2A73AC9420E8C6E57340DB81E9D"/>
          </w:placeholder>
        </w:sdtPr>
        <w:sdtContent>
          <w:r w:rsidRPr="005C2A78">
            <w:rPr>
              <w:rFonts w:cs="Times New Roman"/>
              <w:b/>
              <w:szCs w:val="24"/>
              <w:u w:val="single"/>
            </w:rPr>
            <w:t>BILL ANALYSIS</w:t>
          </w:r>
        </w:sdtContent>
      </w:sdt>
    </w:p>
    <w:p w:rsidR="007E4E26" w:rsidRPr="00585C31" w:rsidRDefault="007E4E26" w:rsidP="000F1DF9">
      <w:pPr>
        <w:spacing w:after="0" w:line="240" w:lineRule="auto"/>
        <w:rPr>
          <w:rFonts w:cs="Times New Roman"/>
          <w:szCs w:val="24"/>
        </w:rPr>
      </w:pPr>
    </w:p>
    <w:p w:rsidR="007E4E26" w:rsidRPr="00585C31" w:rsidRDefault="007E4E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4E26" w:rsidTr="000F1DF9">
        <w:tc>
          <w:tcPr>
            <w:tcW w:w="2718" w:type="dxa"/>
          </w:tcPr>
          <w:p w:rsidR="007E4E26" w:rsidRPr="005C2A78" w:rsidRDefault="007E4E26" w:rsidP="006D756B">
            <w:pPr>
              <w:rPr>
                <w:rFonts w:cs="Times New Roman"/>
                <w:szCs w:val="24"/>
              </w:rPr>
            </w:pPr>
            <w:sdt>
              <w:sdtPr>
                <w:rPr>
                  <w:rFonts w:cs="Times New Roman"/>
                  <w:szCs w:val="24"/>
                </w:rPr>
                <w:alias w:val="Agency Title"/>
                <w:tag w:val="AgencyTitleContentControl"/>
                <w:id w:val="1920747753"/>
                <w:lock w:val="sdtContentLocked"/>
                <w:placeholder>
                  <w:docPart w:val="B9ABAE8A3F0546039F1C1FA2848DF0D1"/>
                </w:placeholder>
              </w:sdtPr>
              <w:sdtEndPr>
                <w:rPr>
                  <w:rFonts w:cstheme="minorBidi"/>
                  <w:szCs w:val="22"/>
                </w:rPr>
              </w:sdtEndPr>
              <w:sdtContent>
                <w:r>
                  <w:rPr>
                    <w:rFonts w:cs="Times New Roman"/>
                    <w:szCs w:val="24"/>
                  </w:rPr>
                  <w:t>Senate Research Center</w:t>
                </w:r>
              </w:sdtContent>
            </w:sdt>
          </w:p>
        </w:tc>
        <w:tc>
          <w:tcPr>
            <w:tcW w:w="6858" w:type="dxa"/>
          </w:tcPr>
          <w:p w:rsidR="007E4E26" w:rsidRPr="00FF6471" w:rsidRDefault="007E4E26" w:rsidP="000F1DF9">
            <w:pPr>
              <w:jc w:val="right"/>
              <w:rPr>
                <w:rFonts w:cs="Times New Roman"/>
                <w:szCs w:val="24"/>
              </w:rPr>
            </w:pPr>
            <w:sdt>
              <w:sdtPr>
                <w:rPr>
                  <w:rFonts w:cs="Times New Roman"/>
                  <w:szCs w:val="24"/>
                </w:rPr>
                <w:alias w:val="Bill Number"/>
                <w:tag w:val="BillNumberOne"/>
                <w:id w:val="-410784069"/>
                <w:lock w:val="sdtContentLocked"/>
                <w:placeholder>
                  <w:docPart w:val="904A4BBE891F48D69254440CBCCB60A1"/>
                </w:placeholder>
              </w:sdtPr>
              <w:sdtContent>
                <w:r>
                  <w:rPr>
                    <w:rFonts w:cs="Times New Roman"/>
                    <w:szCs w:val="24"/>
                  </w:rPr>
                  <w:t>S.J.R. 75</w:t>
                </w:r>
              </w:sdtContent>
            </w:sdt>
          </w:p>
        </w:tc>
      </w:tr>
      <w:tr w:rsidR="007E4E26" w:rsidTr="000F1DF9">
        <w:sdt>
          <w:sdtPr>
            <w:rPr>
              <w:rFonts w:cs="Times New Roman"/>
              <w:szCs w:val="24"/>
            </w:rPr>
            <w:alias w:val="TLCNumber"/>
            <w:tag w:val="TLCNumber"/>
            <w:id w:val="-542600604"/>
            <w:lock w:val="sdtLocked"/>
            <w:placeholder>
              <w:docPart w:val="7D1E8AFFFD234BD8934882B7DE2A5005"/>
            </w:placeholder>
            <w:showingPlcHdr/>
          </w:sdtPr>
          <w:sdtContent>
            <w:tc>
              <w:tcPr>
                <w:tcW w:w="2718" w:type="dxa"/>
              </w:tcPr>
              <w:p w:rsidR="007E4E26" w:rsidRPr="000F1DF9" w:rsidRDefault="007E4E26" w:rsidP="00C65088">
                <w:pPr>
                  <w:rPr>
                    <w:rFonts w:cs="Times New Roman"/>
                    <w:szCs w:val="24"/>
                  </w:rPr>
                </w:pPr>
              </w:p>
            </w:tc>
          </w:sdtContent>
        </w:sdt>
        <w:tc>
          <w:tcPr>
            <w:tcW w:w="6858" w:type="dxa"/>
          </w:tcPr>
          <w:p w:rsidR="007E4E26" w:rsidRPr="005C2A78" w:rsidRDefault="007E4E26" w:rsidP="00073EDD">
            <w:pPr>
              <w:jc w:val="right"/>
              <w:rPr>
                <w:rFonts w:cs="Times New Roman"/>
                <w:szCs w:val="24"/>
              </w:rPr>
            </w:pPr>
            <w:sdt>
              <w:sdtPr>
                <w:rPr>
                  <w:rFonts w:cs="Times New Roman"/>
                  <w:szCs w:val="24"/>
                </w:rPr>
                <w:alias w:val="Author Label"/>
                <w:tag w:val="By"/>
                <w:id w:val="72399597"/>
                <w:lock w:val="sdtLocked"/>
                <w:placeholder>
                  <w:docPart w:val="B0DEBEDFC4014E218A05F35FD9041A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989F7B21C4403CB28CF8AED6463C4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1B30D71BFA14BD5BDE8D97A536F3ED6"/>
                </w:placeholder>
                <w:showingPlcHdr/>
              </w:sdtPr>
              <w:sdtContent/>
            </w:sdt>
            <w:sdt>
              <w:sdtPr>
                <w:rPr>
                  <w:rFonts w:cs="Times New Roman"/>
                  <w:szCs w:val="24"/>
                </w:rPr>
                <w:alias w:val="DualSponsor"/>
                <w:tag w:val="DualSponsor"/>
                <w:id w:val="1029379812"/>
                <w:lock w:val="sdtContentLocked"/>
                <w:placeholder>
                  <w:docPart w:val="364491DFECFC498085E509E59C40F894"/>
                </w:placeholder>
                <w:showingPlcHdr/>
              </w:sdtPr>
              <w:sdtContent/>
            </w:sdt>
          </w:p>
        </w:tc>
      </w:tr>
      <w:tr w:rsidR="007E4E26" w:rsidTr="000F1DF9">
        <w:tc>
          <w:tcPr>
            <w:tcW w:w="2718" w:type="dxa"/>
          </w:tcPr>
          <w:p w:rsidR="007E4E26" w:rsidRPr="00BC7495" w:rsidRDefault="007E4E26" w:rsidP="000F1DF9">
            <w:pPr>
              <w:rPr>
                <w:rFonts w:cs="Times New Roman"/>
                <w:szCs w:val="24"/>
              </w:rPr>
            </w:pPr>
          </w:p>
        </w:tc>
        <w:sdt>
          <w:sdtPr>
            <w:rPr>
              <w:rFonts w:cs="Times New Roman"/>
              <w:szCs w:val="24"/>
            </w:rPr>
            <w:alias w:val="Committee"/>
            <w:tag w:val="Committee"/>
            <w:id w:val="1914272295"/>
            <w:lock w:val="sdtContentLocked"/>
            <w:placeholder>
              <w:docPart w:val="CCF01E7BA77B4010B5565E799C7DA7E1"/>
            </w:placeholder>
          </w:sdtPr>
          <w:sdtContent>
            <w:tc>
              <w:tcPr>
                <w:tcW w:w="6858" w:type="dxa"/>
              </w:tcPr>
              <w:p w:rsidR="007E4E26" w:rsidRPr="00FF6471" w:rsidRDefault="007E4E26" w:rsidP="000F1DF9">
                <w:pPr>
                  <w:jc w:val="right"/>
                  <w:rPr>
                    <w:rFonts w:cs="Times New Roman"/>
                    <w:szCs w:val="24"/>
                  </w:rPr>
                </w:pPr>
                <w:r>
                  <w:rPr>
                    <w:rFonts w:cs="Times New Roman"/>
                    <w:szCs w:val="24"/>
                  </w:rPr>
                  <w:t>Water, Agriculture &amp; Rural Affairs</w:t>
                </w:r>
              </w:p>
            </w:tc>
          </w:sdtContent>
        </w:sdt>
      </w:tr>
      <w:tr w:rsidR="007E4E26" w:rsidTr="000F1DF9">
        <w:tc>
          <w:tcPr>
            <w:tcW w:w="2718" w:type="dxa"/>
          </w:tcPr>
          <w:p w:rsidR="007E4E26" w:rsidRPr="00BC7495" w:rsidRDefault="007E4E26" w:rsidP="000F1DF9">
            <w:pPr>
              <w:rPr>
                <w:rFonts w:cs="Times New Roman"/>
                <w:szCs w:val="24"/>
              </w:rPr>
            </w:pPr>
          </w:p>
        </w:tc>
        <w:sdt>
          <w:sdtPr>
            <w:rPr>
              <w:rFonts w:cs="Times New Roman"/>
              <w:szCs w:val="24"/>
            </w:rPr>
            <w:alias w:val="Date"/>
            <w:tag w:val="DateContentControl"/>
            <w:id w:val="1178081906"/>
            <w:lock w:val="sdtLocked"/>
            <w:placeholder>
              <w:docPart w:val="0E8F0108233248928D7109F2912A70A9"/>
            </w:placeholder>
            <w:date w:fullDate="2023-06-09T00:00:00Z">
              <w:dateFormat w:val="M/d/yyyy"/>
              <w:lid w:val="en-US"/>
              <w:storeMappedDataAs w:val="dateTime"/>
              <w:calendar w:val="gregorian"/>
            </w:date>
          </w:sdtPr>
          <w:sdtContent>
            <w:tc>
              <w:tcPr>
                <w:tcW w:w="6858" w:type="dxa"/>
              </w:tcPr>
              <w:p w:rsidR="007E4E26" w:rsidRPr="00FF6471" w:rsidRDefault="007E4E26" w:rsidP="000F1DF9">
                <w:pPr>
                  <w:jc w:val="right"/>
                  <w:rPr>
                    <w:rFonts w:cs="Times New Roman"/>
                    <w:szCs w:val="24"/>
                  </w:rPr>
                </w:pPr>
                <w:r>
                  <w:rPr>
                    <w:rFonts w:cs="Times New Roman"/>
                    <w:szCs w:val="24"/>
                  </w:rPr>
                  <w:t>6/9/2023</w:t>
                </w:r>
              </w:p>
            </w:tc>
          </w:sdtContent>
        </w:sdt>
      </w:tr>
      <w:tr w:rsidR="007E4E26" w:rsidTr="000F1DF9">
        <w:tc>
          <w:tcPr>
            <w:tcW w:w="2718" w:type="dxa"/>
          </w:tcPr>
          <w:p w:rsidR="007E4E26" w:rsidRPr="00BC7495" w:rsidRDefault="007E4E26" w:rsidP="000F1DF9">
            <w:pPr>
              <w:rPr>
                <w:rFonts w:cs="Times New Roman"/>
                <w:szCs w:val="24"/>
              </w:rPr>
            </w:pPr>
          </w:p>
        </w:tc>
        <w:sdt>
          <w:sdtPr>
            <w:rPr>
              <w:rFonts w:cs="Times New Roman"/>
              <w:szCs w:val="24"/>
            </w:rPr>
            <w:alias w:val="BA Version"/>
            <w:tag w:val="BAVersion"/>
            <w:id w:val="-1685590809"/>
            <w:lock w:val="sdtContentLocked"/>
            <w:placeholder>
              <w:docPart w:val="4F57151EEBB04E4987BDD5FB53113783"/>
            </w:placeholder>
          </w:sdtPr>
          <w:sdtContent>
            <w:tc>
              <w:tcPr>
                <w:tcW w:w="6858" w:type="dxa"/>
              </w:tcPr>
              <w:p w:rsidR="007E4E26" w:rsidRPr="00FF6471" w:rsidRDefault="007E4E26" w:rsidP="000F1DF9">
                <w:pPr>
                  <w:jc w:val="right"/>
                  <w:rPr>
                    <w:rFonts w:cs="Times New Roman"/>
                    <w:szCs w:val="24"/>
                  </w:rPr>
                </w:pPr>
                <w:r>
                  <w:rPr>
                    <w:rFonts w:cs="Times New Roman"/>
                    <w:szCs w:val="24"/>
                  </w:rPr>
                  <w:t>Enrolled</w:t>
                </w:r>
              </w:p>
            </w:tc>
          </w:sdtContent>
        </w:sdt>
      </w:tr>
    </w:tbl>
    <w:p w:rsidR="007E4E26" w:rsidRPr="00FF6471" w:rsidRDefault="007E4E26" w:rsidP="000F1DF9">
      <w:pPr>
        <w:spacing w:after="0" w:line="240" w:lineRule="auto"/>
        <w:rPr>
          <w:rFonts w:cs="Times New Roman"/>
          <w:szCs w:val="24"/>
        </w:rPr>
      </w:pPr>
    </w:p>
    <w:p w:rsidR="007E4E26" w:rsidRPr="00FF6471" w:rsidRDefault="007E4E26" w:rsidP="000F1DF9">
      <w:pPr>
        <w:spacing w:after="0" w:line="240" w:lineRule="auto"/>
        <w:rPr>
          <w:rFonts w:cs="Times New Roman"/>
          <w:szCs w:val="24"/>
        </w:rPr>
      </w:pPr>
    </w:p>
    <w:p w:rsidR="007E4E26" w:rsidRPr="00FF6471" w:rsidRDefault="007E4E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4E798EA301419A8C7BCDEFEAEC5F57"/>
        </w:placeholder>
      </w:sdtPr>
      <w:sdtContent>
        <w:p w:rsidR="007E4E26" w:rsidRDefault="007E4E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AF47B376BC40C1A44DADDA9941396D"/>
        </w:placeholder>
      </w:sdtPr>
      <w:sdtEndPr/>
      <w:sdtContent>
        <w:p w:rsidR="007E4E26" w:rsidRDefault="007E4E26" w:rsidP="007E4E26">
          <w:pPr>
            <w:pStyle w:val="NormalWeb"/>
            <w:spacing w:before="0" w:beforeAutospacing="0" w:after="0" w:afterAutospacing="0"/>
            <w:jc w:val="both"/>
            <w:divId w:val="1548712560"/>
            <w:rPr>
              <w:rFonts w:eastAsia="Times New Roman" w:cstheme="minorBidi"/>
              <w:bCs/>
              <w:szCs w:val="22"/>
            </w:rPr>
          </w:pPr>
        </w:p>
        <w:p w:rsidR="007E4E26" w:rsidRPr="007E4E26" w:rsidRDefault="007E4E26" w:rsidP="007E4E26">
          <w:pPr>
            <w:pStyle w:val="NormalWeb"/>
            <w:spacing w:before="0" w:beforeAutospacing="0" w:after="0" w:afterAutospacing="0"/>
            <w:jc w:val="both"/>
            <w:divId w:val="1548712560"/>
          </w:pPr>
          <w:r w:rsidRPr="007E4E26">
            <w:t>Water infrastructure needs in Texas total in the billions in order to cover aging and failing pipes and build out new water supply. It is estimated that the state loses 136 billion of gallons of water a year to leaking water main pipes. Additionally, the state will be 7 million acre feet short of supply in the next 50 years.</w:t>
          </w:r>
        </w:p>
        <w:p w:rsidR="007E4E26" w:rsidRPr="007E4E26" w:rsidRDefault="007E4E26" w:rsidP="007E4E26">
          <w:pPr>
            <w:pStyle w:val="NormalWeb"/>
            <w:spacing w:before="0" w:beforeAutospacing="0" w:after="0" w:afterAutospacing="0"/>
            <w:jc w:val="both"/>
            <w:divId w:val="1548712560"/>
          </w:pPr>
          <w:r w:rsidRPr="007E4E26">
            <w:t> </w:t>
          </w:r>
        </w:p>
        <w:p w:rsidR="007E4E26" w:rsidRPr="007E4E26" w:rsidRDefault="007E4E26" w:rsidP="007E4E26">
          <w:pPr>
            <w:pStyle w:val="NormalWeb"/>
            <w:spacing w:before="0" w:beforeAutospacing="0" w:after="0" w:afterAutospacing="0"/>
            <w:jc w:val="both"/>
            <w:divId w:val="1548712560"/>
          </w:pPr>
          <w:r w:rsidRPr="007E4E26">
            <w:t>S.J.R. 75 allows the Texas voters to decide if the state will create the Texas Water Fund to continue investment in water for years to come.</w:t>
          </w:r>
        </w:p>
        <w:p w:rsidR="007E4E26" w:rsidRPr="007E4E26" w:rsidRDefault="007E4E26" w:rsidP="007E4E26">
          <w:pPr>
            <w:pStyle w:val="NormalWeb"/>
            <w:spacing w:before="0" w:beforeAutospacing="0" w:after="0" w:afterAutospacing="0"/>
            <w:jc w:val="both"/>
            <w:divId w:val="1548712560"/>
          </w:pPr>
          <w:r w:rsidRPr="007E4E26">
            <w:t> </w:t>
          </w:r>
        </w:p>
        <w:p w:rsidR="007E4E26" w:rsidRPr="007E4E26" w:rsidRDefault="007E4E26" w:rsidP="007E4E26">
          <w:pPr>
            <w:pStyle w:val="NormalWeb"/>
            <w:spacing w:before="0" w:beforeAutospacing="0" w:after="0" w:afterAutospacing="0"/>
            <w:jc w:val="both"/>
            <w:divId w:val="1548712560"/>
          </w:pPr>
          <w:r w:rsidRPr="007E4E26">
            <w:t>(Original Author's/Sponsor's Statement of Intent)</w:t>
          </w:r>
        </w:p>
        <w:p w:rsidR="007E4E26" w:rsidRPr="00D70925" w:rsidRDefault="007E4E26" w:rsidP="007E4E26">
          <w:pPr>
            <w:spacing w:after="0" w:line="240" w:lineRule="auto"/>
            <w:jc w:val="both"/>
            <w:rPr>
              <w:rFonts w:eastAsia="Times New Roman" w:cs="Times New Roman"/>
              <w:bCs/>
              <w:szCs w:val="24"/>
            </w:rPr>
          </w:pPr>
        </w:p>
      </w:sdtContent>
    </w:sdt>
    <w:p w:rsidR="007E4E26" w:rsidRDefault="007E4E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75 </w:t>
      </w:r>
      <w:bookmarkStart w:id="1" w:name="AmendsCurrentLaw"/>
      <w:bookmarkEnd w:id="1"/>
      <w:r>
        <w:rPr>
          <w:rFonts w:cs="Times New Roman"/>
          <w:szCs w:val="24"/>
        </w:rPr>
        <w:t xml:space="preserve">proposes a </w:t>
      </w:r>
      <w:r w:rsidRPr="00C7797C">
        <w:rPr>
          <w:rFonts w:cs="Times New Roman"/>
          <w:szCs w:val="24"/>
        </w:rPr>
        <w:t>constitutional amendment creating the Texas water fund to assist in financing water projects in this state.</w:t>
      </w:r>
    </w:p>
    <w:p w:rsidR="007E4E26" w:rsidRPr="00C7797C" w:rsidRDefault="007E4E26" w:rsidP="000F1DF9">
      <w:pPr>
        <w:spacing w:after="0" w:line="240" w:lineRule="auto"/>
        <w:jc w:val="both"/>
        <w:rPr>
          <w:rFonts w:eastAsia="Times New Roman" w:cs="Times New Roman"/>
          <w:szCs w:val="24"/>
        </w:rPr>
      </w:pPr>
    </w:p>
    <w:p w:rsidR="007E4E26" w:rsidRPr="005C2A78" w:rsidRDefault="007E4E2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8883A28E85464EB6B9DB430144DB89"/>
          </w:placeholder>
        </w:sdtPr>
        <w:sdtContent>
          <w:r>
            <w:rPr>
              <w:rFonts w:eastAsia="Times New Roman" w:cs="Times New Roman"/>
              <w:b/>
              <w:szCs w:val="24"/>
              <w:u w:val="single"/>
            </w:rPr>
            <w:t>RULEMAKING AUTHORITY</w:t>
          </w:r>
        </w:sdtContent>
      </w:sdt>
    </w:p>
    <w:p w:rsidR="007E4E26" w:rsidRPr="006529C4" w:rsidRDefault="007E4E26" w:rsidP="00774EC7">
      <w:pPr>
        <w:spacing w:after="0" w:line="240" w:lineRule="auto"/>
        <w:jc w:val="both"/>
        <w:rPr>
          <w:rFonts w:cs="Times New Roman"/>
          <w:szCs w:val="24"/>
        </w:rPr>
      </w:pPr>
    </w:p>
    <w:p w:rsidR="007E4E26" w:rsidRPr="006529C4" w:rsidRDefault="007E4E26" w:rsidP="007E4E2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4E26" w:rsidRPr="006529C4" w:rsidRDefault="007E4E26" w:rsidP="007E4E26">
      <w:pPr>
        <w:spacing w:after="0" w:line="240" w:lineRule="auto"/>
        <w:jc w:val="both"/>
        <w:rPr>
          <w:rFonts w:cs="Times New Roman"/>
          <w:szCs w:val="24"/>
        </w:rPr>
      </w:pPr>
    </w:p>
    <w:p w:rsidR="007E4E26" w:rsidRPr="005C2A78" w:rsidRDefault="007E4E26" w:rsidP="007E4E2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488E4D080C47D79BE82C7DDB4E37B9"/>
          </w:placeholder>
        </w:sdtPr>
        <w:sdtContent>
          <w:r>
            <w:rPr>
              <w:rFonts w:eastAsia="Times New Roman" w:cs="Times New Roman"/>
              <w:b/>
              <w:szCs w:val="24"/>
              <w:u w:val="single"/>
            </w:rPr>
            <w:t>SECTION BY SECTION ANALYSIS</w:t>
          </w:r>
        </w:sdtContent>
      </w:sdt>
    </w:p>
    <w:p w:rsidR="007E4E26" w:rsidRPr="005C2A78" w:rsidRDefault="007E4E26" w:rsidP="007E4E26">
      <w:pPr>
        <w:spacing w:after="0" w:line="240" w:lineRule="auto"/>
        <w:jc w:val="both"/>
        <w:rPr>
          <w:rFonts w:eastAsia="Times New Roman" w:cs="Times New Roman"/>
          <w:szCs w:val="24"/>
        </w:rPr>
      </w:pPr>
    </w:p>
    <w:p w:rsidR="007E4E26" w:rsidRDefault="007E4E26" w:rsidP="007E4E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III, Texas Constitution, by adding Section 49-d-16, as follows:</w:t>
      </w:r>
    </w:p>
    <w:p w:rsidR="007E4E26" w:rsidRDefault="007E4E26" w:rsidP="007E4E26">
      <w:pPr>
        <w:spacing w:after="0" w:line="240" w:lineRule="auto"/>
        <w:jc w:val="both"/>
        <w:rPr>
          <w:rFonts w:eastAsia="Times New Roman" w:cs="Times New Roman"/>
          <w:szCs w:val="24"/>
        </w:rPr>
      </w:pPr>
    </w:p>
    <w:p w:rsidR="007E4E26" w:rsidRDefault="007E4E26" w:rsidP="007E4E26">
      <w:pPr>
        <w:spacing w:after="0" w:line="240" w:lineRule="auto"/>
        <w:ind w:left="720"/>
        <w:jc w:val="both"/>
        <w:rPr>
          <w:rFonts w:eastAsia="Times New Roman" w:cs="Times New Roman"/>
          <w:szCs w:val="24"/>
        </w:rPr>
      </w:pPr>
      <w:r w:rsidRPr="00F95140">
        <w:rPr>
          <w:rFonts w:eastAsia="Times New Roman" w:cs="Times New Roman"/>
          <w:szCs w:val="24"/>
        </w:rPr>
        <w:t xml:space="preserve">Sec. 49-d-16. (a) </w:t>
      </w:r>
      <w:r>
        <w:rPr>
          <w:rFonts w:eastAsia="Times New Roman" w:cs="Times New Roman"/>
          <w:szCs w:val="24"/>
        </w:rPr>
        <w:t>Provides that t</w:t>
      </w:r>
      <w:r w:rsidRPr="00F95140">
        <w:rPr>
          <w:rFonts w:eastAsia="Times New Roman" w:cs="Times New Roman"/>
          <w:szCs w:val="24"/>
        </w:rPr>
        <w:t>he Texas water fund</w:t>
      </w:r>
      <w:r>
        <w:rPr>
          <w:rFonts w:eastAsia="Times New Roman" w:cs="Times New Roman"/>
          <w:szCs w:val="24"/>
        </w:rPr>
        <w:t xml:space="preserve"> (fund)</w:t>
      </w:r>
      <w:r w:rsidRPr="00F95140">
        <w:rPr>
          <w:rFonts w:eastAsia="Times New Roman" w:cs="Times New Roman"/>
          <w:szCs w:val="24"/>
        </w:rPr>
        <w:t xml:space="preserve"> is created as a special fund in the state treasury outside the general revenue fund. </w:t>
      </w:r>
      <w:r>
        <w:rPr>
          <w:rFonts w:eastAsia="Times New Roman" w:cs="Times New Roman"/>
          <w:szCs w:val="24"/>
        </w:rPr>
        <w:t>Provides that t</w:t>
      </w:r>
      <w:r w:rsidRPr="00F95140">
        <w:rPr>
          <w:rFonts w:eastAsia="Times New Roman" w:cs="Times New Roman"/>
          <w:szCs w:val="24"/>
        </w:rPr>
        <w:t xml:space="preserve">he fund is administered by the Texas Water Development Board </w:t>
      </w:r>
      <w:r>
        <w:rPr>
          <w:rFonts w:eastAsia="Times New Roman" w:cs="Times New Roman"/>
          <w:szCs w:val="24"/>
        </w:rPr>
        <w:t xml:space="preserve">(TWDB) </w:t>
      </w:r>
      <w:r w:rsidRPr="00F95140">
        <w:rPr>
          <w:rFonts w:eastAsia="Times New Roman" w:cs="Times New Roman"/>
          <w:szCs w:val="24"/>
        </w:rPr>
        <w:t xml:space="preserve">or by </w:t>
      </w:r>
      <w:r>
        <w:rPr>
          <w:rFonts w:eastAsia="Times New Roman" w:cs="Times New Roman"/>
          <w:szCs w:val="24"/>
        </w:rPr>
        <w:t>TWDB</w:t>
      </w:r>
      <w:r w:rsidRPr="00F95140">
        <w:rPr>
          <w:rFonts w:eastAsia="Times New Roman" w:cs="Times New Roman"/>
          <w:szCs w:val="24"/>
        </w:rPr>
        <w:t>'s successor in function as provided by general law.</w:t>
      </w:r>
      <w:r w:rsidRPr="00C7797C">
        <w:rPr>
          <w:rFonts w:eastAsia="Times New Roman" w:cs="Times New Roman"/>
          <w:szCs w:val="24"/>
        </w:rPr>
        <w:t xml:space="preserve"> </w:t>
      </w:r>
      <w:r>
        <w:rPr>
          <w:rFonts w:eastAsia="Times New Roman" w:cs="Times New Roman"/>
          <w:szCs w:val="24"/>
        </w:rPr>
        <w:t>Authorizes t</w:t>
      </w:r>
      <w:r w:rsidRPr="00C7797C">
        <w:rPr>
          <w:rFonts w:eastAsia="Times New Roman" w:cs="Times New Roman"/>
          <w:szCs w:val="24"/>
        </w:rPr>
        <w:t xml:space="preserve">he legislature </w:t>
      </w:r>
      <w:r>
        <w:rPr>
          <w:rFonts w:eastAsia="Times New Roman" w:cs="Times New Roman"/>
          <w:szCs w:val="24"/>
        </w:rPr>
        <w:t>to</w:t>
      </w:r>
      <w:r w:rsidRPr="00C7797C">
        <w:rPr>
          <w:rFonts w:eastAsia="Times New Roman" w:cs="Times New Roman"/>
          <w:szCs w:val="24"/>
        </w:rPr>
        <w:t xml:space="preserve"> appropriate money for the purpose of depositing the money to the fund to be available for transfer as provided by Subsection (b) of this section.</w:t>
      </w:r>
    </w:p>
    <w:p w:rsidR="007E4E26" w:rsidRDefault="007E4E26" w:rsidP="007E4E26">
      <w:pPr>
        <w:spacing w:after="0" w:line="240" w:lineRule="auto"/>
        <w:ind w:left="720"/>
        <w:jc w:val="both"/>
        <w:rPr>
          <w:rFonts w:eastAsia="Times New Roman" w:cs="Times New Roman"/>
          <w:szCs w:val="24"/>
        </w:rPr>
      </w:pPr>
    </w:p>
    <w:p w:rsidR="007E4E26" w:rsidRDefault="007E4E26" w:rsidP="007E4E26">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F95140">
        <w:rPr>
          <w:rFonts w:eastAsia="Times New Roman" w:cs="Times New Roman"/>
          <w:szCs w:val="24"/>
        </w:rPr>
        <w:t xml:space="preserve">administrator of the fund </w:t>
      </w:r>
      <w:r>
        <w:rPr>
          <w:rFonts w:eastAsia="Times New Roman" w:cs="Times New Roman"/>
          <w:szCs w:val="24"/>
        </w:rPr>
        <w:t>to</w:t>
      </w:r>
      <w:r w:rsidRPr="00F95140">
        <w:rPr>
          <w:rFonts w:eastAsia="Times New Roman" w:cs="Times New Roman"/>
          <w:szCs w:val="24"/>
        </w:rPr>
        <w:t xml:space="preserve"> use the fund only to </w:t>
      </w:r>
      <w:r>
        <w:rPr>
          <w:rFonts w:eastAsia="Times New Roman" w:cs="Times New Roman"/>
          <w:szCs w:val="24"/>
        </w:rPr>
        <w:t>transfer</w:t>
      </w:r>
      <w:r w:rsidRPr="00F95140">
        <w:rPr>
          <w:rFonts w:eastAsia="Times New Roman" w:cs="Times New Roman"/>
          <w:szCs w:val="24"/>
        </w:rPr>
        <w:t xml:space="preserve"> money to other funds </w:t>
      </w:r>
      <w:r>
        <w:rPr>
          <w:rFonts w:eastAsia="Times New Roman" w:cs="Times New Roman"/>
          <w:szCs w:val="24"/>
        </w:rPr>
        <w:t xml:space="preserve">or accounts </w:t>
      </w:r>
      <w:r w:rsidRPr="00F95140">
        <w:rPr>
          <w:rFonts w:eastAsia="Times New Roman" w:cs="Times New Roman"/>
          <w:szCs w:val="24"/>
        </w:rPr>
        <w:t xml:space="preserve">administered by </w:t>
      </w:r>
      <w:r>
        <w:rPr>
          <w:rFonts w:eastAsia="Times New Roman" w:cs="Times New Roman"/>
          <w:szCs w:val="24"/>
        </w:rPr>
        <w:t>TWDB</w:t>
      </w:r>
      <w:r w:rsidRPr="00F95140">
        <w:rPr>
          <w:rFonts w:eastAsia="Times New Roman" w:cs="Times New Roman"/>
          <w:szCs w:val="24"/>
        </w:rPr>
        <w:t xml:space="preserve"> or </w:t>
      </w:r>
      <w:r>
        <w:rPr>
          <w:rFonts w:eastAsia="Times New Roman" w:cs="Times New Roman"/>
          <w:szCs w:val="24"/>
        </w:rPr>
        <w:t>TWDB</w:t>
      </w:r>
      <w:r w:rsidRPr="00F95140">
        <w:rPr>
          <w:rFonts w:eastAsia="Times New Roman" w:cs="Times New Roman"/>
          <w:szCs w:val="24"/>
        </w:rPr>
        <w:t>'s successor in function.</w:t>
      </w:r>
      <w:r>
        <w:rPr>
          <w:rFonts w:eastAsia="Times New Roman" w:cs="Times New Roman"/>
          <w:szCs w:val="24"/>
        </w:rPr>
        <w:t xml:space="preserve"> Authorizes money transferred from the fund to a fund or account to be spent without further legislative appropriation in the manner provided by general law governing the use of money in the fund or account to which the money was transferred. Authorizes the </w:t>
      </w:r>
      <w:r w:rsidRPr="00F95140">
        <w:rPr>
          <w:rFonts w:eastAsia="Times New Roman" w:cs="Times New Roman"/>
          <w:szCs w:val="24"/>
        </w:rPr>
        <w:t xml:space="preserve">administrator </w:t>
      </w:r>
      <w:r>
        <w:rPr>
          <w:rFonts w:eastAsia="Times New Roman" w:cs="Times New Roman"/>
          <w:szCs w:val="24"/>
        </w:rPr>
        <w:t>to</w:t>
      </w:r>
      <w:r w:rsidRPr="00F95140">
        <w:rPr>
          <w:rFonts w:eastAsia="Times New Roman" w:cs="Times New Roman"/>
          <w:szCs w:val="24"/>
        </w:rPr>
        <w:t xml:space="preserve"> restore to the fund money </w:t>
      </w:r>
      <w:r>
        <w:rPr>
          <w:rFonts w:eastAsia="Times New Roman" w:cs="Times New Roman"/>
          <w:szCs w:val="24"/>
        </w:rPr>
        <w:t>transferred</w:t>
      </w:r>
      <w:r w:rsidRPr="00F95140">
        <w:rPr>
          <w:rFonts w:eastAsia="Times New Roman" w:cs="Times New Roman"/>
          <w:szCs w:val="24"/>
        </w:rPr>
        <w:t xml:space="preserve"> from the fund and deposited to the credit of another fund</w:t>
      </w:r>
      <w:r>
        <w:rPr>
          <w:rFonts w:eastAsia="Times New Roman" w:cs="Times New Roman"/>
          <w:szCs w:val="24"/>
        </w:rPr>
        <w:t xml:space="preserve"> or account</w:t>
      </w:r>
      <w:r w:rsidRPr="00F95140">
        <w:rPr>
          <w:rFonts w:eastAsia="Times New Roman" w:cs="Times New Roman"/>
          <w:szCs w:val="24"/>
        </w:rPr>
        <w:t>.</w:t>
      </w:r>
      <w:r>
        <w:rPr>
          <w:rFonts w:eastAsia="Times New Roman" w:cs="Times New Roman"/>
          <w:szCs w:val="24"/>
        </w:rPr>
        <w:t xml:space="preserve"> Provides that l</w:t>
      </w:r>
      <w:r w:rsidRPr="00F95140">
        <w:rPr>
          <w:rFonts w:eastAsia="Times New Roman" w:cs="Times New Roman"/>
          <w:szCs w:val="24"/>
        </w:rPr>
        <w:t xml:space="preserve">egislative appropriation is not required for the administrator to </w:t>
      </w:r>
      <w:r>
        <w:rPr>
          <w:rFonts w:eastAsia="Times New Roman" w:cs="Times New Roman"/>
          <w:szCs w:val="24"/>
        </w:rPr>
        <w:t>transfer</w:t>
      </w:r>
      <w:r w:rsidRPr="00F95140">
        <w:rPr>
          <w:rFonts w:eastAsia="Times New Roman" w:cs="Times New Roman"/>
          <w:szCs w:val="24"/>
        </w:rPr>
        <w:t xml:space="preserve"> money </w:t>
      </w:r>
      <w:r>
        <w:rPr>
          <w:rFonts w:eastAsia="Times New Roman" w:cs="Times New Roman"/>
          <w:szCs w:val="24"/>
        </w:rPr>
        <w:t xml:space="preserve">from or restore money </w:t>
      </w:r>
      <w:r w:rsidRPr="00F95140">
        <w:rPr>
          <w:rFonts w:eastAsia="Times New Roman" w:cs="Times New Roman"/>
          <w:szCs w:val="24"/>
        </w:rPr>
        <w:t>to the fund</w:t>
      </w:r>
      <w:r>
        <w:rPr>
          <w:rFonts w:eastAsia="Times New Roman" w:cs="Times New Roman"/>
          <w:szCs w:val="24"/>
        </w:rPr>
        <w:t xml:space="preserve">, including the transfer of money from the fund to or the restoration of the money from: </w:t>
      </w:r>
    </w:p>
    <w:p w:rsidR="007E4E26" w:rsidRDefault="007E4E26" w:rsidP="007E4E26">
      <w:pPr>
        <w:spacing w:after="0" w:line="240" w:lineRule="auto"/>
        <w:ind w:left="1440"/>
        <w:jc w:val="both"/>
        <w:rPr>
          <w:rFonts w:eastAsia="Times New Roman" w:cs="Times New Roman"/>
          <w:szCs w:val="24"/>
        </w:rPr>
      </w:pPr>
    </w:p>
    <w:p w:rsidR="007E4E26" w:rsidRPr="00C7797C" w:rsidRDefault="007E4E26" w:rsidP="007E4E26">
      <w:pPr>
        <w:spacing w:after="0" w:line="240" w:lineRule="auto"/>
        <w:ind w:left="2160"/>
        <w:jc w:val="both"/>
        <w:rPr>
          <w:rFonts w:eastAsia="Times New Roman" w:cs="Times New Roman"/>
          <w:szCs w:val="24"/>
        </w:rPr>
      </w:pPr>
      <w:r w:rsidRPr="00C7797C">
        <w:rPr>
          <w:rFonts w:eastAsia="Times New Roman" w:cs="Times New Roman"/>
          <w:szCs w:val="24"/>
        </w:rPr>
        <w:t>(1)  the Water Assistance Fund No. 480;</w:t>
      </w:r>
    </w:p>
    <w:p w:rsidR="007E4E26" w:rsidRPr="00C7797C" w:rsidRDefault="007E4E26" w:rsidP="007E4E26">
      <w:pPr>
        <w:spacing w:after="0" w:line="240" w:lineRule="auto"/>
        <w:ind w:left="2160"/>
        <w:jc w:val="both"/>
        <w:rPr>
          <w:rFonts w:eastAsia="Times New Roman" w:cs="Times New Roman"/>
          <w:szCs w:val="24"/>
        </w:rPr>
      </w:pPr>
    </w:p>
    <w:p w:rsidR="007E4E26" w:rsidRPr="00C7797C" w:rsidRDefault="007E4E26" w:rsidP="007E4E26">
      <w:pPr>
        <w:spacing w:after="0" w:line="240" w:lineRule="auto"/>
        <w:ind w:left="2160"/>
        <w:jc w:val="both"/>
        <w:rPr>
          <w:rFonts w:eastAsia="Times New Roman" w:cs="Times New Roman"/>
          <w:szCs w:val="24"/>
        </w:rPr>
      </w:pPr>
      <w:r w:rsidRPr="00C7797C">
        <w:rPr>
          <w:rFonts w:eastAsia="Times New Roman" w:cs="Times New Roman"/>
          <w:szCs w:val="24"/>
        </w:rPr>
        <w:t>(2)  the New Water Supply for Texas Fund;</w:t>
      </w:r>
    </w:p>
    <w:p w:rsidR="007E4E26" w:rsidRPr="00C7797C" w:rsidRDefault="007E4E26" w:rsidP="007E4E26">
      <w:pPr>
        <w:spacing w:after="0" w:line="240" w:lineRule="auto"/>
        <w:ind w:left="2160"/>
        <w:jc w:val="both"/>
        <w:rPr>
          <w:rFonts w:eastAsia="Times New Roman" w:cs="Times New Roman"/>
          <w:szCs w:val="24"/>
        </w:rPr>
      </w:pPr>
    </w:p>
    <w:p w:rsidR="007E4E26" w:rsidRPr="00C7797C" w:rsidRDefault="007E4E26" w:rsidP="007E4E26">
      <w:pPr>
        <w:spacing w:after="0" w:line="240" w:lineRule="auto"/>
        <w:ind w:left="2160"/>
        <w:jc w:val="both"/>
        <w:rPr>
          <w:rFonts w:eastAsia="Times New Roman" w:cs="Times New Roman"/>
          <w:szCs w:val="24"/>
        </w:rPr>
      </w:pPr>
      <w:r w:rsidRPr="00C7797C">
        <w:rPr>
          <w:rFonts w:eastAsia="Times New Roman" w:cs="Times New Roman"/>
          <w:szCs w:val="24"/>
        </w:rPr>
        <w:t>(3)  the Rural Water Assistance Fund No. 301; or</w:t>
      </w:r>
    </w:p>
    <w:p w:rsidR="007E4E26" w:rsidRPr="00C7797C" w:rsidRDefault="007E4E26" w:rsidP="007E4E26">
      <w:pPr>
        <w:spacing w:after="0" w:line="240" w:lineRule="auto"/>
        <w:ind w:left="2160"/>
        <w:jc w:val="both"/>
        <w:rPr>
          <w:rFonts w:eastAsia="Times New Roman" w:cs="Times New Roman"/>
          <w:szCs w:val="24"/>
        </w:rPr>
      </w:pPr>
    </w:p>
    <w:p w:rsidR="007E4E26" w:rsidRDefault="007E4E26" w:rsidP="007E4E26">
      <w:pPr>
        <w:spacing w:after="0" w:line="240" w:lineRule="auto"/>
        <w:ind w:left="2160"/>
        <w:jc w:val="both"/>
        <w:rPr>
          <w:rFonts w:eastAsia="Times New Roman" w:cs="Times New Roman"/>
          <w:szCs w:val="24"/>
        </w:rPr>
      </w:pPr>
      <w:r w:rsidRPr="00C7797C">
        <w:rPr>
          <w:rFonts w:eastAsia="Times New Roman" w:cs="Times New Roman"/>
          <w:szCs w:val="24"/>
        </w:rPr>
        <w:t>(4)  the Statewide Water Public Awareness Account.</w:t>
      </w:r>
    </w:p>
    <w:p w:rsidR="007E4E26" w:rsidRDefault="007E4E26" w:rsidP="007E4E26">
      <w:pPr>
        <w:spacing w:after="0" w:line="240" w:lineRule="auto"/>
        <w:ind w:left="1440"/>
        <w:jc w:val="both"/>
        <w:rPr>
          <w:rFonts w:eastAsia="Times New Roman" w:cs="Times New Roman"/>
          <w:szCs w:val="24"/>
        </w:rPr>
      </w:pPr>
    </w:p>
    <w:p w:rsidR="007E4E26" w:rsidRDefault="007E4E26" w:rsidP="007E4E26">
      <w:pPr>
        <w:spacing w:after="0" w:line="240" w:lineRule="auto"/>
        <w:ind w:left="1440"/>
        <w:jc w:val="both"/>
        <w:rPr>
          <w:rFonts w:eastAsia="Times New Roman" w:cs="Times New Roman"/>
          <w:szCs w:val="24"/>
        </w:rPr>
      </w:pPr>
      <w:r w:rsidRPr="00F95140">
        <w:rPr>
          <w:rFonts w:eastAsia="Times New Roman" w:cs="Times New Roman"/>
          <w:szCs w:val="24"/>
        </w:rPr>
        <w:t xml:space="preserve">(c) </w:t>
      </w:r>
      <w:r>
        <w:rPr>
          <w:rFonts w:eastAsia="Times New Roman" w:cs="Times New Roman"/>
          <w:szCs w:val="24"/>
        </w:rPr>
        <w:t>Provides that t</w:t>
      </w:r>
      <w:r w:rsidRPr="00F95140">
        <w:rPr>
          <w:rFonts w:eastAsia="Times New Roman" w:cs="Times New Roman"/>
          <w:szCs w:val="24"/>
        </w:rPr>
        <w:t>he fund consists of:</w:t>
      </w:r>
    </w:p>
    <w:p w:rsidR="007E4E26" w:rsidRPr="00F95140" w:rsidRDefault="007E4E26" w:rsidP="007E4E26">
      <w:pPr>
        <w:spacing w:after="0" w:line="240" w:lineRule="auto"/>
        <w:ind w:left="1440"/>
        <w:jc w:val="both"/>
        <w:rPr>
          <w:rFonts w:eastAsia="Times New Roman" w:cs="Times New Roman"/>
          <w:szCs w:val="24"/>
        </w:rPr>
      </w:pPr>
    </w:p>
    <w:p w:rsidR="007E4E26" w:rsidRDefault="007E4E26" w:rsidP="007E4E26">
      <w:pPr>
        <w:spacing w:after="0" w:line="240" w:lineRule="auto"/>
        <w:ind w:left="2160"/>
        <w:jc w:val="both"/>
        <w:rPr>
          <w:rFonts w:eastAsia="Times New Roman" w:cs="Times New Roman"/>
          <w:szCs w:val="24"/>
        </w:rPr>
      </w:pPr>
      <w:r w:rsidRPr="00F95140">
        <w:rPr>
          <w:rFonts w:eastAsia="Times New Roman" w:cs="Times New Roman"/>
          <w:szCs w:val="24"/>
        </w:rPr>
        <w:t xml:space="preserve">(1) money transferred or deposited to the credit of the fund by general law, including money </w:t>
      </w:r>
      <w:r>
        <w:rPr>
          <w:rFonts w:eastAsia="Times New Roman" w:cs="Times New Roman"/>
          <w:szCs w:val="24"/>
        </w:rPr>
        <w:t xml:space="preserve">appropriated by the legislature directly to the fund and money </w:t>
      </w:r>
      <w:r w:rsidRPr="00F95140">
        <w:rPr>
          <w:rFonts w:eastAsia="Times New Roman" w:cs="Times New Roman"/>
          <w:szCs w:val="24"/>
        </w:rPr>
        <w:t>from any source transferred or deposited to the credit of the fund authorized by general law;</w:t>
      </w:r>
    </w:p>
    <w:p w:rsidR="007E4E26" w:rsidRPr="00F95140" w:rsidRDefault="007E4E26" w:rsidP="007E4E26">
      <w:pPr>
        <w:spacing w:after="0" w:line="240" w:lineRule="auto"/>
        <w:ind w:left="2160"/>
        <w:jc w:val="both"/>
        <w:rPr>
          <w:rFonts w:eastAsia="Times New Roman" w:cs="Times New Roman"/>
          <w:szCs w:val="24"/>
        </w:rPr>
      </w:pPr>
    </w:p>
    <w:p w:rsidR="007E4E26" w:rsidRDefault="007E4E26" w:rsidP="007E4E26">
      <w:pPr>
        <w:spacing w:after="0" w:line="240" w:lineRule="auto"/>
        <w:ind w:left="2160"/>
        <w:jc w:val="both"/>
        <w:rPr>
          <w:rFonts w:eastAsia="Times New Roman" w:cs="Times New Roman"/>
          <w:szCs w:val="24"/>
        </w:rPr>
      </w:pPr>
      <w:r w:rsidRPr="00F95140">
        <w:rPr>
          <w:rFonts w:eastAsia="Times New Roman" w:cs="Times New Roman"/>
          <w:szCs w:val="24"/>
        </w:rPr>
        <w:t>(2) any other revenue that the legislature by statute dedicates for deposit to the credit of the fund;</w:t>
      </w:r>
    </w:p>
    <w:p w:rsidR="007E4E26" w:rsidRPr="00F95140" w:rsidRDefault="007E4E26" w:rsidP="007E4E26">
      <w:pPr>
        <w:spacing w:after="0" w:line="240" w:lineRule="auto"/>
        <w:ind w:left="2160"/>
        <w:jc w:val="both"/>
        <w:rPr>
          <w:rFonts w:eastAsia="Times New Roman" w:cs="Times New Roman"/>
          <w:szCs w:val="24"/>
        </w:rPr>
      </w:pPr>
    </w:p>
    <w:p w:rsidR="007E4E26" w:rsidRDefault="007E4E26" w:rsidP="007E4E26">
      <w:pPr>
        <w:spacing w:after="0" w:line="240" w:lineRule="auto"/>
        <w:ind w:left="2160"/>
        <w:jc w:val="both"/>
        <w:rPr>
          <w:rFonts w:eastAsia="Times New Roman" w:cs="Times New Roman"/>
          <w:szCs w:val="24"/>
        </w:rPr>
      </w:pPr>
      <w:r w:rsidRPr="00F95140">
        <w:rPr>
          <w:rFonts w:eastAsia="Times New Roman" w:cs="Times New Roman"/>
          <w:szCs w:val="24"/>
        </w:rPr>
        <w:t>(3) investment earnings and interest earned on amounts credited to the fund;</w:t>
      </w:r>
    </w:p>
    <w:p w:rsidR="007E4E26" w:rsidRPr="00F95140" w:rsidRDefault="007E4E26" w:rsidP="007E4E26">
      <w:pPr>
        <w:spacing w:after="0" w:line="240" w:lineRule="auto"/>
        <w:ind w:left="2160"/>
        <w:jc w:val="both"/>
        <w:rPr>
          <w:rFonts w:eastAsia="Times New Roman" w:cs="Times New Roman"/>
          <w:szCs w:val="24"/>
        </w:rPr>
      </w:pPr>
    </w:p>
    <w:p w:rsidR="007E4E26" w:rsidRDefault="007E4E26" w:rsidP="007E4E26">
      <w:pPr>
        <w:spacing w:after="0" w:line="240" w:lineRule="auto"/>
        <w:ind w:left="2160"/>
        <w:jc w:val="both"/>
        <w:rPr>
          <w:rFonts w:eastAsia="Times New Roman" w:cs="Times New Roman"/>
          <w:szCs w:val="24"/>
        </w:rPr>
      </w:pPr>
      <w:r w:rsidRPr="00F95140">
        <w:rPr>
          <w:rFonts w:eastAsia="Times New Roman" w:cs="Times New Roman"/>
          <w:szCs w:val="24"/>
        </w:rPr>
        <w:t>(4) money from gifts, grants, or donations to the fund; and</w:t>
      </w:r>
    </w:p>
    <w:p w:rsidR="007E4E26" w:rsidRPr="00F95140" w:rsidRDefault="007E4E26" w:rsidP="007E4E26">
      <w:pPr>
        <w:spacing w:after="0" w:line="240" w:lineRule="auto"/>
        <w:ind w:left="2160"/>
        <w:jc w:val="both"/>
        <w:rPr>
          <w:rFonts w:eastAsia="Times New Roman" w:cs="Times New Roman"/>
          <w:szCs w:val="24"/>
        </w:rPr>
      </w:pPr>
    </w:p>
    <w:p w:rsidR="007E4E26" w:rsidRDefault="007E4E26" w:rsidP="007E4E26">
      <w:pPr>
        <w:spacing w:after="0" w:line="240" w:lineRule="auto"/>
        <w:ind w:left="2160"/>
        <w:jc w:val="both"/>
        <w:rPr>
          <w:rFonts w:eastAsia="Times New Roman" w:cs="Times New Roman"/>
          <w:szCs w:val="24"/>
        </w:rPr>
      </w:pPr>
      <w:r w:rsidRPr="00F95140">
        <w:rPr>
          <w:rFonts w:eastAsia="Times New Roman" w:cs="Times New Roman"/>
          <w:szCs w:val="24"/>
        </w:rPr>
        <w:t xml:space="preserve">(5) </w:t>
      </w:r>
      <w:r>
        <w:rPr>
          <w:rFonts w:eastAsia="Times New Roman" w:cs="Times New Roman"/>
          <w:szCs w:val="24"/>
        </w:rPr>
        <w:t>money returned from any authorized transfer</w:t>
      </w:r>
      <w:r w:rsidRPr="00F95140">
        <w:rPr>
          <w:rFonts w:eastAsia="Times New Roman" w:cs="Times New Roman"/>
          <w:szCs w:val="24"/>
        </w:rPr>
        <w:t>.</w:t>
      </w:r>
    </w:p>
    <w:p w:rsidR="007E4E26" w:rsidRDefault="007E4E26" w:rsidP="007E4E26">
      <w:pPr>
        <w:spacing w:after="0" w:line="240" w:lineRule="auto"/>
        <w:ind w:left="2160"/>
        <w:jc w:val="both"/>
        <w:rPr>
          <w:rFonts w:eastAsia="Times New Roman" w:cs="Times New Roman"/>
          <w:szCs w:val="24"/>
        </w:rPr>
      </w:pPr>
    </w:p>
    <w:p w:rsidR="007E4E26" w:rsidRDefault="007E4E26" w:rsidP="007E4E26">
      <w:pPr>
        <w:spacing w:after="0" w:line="240" w:lineRule="auto"/>
        <w:ind w:left="1440"/>
        <w:jc w:val="both"/>
        <w:rPr>
          <w:rFonts w:eastAsia="Times New Roman" w:cs="Times New Roman"/>
          <w:szCs w:val="24"/>
        </w:rPr>
      </w:pPr>
      <w:r w:rsidRPr="00F95140">
        <w:rPr>
          <w:rFonts w:eastAsia="Times New Roman" w:cs="Times New Roman"/>
          <w:szCs w:val="24"/>
        </w:rPr>
        <w:t xml:space="preserve">(d) </w:t>
      </w:r>
      <w:r>
        <w:rPr>
          <w:rFonts w:eastAsia="Times New Roman" w:cs="Times New Roman"/>
          <w:szCs w:val="24"/>
        </w:rPr>
        <w:t>Requires t</w:t>
      </w:r>
      <w:r w:rsidRPr="00F95140">
        <w:rPr>
          <w:rFonts w:eastAsia="Times New Roman" w:cs="Times New Roman"/>
          <w:szCs w:val="24"/>
        </w:rPr>
        <w:t xml:space="preserve">he legislature by general law </w:t>
      </w:r>
      <w:r>
        <w:rPr>
          <w:rFonts w:eastAsia="Times New Roman" w:cs="Times New Roman"/>
          <w:szCs w:val="24"/>
        </w:rPr>
        <w:t>to</w:t>
      </w:r>
      <w:r w:rsidRPr="00F95140">
        <w:rPr>
          <w:rFonts w:eastAsia="Times New Roman" w:cs="Times New Roman"/>
          <w:szCs w:val="24"/>
        </w:rPr>
        <w:t xml:space="preserve"> provide for the manner in which money from the fund </w:t>
      </w:r>
      <w:r>
        <w:rPr>
          <w:rFonts w:eastAsia="Times New Roman" w:cs="Times New Roman"/>
          <w:szCs w:val="24"/>
        </w:rPr>
        <w:t>is authorized to</w:t>
      </w:r>
      <w:r w:rsidRPr="00F95140">
        <w:rPr>
          <w:rFonts w:eastAsia="Times New Roman" w:cs="Times New Roman"/>
          <w:szCs w:val="24"/>
        </w:rPr>
        <w:t xml:space="preserve"> be used, subject to the limitations provided by this section.</w:t>
      </w:r>
    </w:p>
    <w:p w:rsidR="007E4E26" w:rsidRPr="00F95140" w:rsidRDefault="007E4E26" w:rsidP="007E4E26">
      <w:pPr>
        <w:spacing w:after="0" w:line="240" w:lineRule="auto"/>
        <w:ind w:left="1440"/>
        <w:jc w:val="both"/>
        <w:rPr>
          <w:rFonts w:eastAsia="Times New Roman" w:cs="Times New Roman"/>
          <w:szCs w:val="24"/>
        </w:rPr>
      </w:pPr>
    </w:p>
    <w:p w:rsidR="007E4E26" w:rsidRPr="00C7797C" w:rsidRDefault="007E4E26" w:rsidP="007E4E26">
      <w:pPr>
        <w:spacing w:after="0" w:line="240" w:lineRule="auto"/>
        <w:ind w:left="1440"/>
        <w:jc w:val="both"/>
        <w:rPr>
          <w:rFonts w:eastAsia="Times New Roman" w:cs="Times New Roman"/>
          <w:szCs w:val="24"/>
        </w:rPr>
      </w:pPr>
      <w:r w:rsidRPr="00F95140">
        <w:rPr>
          <w:rFonts w:eastAsia="Times New Roman" w:cs="Times New Roman"/>
          <w:szCs w:val="24"/>
        </w:rPr>
        <w:t xml:space="preserve">(e) </w:t>
      </w:r>
      <w:r>
        <w:rPr>
          <w:rFonts w:eastAsia="Times New Roman" w:cs="Times New Roman"/>
          <w:szCs w:val="24"/>
        </w:rPr>
        <w:t xml:space="preserve">Requires </w:t>
      </w:r>
      <w:r w:rsidRPr="00C7797C">
        <w:rPr>
          <w:rFonts w:eastAsia="Times New Roman" w:cs="Times New Roman"/>
          <w:szCs w:val="24"/>
        </w:rPr>
        <w:t>the administrator of the fund</w:t>
      </w:r>
      <w:r>
        <w:rPr>
          <w:rFonts w:eastAsia="Times New Roman" w:cs="Times New Roman"/>
          <w:szCs w:val="24"/>
        </w:rPr>
        <w:t>,</w:t>
      </w:r>
      <w:r w:rsidRPr="00C7797C">
        <w:rPr>
          <w:rFonts w:eastAsia="Times New Roman" w:cs="Times New Roman"/>
          <w:szCs w:val="24"/>
        </w:rPr>
        <w:t xml:space="preserve"> </w:t>
      </w:r>
      <w:r>
        <w:rPr>
          <w:rFonts w:eastAsia="Times New Roman" w:cs="Times New Roman"/>
          <w:szCs w:val="24"/>
        </w:rPr>
        <w:t>o</w:t>
      </w:r>
      <w:r w:rsidRPr="00C7797C">
        <w:rPr>
          <w:rFonts w:eastAsia="Times New Roman" w:cs="Times New Roman"/>
          <w:szCs w:val="24"/>
        </w:rPr>
        <w:t>f the amount of money initially appropriated to</w:t>
      </w:r>
      <w:r>
        <w:rPr>
          <w:rFonts w:eastAsia="Times New Roman" w:cs="Times New Roman"/>
          <w:szCs w:val="24"/>
        </w:rPr>
        <w:t xml:space="preserve"> the</w:t>
      </w:r>
      <w:r w:rsidRPr="00C7797C">
        <w:rPr>
          <w:rFonts w:eastAsia="Times New Roman" w:cs="Times New Roman"/>
          <w:szCs w:val="24"/>
        </w:rPr>
        <w:t xml:space="preserve"> fund, </w:t>
      </w:r>
      <w:r>
        <w:rPr>
          <w:rFonts w:eastAsia="Times New Roman" w:cs="Times New Roman"/>
          <w:szCs w:val="24"/>
        </w:rPr>
        <w:t>to</w:t>
      </w:r>
      <w:r w:rsidRPr="00C7797C">
        <w:rPr>
          <w:rFonts w:eastAsia="Times New Roman" w:cs="Times New Roman"/>
          <w:szCs w:val="24"/>
        </w:rPr>
        <w:t xml:space="preserve"> allocate not less than 25 percent to be used only for transfer to the New Water Supply for Texas Fund.</w:t>
      </w:r>
    </w:p>
    <w:p w:rsidR="007E4E26" w:rsidRPr="00C7797C" w:rsidRDefault="007E4E26" w:rsidP="007E4E26">
      <w:pPr>
        <w:spacing w:after="0" w:line="240" w:lineRule="auto"/>
        <w:ind w:left="1440"/>
        <w:jc w:val="both"/>
        <w:rPr>
          <w:rFonts w:eastAsia="Times New Roman" w:cs="Times New Roman"/>
          <w:szCs w:val="24"/>
        </w:rPr>
      </w:pPr>
    </w:p>
    <w:p w:rsidR="007E4E26" w:rsidRPr="00C7797C" w:rsidRDefault="007E4E26" w:rsidP="007E4E26">
      <w:pPr>
        <w:spacing w:after="0" w:line="240" w:lineRule="auto"/>
        <w:ind w:left="1440"/>
        <w:jc w:val="both"/>
        <w:rPr>
          <w:rFonts w:eastAsia="Times New Roman" w:cs="Times New Roman"/>
          <w:szCs w:val="24"/>
        </w:rPr>
      </w:pPr>
      <w:r w:rsidRPr="00C7797C">
        <w:rPr>
          <w:rFonts w:eastAsia="Times New Roman" w:cs="Times New Roman"/>
          <w:szCs w:val="24"/>
        </w:rPr>
        <w:t xml:space="preserve">(f) </w:t>
      </w:r>
      <w:r>
        <w:rPr>
          <w:rFonts w:eastAsia="Times New Roman" w:cs="Times New Roman"/>
          <w:szCs w:val="24"/>
        </w:rPr>
        <w:t>Requires that t</w:t>
      </w:r>
      <w:r w:rsidRPr="00C7797C">
        <w:rPr>
          <w:rFonts w:eastAsia="Times New Roman" w:cs="Times New Roman"/>
          <w:szCs w:val="24"/>
        </w:rPr>
        <w:t>he expenses of managing the investments of the fund be paid from that fund.</w:t>
      </w:r>
    </w:p>
    <w:p w:rsidR="007E4E26" w:rsidRPr="00C7797C" w:rsidRDefault="007E4E26" w:rsidP="007E4E26">
      <w:pPr>
        <w:spacing w:after="0" w:line="240" w:lineRule="auto"/>
        <w:ind w:left="1440"/>
        <w:jc w:val="both"/>
        <w:rPr>
          <w:rFonts w:eastAsia="Times New Roman" w:cs="Times New Roman"/>
          <w:szCs w:val="24"/>
        </w:rPr>
      </w:pPr>
    </w:p>
    <w:p w:rsidR="007E4E26" w:rsidRPr="00C7797C" w:rsidRDefault="007E4E26" w:rsidP="007E4E26">
      <w:pPr>
        <w:spacing w:after="0" w:line="240" w:lineRule="auto"/>
        <w:ind w:left="1440"/>
        <w:jc w:val="both"/>
        <w:rPr>
          <w:rFonts w:eastAsia="Times New Roman" w:cs="Times New Roman"/>
          <w:szCs w:val="24"/>
        </w:rPr>
      </w:pPr>
      <w:r w:rsidRPr="00C7797C">
        <w:rPr>
          <w:rFonts w:eastAsia="Times New Roman" w:cs="Times New Roman"/>
          <w:szCs w:val="24"/>
        </w:rPr>
        <w:t xml:space="preserve">(g) </w:t>
      </w:r>
      <w:r>
        <w:rPr>
          <w:rFonts w:eastAsia="Times New Roman" w:cs="Times New Roman"/>
          <w:szCs w:val="24"/>
        </w:rPr>
        <w:t>Provides that f</w:t>
      </w:r>
      <w:r w:rsidRPr="00C7797C">
        <w:rPr>
          <w:rFonts w:eastAsia="Times New Roman" w:cs="Times New Roman"/>
          <w:szCs w:val="24"/>
        </w:rPr>
        <w:t>or purposes of Section 22</w:t>
      </w:r>
      <w:r>
        <w:rPr>
          <w:rFonts w:eastAsia="Times New Roman" w:cs="Times New Roman"/>
          <w:szCs w:val="24"/>
        </w:rPr>
        <w:t xml:space="preserve"> (Restriction on Rate of Growth of Appropriations)</w:t>
      </w:r>
      <w:r w:rsidRPr="00C7797C">
        <w:rPr>
          <w:rFonts w:eastAsia="Times New Roman" w:cs="Times New Roman"/>
          <w:szCs w:val="24"/>
        </w:rPr>
        <w:t>, Article VIII</w:t>
      </w:r>
      <w:r>
        <w:rPr>
          <w:rFonts w:eastAsia="Times New Roman" w:cs="Times New Roman"/>
          <w:szCs w:val="24"/>
        </w:rPr>
        <w:t xml:space="preserve"> (Taxation and Revenue)</w:t>
      </w:r>
      <w:r w:rsidRPr="00C7797C">
        <w:rPr>
          <w:rFonts w:eastAsia="Times New Roman" w:cs="Times New Roman"/>
          <w:szCs w:val="24"/>
        </w:rPr>
        <w:t>, of this constitution:</w:t>
      </w:r>
    </w:p>
    <w:p w:rsidR="007E4E26" w:rsidRPr="00C7797C" w:rsidRDefault="007E4E26" w:rsidP="007E4E26">
      <w:pPr>
        <w:spacing w:after="0" w:line="240" w:lineRule="auto"/>
        <w:ind w:left="1440"/>
        <w:jc w:val="both"/>
        <w:rPr>
          <w:rFonts w:eastAsia="Times New Roman" w:cs="Times New Roman"/>
          <w:szCs w:val="24"/>
        </w:rPr>
      </w:pPr>
    </w:p>
    <w:p w:rsidR="007E4E26" w:rsidRPr="00C7797C" w:rsidRDefault="007E4E26" w:rsidP="007E4E26">
      <w:pPr>
        <w:spacing w:after="0" w:line="240" w:lineRule="auto"/>
        <w:ind w:left="2160"/>
        <w:jc w:val="both"/>
        <w:rPr>
          <w:rFonts w:eastAsia="Times New Roman" w:cs="Times New Roman"/>
          <w:szCs w:val="24"/>
        </w:rPr>
      </w:pPr>
      <w:r w:rsidRPr="00C7797C">
        <w:rPr>
          <w:rFonts w:eastAsia="Times New Roman" w:cs="Times New Roman"/>
          <w:szCs w:val="24"/>
        </w:rPr>
        <w:t>(1) money in the fund is dedicated by this constitution; and</w:t>
      </w:r>
    </w:p>
    <w:p w:rsidR="007E4E26" w:rsidRPr="00C7797C" w:rsidRDefault="007E4E26" w:rsidP="007E4E26">
      <w:pPr>
        <w:spacing w:after="0" w:line="240" w:lineRule="auto"/>
        <w:ind w:left="2160"/>
        <w:jc w:val="both"/>
        <w:rPr>
          <w:rFonts w:eastAsia="Times New Roman" w:cs="Times New Roman"/>
          <w:szCs w:val="24"/>
        </w:rPr>
      </w:pPr>
    </w:p>
    <w:p w:rsidR="007E4E26" w:rsidRPr="00C7797C" w:rsidRDefault="007E4E26" w:rsidP="007E4E26">
      <w:pPr>
        <w:spacing w:after="0" w:line="240" w:lineRule="auto"/>
        <w:ind w:left="2160"/>
        <w:jc w:val="both"/>
        <w:rPr>
          <w:rFonts w:eastAsia="Times New Roman" w:cs="Times New Roman"/>
          <w:szCs w:val="24"/>
        </w:rPr>
      </w:pPr>
      <w:r w:rsidRPr="00C7797C">
        <w:rPr>
          <w:rFonts w:eastAsia="Times New Roman" w:cs="Times New Roman"/>
          <w:szCs w:val="24"/>
        </w:rPr>
        <w:t>(2) an appropriation of state tax revenues for the purpose of depositing money to the credit of the fund is treated as if it were an appropriation of revenues dedicated by this constitution.</w:t>
      </w:r>
    </w:p>
    <w:p w:rsidR="007E4E26" w:rsidRPr="00C7797C" w:rsidRDefault="007E4E26" w:rsidP="007E4E26">
      <w:pPr>
        <w:spacing w:after="0" w:line="240" w:lineRule="auto"/>
        <w:ind w:left="1440"/>
        <w:jc w:val="both"/>
        <w:rPr>
          <w:rFonts w:eastAsia="Times New Roman" w:cs="Times New Roman"/>
          <w:szCs w:val="24"/>
        </w:rPr>
      </w:pPr>
    </w:p>
    <w:p w:rsidR="007E4E26" w:rsidRDefault="007E4E26" w:rsidP="007E4E26">
      <w:pPr>
        <w:spacing w:after="0" w:line="240" w:lineRule="auto"/>
        <w:ind w:left="1440"/>
        <w:jc w:val="both"/>
        <w:rPr>
          <w:rFonts w:eastAsia="Times New Roman" w:cs="Times New Roman"/>
          <w:szCs w:val="24"/>
        </w:rPr>
      </w:pPr>
      <w:r w:rsidRPr="00C7797C">
        <w:rPr>
          <w:rFonts w:eastAsia="Times New Roman" w:cs="Times New Roman"/>
          <w:szCs w:val="24"/>
        </w:rPr>
        <w:t xml:space="preserve">(h) </w:t>
      </w:r>
      <w:r>
        <w:rPr>
          <w:rFonts w:eastAsia="Times New Roman" w:cs="Times New Roman"/>
          <w:szCs w:val="24"/>
        </w:rPr>
        <w:t>Provides that a</w:t>
      </w:r>
      <w:r w:rsidRPr="00C7797C">
        <w:rPr>
          <w:rFonts w:eastAsia="Times New Roman" w:cs="Times New Roman"/>
          <w:szCs w:val="24"/>
        </w:rPr>
        <w:t>ny unexpended and unobligated balance remaining in the fund at the end of a state fiscal biennium is appropriated to the administrator of that fund for the following state fiscal biennium for the purposes authorized by this section.</w:t>
      </w:r>
    </w:p>
    <w:p w:rsidR="007E4E26" w:rsidRPr="005C2A78" w:rsidRDefault="007E4E26" w:rsidP="007E4E26">
      <w:pPr>
        <w:spacing w:after="0" w:line="240" w:lineRule="auto"/>
        <w:ind w:left="1440"/>
        <w:jc w:val="both"/>
        <w:rPr>
          <w:rFonts w:eastAsia="Times New Roman" w:cs="Times New Roman"/>
          <w:szCs w:val="24"/>
        </w:rPr>
      </w:pPr>
    </w:p>
    <w:p w:rsidR="007E4E26" w:rsidRPr="00C8671F" w:rsidRDefault="007E4E26" w:rsidP="007E4E2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p>
    <w:sectPr w:rsidR="007E4E2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E17" w:rsidRDefault="003E7E17" w:rsidP="000F1DF9">
      <w:pPr>
        <w:spacing w:after="0" w:line="240" w:lineRule="auto"/>
      </w:pPr>
      <w:r>
        <w:separator/>
      </w:r>
    </w:p>
  </w:endnote>
  <w:endnote w:type="continuationSeparator" w:id="0">
    <w:p w:rsidR="003E7E17" w:rsidRDefault="003E7E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7E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4E2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4E26">
                <w:rPr>
                  <w:sz w:val="20"/>
                  <w:szCs w:val="20"/>
                </w:rPr>
                <w:t>S.J.R. 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4E2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7E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E17" w:rsidRDefault="003E7E17" w:rsidP="000F1DF9">
      <w:pPr>
        <w:spacing w:after="0" w:line="240" w:lineRule="auto"/>
      </w:pPr>
      <w:r>
        <w:separator/>
      </w:r>
    </w:p>
  </w:footnote>
  <w:footnote w:type="continuationSeparator" w:id="0">
    <w:p w:rsidR="003E7E17" w:rsidRDefault="003E7E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7E17"/>
    <w:rsid w:val="00404760"/>
    <w:rsid w:val="0045110C"/>
    <w:rsid w:val="00503AD0"/>
    <w:rsid w:val="005320AA"/>
    <w:rsid w:val="00544B9F"/>
    <w:rsid w:val="00585C31"/>
    <w:rsid w:val="005A7918"/>
    <w:rsid w:val="005E0AC7"/>
    <w:rsid w:val="005F46D7"/>
    <w:rsid w:val="00605CA0"/>
    <w:rsid w:val="006529C4"/>
    <w:rsid w:val="006D756B"/>
    <w:rsid w:val="00774EC7"/>
    <w:rsid w:val="007E4E2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00B88"/>
  <w15:docId w15:val="{82BD9795-73D4-4E8F-B309-820F9EAA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4E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69256">
      <w:bodyDiv w:val="1"/>
      <w:marLeft w:val="0"/>
      <w:marRight w:val="0"/>
      <w:marTop w:val="0"/>
      <w:marBottom w:val="0"/>
      <w:divBdr>
        <w:top w:val="none" w:sz="0" w:space="0" w:color="auto"/>
        <w:left w:val="none" w:sz="0" w:space="0" w:color="auto"/>
        <w:bottom w:val="none" w:sz="0" w:space="0" w:color="auto"/>
        <w:right w:val="none" w:sz="0" w:space="0" w:color="auto"/>
      </w:divBdr>
    </w:div>
    <w:div w:id="15487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28A2A73AC9420E8C6E57340DB81E9D"/>
        <w:category>
          <w:name w:val="General"/>
          <w:gallery w:val="placeholder"/>
        </w:category>
        <w:types>
          <w:type w:val="bbPlcHdr"/>
        </w:types>
        <w:behaviors>
          <w:behavior w:val="content"/>
        </w:behaviors>
        <w:guid w:val="{49385502-7B54-423F-A8DD-793CFF49E2B4}"/>
      </w:docPartPr>
      <w:docPartBody>
        <w:p w:rsidR="00000000" w:rsidRDefault="005E0D41"/>
      </w:docPartBody>
    </w:docPart>
    <w:docPart>
      <w:docPartPr>
        <w:name w:val="B9ABAE8A3F0546039F1C1FA2848DF0D1"/>
        <w:category>
          <w:name w:val="General"/>
          <w:gallery w:val="placeholder"/>
        </w:category>
        <w:types>
          <w:type w:val="bbPlcHdr"/>
        </w:types>
        <w:behaviors>
          <w:behavior w:val="content"/>
        </w:behaviors>
        <w:guid w:val="{764C7D45-DB39-4A53-AFB3-131C57C95EB8}"/>
      </w:docPartPr>
      <w:docPartBody>
        <w:p w:rsidR="00000000" w:rsidRDefault="005E0D41"/>
      </w:docPartBody>
    </w:docPart>
    <w:docPart>
      <w:docPartPr>
        <w:name w:val="904A4BBE891F48D69254440CBCCB60A1"/>
        <w:category>
          <w:name w:val="General"/>
          <w:gallery w:val="placeholder"/>
        </w:category>
        <w:types>
          <w:type w:val="bbPlcHdr"/>
        </w:types>
        <w:behaviors>
          <w:behavior w:val="content"/>
        </w:behaviors>
        <w:guid w:val="{08C3B556-1E76-4C84-BA2A-BC443AAEF104}"/>
      </w:docPartPr>
      <w:docPartBody>
        <w:p w:rsidR="00000000" w:rsidRDefault="005E0D41"/>
      </w:docPartBody>
    </w:docPart>
    <w:docPart>
      <w:docPartPr>
        <w:name w:val="7D1E8AFFFD234BD8934882B7DE2A5005"/>
        <w:category>
          <w:name w:val="General"/>
          <w:gallery w:val="placeholder"/>
        </w:category>
        <w:types>
          <w:type w:val="bbPlcHdr"/>
        </w:types>
        <w:behaviors>
          <w:behavior w:val="content"/>
        </w:behaviors>
        <w:guid w:val="{91051931-60B2-48E9-A154-EFCEABEF64BF}"/>
      </w:docPartPr>
      <w:docPartBody>
        <w:p w:rsidR="00000000" w:rsidRDefault="005E0D41"/>
      </w:docPartBody>
    </w:docPart>
    <w:docPart>
      <w:docPartPr>
        <w:name w:val="B0DEBEDFC4014E218A05F35FD9041AE6"/>
        <w:category>
          <w:name w:val="General"/>
          <w:gallery w:val="placeholder"/>
        </w:category>
        <w:types>
          <w:type w:val="bbPlcHdr"/>
        </w:types>
        <w:behaviors>
          <w:behavior w:val="content"/>
        </w:behaviors>
        <w:guid w:val="{F7F71F3E-50A2-418D-B35B-598240AA01A5}"/>
      </w:docPartPr>
      <w:docPartBody>
        <w:p w:rsidR="00000000" w:rsidRDefault="005E0D41"/>
      </w:docPartBody>
    </w:docPart>
    <w:docPart>
      <w:docPartPr>
        <w:name w:val="2C989F7B21C4403CB28CF8AED6463C48"/>
        <w:category>
          <w:name w:val="General"/>
          <w:gallery w:val="placeholder"/>
        </w:category>
        <w:types>
          <w:type w:val="bbPlcHdr"/>
        </w:types>
        <w:behaviors>
          <w:behavior w:val="content"/>
        </w:behaviors>
        <w:guid w:val="{0862AA3C-AA91-4D10-AFAF-0CB1BB955913}"/>
      </w:docPartPr>
      <w:docPartBody>
        <w:p w:rsidR="00000000" w:rsidRDefault="005E0D41"/>
      </w:docPartBody>
    </w:docPart>
    <w:docPart>
      <w:docPartPr>
        <w:name w:val="11B30D71BFA14BD5BDE8D97A536F3ED6"/>
        <w:category>
          <w:name w:val="General"/>
          <w:gallery w:val="placeholder"/>
        </w:category>
        <w:types>
          <w:type w:val="bbPlcHdr"/>
        </w:types>
        <w:behaviors>
          <w:behavior w:val="content"/>
        </w:behaviors>
        <w:guid w:val="{2CBAA9EE-0D72-4416-9914-B67199685429}"/>
      </w:docPartPr>
      <w:docPartBody>
        <w:p w:rsidR="00000000" w:rsidRDefault="005E0D41"/>
      </w:docPartBody>
    </w:docPart>
    <w:docPart>
      <w:docPartPr>
        <w:name w:val="364491DFECFC498085E509E59C40F894"/>
        <w:category>
          <w:name w:val="General"/>
          <w:gallery w:val="placeholder"/>
        </w:category>
        <w:types>
          <w:type w:val="bbPlcHdr"/>
        </w:types>
        <w:behaviors>
          <w:behavior w:val="content"/>
        </w:behaviors>
        <w:guid w:val="{5D94892B-00AF-4948-BCB9-D2E3FB0E37FA}"/>
      </w:docPartPr>
      <w:docPartBody>
        <w:p w:rsidR="00000000" w:rsidRDefault="005E0D41"/>
      </w:docPartBody>
    </w:docPart>
    <w:docPart>
      <w:docPartPr>
        <w:name w:val="CCF01E7BA77B4010B5565E799C7DA7E1"/>
        <w:category>
          <w:name w:val="General"/>
          <w:gallery w:val="placeholder"/>
        </w:category>
        <w:types>
          <w:type w:val="bbPlcHdr"/>
        </w:types>
        <w:behaviors>
          <w:behavior w:val="content"/>
        </w:behaviors>
        <w:guid w:val="{B3CA47CE-A605-4117-87D2-8F4C0027D300}"/>
      </w:docPartPr>
      <w:docPartBody>
        <w:p w:rsidR="00000000" w:rsidRDefault="005E0D41"/>
      </w:docPartBody>
    </w:docPart>
    <w:docPart>
      <w:docPartPr>
        <w:name w:val="0E8F0108233248928D7109F2912A70A9"/>
        <w:category>
          <w:name w:val="General"/>
          <w:gallery w:val="placeholder"/>
        </w:category>
        <w:types>
          <w:type w:val="bbPlcHdr"/>
        </w:types>
        <w:behaviors>
          <w:behavior w:val="content"/>
        </w:behaviors>
        <w:guid w:val="{9AE225B6-E235-4ED7-BE33-6B8A7CDD223A}"/>
      </w:docPartPr>
      <w:docPartBody>
        <w:p w:rsidR="00000000" w:rsidRDefault="00D479E5" w:rsidP="00D479E5">
          <w:pPr>
            <w:pStyle w:val="0E8F0108233248928D7109F2912A70A9"/>
          </w:pPr>
          <w:r w:rsidRPr="00A30DD1">
            <w:rPr>
              <w:rStyle w:val="PlaceholderText"/>
            </w:rPr>
            <w:t>Click here to enter a date.</w:t>
          </w:r>
        </w:p>
      </w:docPartBody>
    </w:docPart>
    <w:docPart>
      <w:docPartPr>
        <w:name w:val="4F57151EEBB04E4987BDD5FB53113783"/>
        <w:category>
          <w:name w:val="General"/>
          <w:gallery w:val="placeholder"/>
        </w:category>
        <w:types>
          <w:type w:val="bbPlcHdr"/>
        </w:types>
        <w:behaviors>
          <w:behavior w:val="content"/>
        </w:behaviors>
        <w:guid w:val="{1EA50A0F-7533-4BF5-9D5C-E943F0C67390}"/>
      </w:docPartPr>
      <w:docPartBody>
        <w:p w:rsidR="00000000" w:rsidRDefault="005E0D41"/>
      </w:docPartBody>
    </w:docPart>
    <w:docPart>
      <w:docPartPr>
        <w:name w:val="BE4E798EA301419A8C7BCDEFEAEC5F57"/>
        <w:category>
          <w:name w:val="General"/>
          <w:gallery w:val="placeholder"/>
        </w:category>
        <w:types>
          <w:type w:val="bbPlcHdr"/>
        </w:types>
        <w:behaviors>
          <w:behavior w:val="content"/>
        </w:behaviors>
        <w:guid w:val="{3C6E1994-C4EA-4C56-B526-93D945E9E7B5}"/>
      </w:docPartPr>
      <w:docPartBody>
        <w:p w:rsidR="00000000" w:rsidRDefault="005E0D41"/>
      </w:docPartBody>
    </w:docPart>
    <w:docPart>
      <w:docPartPr>
        <w:name w:val="87AF47B376BC40C1A44DADDA9941396D"/>
        <w:category>
          <w:name w:val="General"/>
          <w:gallery w:val="placeholder"/>
        </w:category>
        <w:types>
          <w:type w:val="bbPlcHdr"/>
        </w:types>
        <w:behaviors>
          <w:behavior w:val="content"/>
        </w:behaviors>
        <w:guid w:val="{6D450977-2086-44EF-8810-31F7121CA6E4}"/>
      </w:docPartPr>
      <w:docPartBody>
        <w:p w:rsidR="00000000" w:rsidRDefault="00D479E5" w:rsidP="00D479E5">
          <w:pPr>
            <w:pStyle w:val="87AF47B376BC40C1A44DADDA9941396D"/>
          </w:pPr>
          <w:r>
            <w:rPr>
              <w:rFonts w:eastAsia="Times New Roman" w:cs="Times New Roman"/>
              <w:bCs/>
              <w:szCs w:val="24"/>
            </w:rPr>
            <w:t xml:space="preserve"> </w:t>
          </w:r>
        </w:p>
      </w:docPartBody>
    </w:docPart>
    <w:docPart>
      <w:docPartPr>
        <w:name w:val="328883A28E85464EB6B9DB430144DB89"/>
        <w:category>
          <w:name w:val="General"/>
          <w:gallery w:val="placeholder"/>
        </w:category>
        <w:types>
          <w:type w:val="bbPlcHdr"/>
        </w:types>
        <w:behaviors>
          <w:behavior w:val="content"/>
        </w:behaviors>
        <w:guid w:val="{0FC41B47-DD3B-4799-8FEB-FA581CAC40B8}"/>
      </w:docPartPr>
      <w:docPartBody>
        <w:p w:rsidR="00000000" w:rsidRDefault="005E0D41"/>
      </w:docPartBody>
    </w:docPart>
    <w:docPart>
      <w:docPartPr>
        <w:name w:val="9F488E4D080C47D79BE82C7DDB4E37B9"/>
        <w:category>
          <w:name w:val="General"/>
          <w:gallery w:val="placeholder"/>
        </w:category>
        <w:types>
          <w:type w:val="bbPlcHdr"/>
        </w:types>
        <w:behaviors>
          <w:behavior w:val="content"/>
        </w:behaviors>
        <w:guid w:val="{C2FC21D3-4DA1-46DF-8FA3-375DFE6AC0DF}"/>
      </w:docPartPr>
      <w:docPartBody>
        <w:p w:rsidR="00000000" w:rsidRDefault="005E0D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0D41"/>
    <w:rsid w:val="00635291"/>
    <w:rsid w:val="006959CC"/>
    <w:rsid w:val="00696675"/>
    <w:rsid w:val="006B0016"/>
    <w:rsid w:val="008C55F7"/>
    <w:rsid w:val="0090598B"/>
    <w:rsid w:val="00984D6C"/>
    <w:rsid w:val="00A54AD6"/>
    <w:rsid w:val="00A57564"/>
    <w:rsid w:val="00B252A4"/>
    <w:rsid w:val="00B5530B"/>
    <w:rsid w:val="00C129E8"/>
    <w:rsid w:val="00C968BA"/>
    <w:rsid w:val="00D479E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9E5"/>
    <w:rPr>
      <w:color w:val="808080"/>
    </w:rPr>
  </w:style>
  <w:style w:type="paragraph" w:customStyle="1" w:styleId="0E8F0108233248928D7109F2912A70A9">
    <w:name w:val="0E8F0108233248928D7109F2912A70A9"/>
    <w:rsid w:val="00D479E5"/>
    <w:pPr>
      <w:spacing w:after="160" w:line="259" w:lineRule="auto"/>
    </w:pPr>
  </w:style>
  <w:style w:type="paragraph" w:customStyle="1" w:styleId="87AF47B376BC40C1A44DADDA9941396D">
    <w:name w:val="87AF47B376BC40C1A44DADDA9941396D"/>
    <w:rsid w:val="00D479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663</Words>
  <Characters>3780</Characters>
  <Application>Microsoft Office Word</Application>
  <DocSecurity>0</DocSecurity>
  <Lines>31</Lines>
  <Paragraphs>8</Paragraphs>
  <ScaleCrop>false</ScaleCrop>
  <Company>Texas Legislative Council</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2023-06-14T14:50:00Z</cp:lastPrinted>
  <dcterms:created xsi:type="dcterms:W3CDTF">2015-05-29T14:24:00Z</dcterms:created>
  <dcterms:modified xsi:type="dcterms:W3CDTF">2023-06-14T14:50:00Z</dcterms:modified>
</cp:coreProperties>
</file>

<file path=docProps/custom.xml><?xml version="1.0" encoding="utf-8"?>
<op:Properties xmlns:vt="http://schemas.openxmlformats.org/officeDocument/2006/docPropsVTypes" xmlns:op="http://schemas.openxmlformats.org/officeDocument/2006/custom-properties"/>
</file>