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4C0" w:rsidRDefault="000714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264F38C02D4B4699FCBB0CD8F164B5"/>
          </w:placeholder>
        </w:sdtPr>
        <w:sdtContent>
          <w:r w:rsidRPr="005C2A78">
            <w:rPr>
              <w:rFonts w:cs="Times New Roman"/>
              <w:b/>
              <w:szCs w:val="24"/>
              <w:u w:val="single"/>
            </w:rPr>
            <w:t>BILL ANALYSIS</w:t>
          </w:r>
        </w:sdtContent>
      </w:sdt>
    </w:p>
    <w:p w:rsidR="000714C0" w:rsidRPr="00585C31" w:rsidRDefault="000714C0" w:rsidP="000F1DF9">
      <w:pPr>
        <w:spacing w:after="0" w:line="240" w:lineRule="auto"/>
        <w:rPr>
          <w:rFonts w:cs="Times New Roman"/>
          <w:szCs w:val="24"/>
        </w:rPr>
      </w:pPr>
    </w:p>
    <w:p w:rsidR="000714C0" w:rsidRPr="00585C31" w:rsidRDefault="000714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14C0" w:rsidTr="000F1DF9">
        <w:tc>
          <w:tcPr>
            <w:tcW w:w="2718" w:type="dxa"/>
          </w:tcPr>
          <w:p w:rsidR="000714C0" w:rsidRPr="005C2A78" w:rsidRDefault="000714C0" w:rsidP="006D756B">
            <w:pPr>
              <w:rPr>
                <w:rFonts w:cs="Times New Roman"/>
                <w:szCs w:val="24"/>
              </w:rPr>
            </w:pPr>
            <w:sdt>
              <w:sdtPr>
                <w:rPr>
                  <w:rFonts w:cs="Times New Roman"/>
                  <w:szCs w:val="24"/>
                </w:rPr>
                <w:alias w:val="Agency Title"/>
                <w:tag w:val="AgencyTitleContentControl"/>
                <w:id w:val="1920747753"/>
                <w:lock w:val="sdtContentLocked"/>
                <w:placeholder>
                  <w:docPart w:val="1410FE23430247529AF4E67D6E71B598"/>
                </w:placeholder>
              </w:sdtPr>
              <w:sdtEndPr>
                <w:rPr>
                  <w:rFonts w:cstheme="minorBidi"/>
                  <w:szCs w:val="22"/>
                </w:rPr>
              </w:sdtEndPr>
              <w:sdtContent>
                <w:r>
                  <w:rPr>
                    <w:rFonts w:cs="Times New Roman"/>
                    <w:szCs w:val="24"/>
                  </w:rPr>
                  <w:t>Senate Research Center</w:t>
                </w:r>
              </w:sdtContent>
            </w:sdt>
          </w:p>
        </w:tc>
        <w:tc>
          <w:tcPr>
            <w:tcW w:w="6858" w:type="dxa"/>
          </w:tcPr>
          <w:p w:rsidR="000714C0" w:rsidRPr="00FF6471" w:rsidRDefault="000714C0" w:rsidP="000F1DF9">
            <w:pPr>
              <w:jc w:val="right"/>
              <w:rPr>
                <w:rFonts w:cs="Times New Roman"/>
                <w:szCs w:val="24"/>
              </w:rPr>
            </w:pPr>
            <w:sdt>
              <w:sdtPr>
                <w:rPr>
                  <w:rFonts w:cs="Times New Roman"/>
                  <w:szCs w:val="24"/>
                </w:rPr>
                <w:alias w:val="Bill Number"/>
                <w:tag w:val="BillNumberOne"/>
                <w:id w:val="-410784069"/>
                <w:lock w:val="sdtContentLocked"/>
                <w:placeholder>
                  <w:docPart w:val="96E57C1F8B9E49F09DF85D615E5F44DD"/>
                </w:placeholder>
              </w:sdtPr>
              <w:sdtContent>
                <w:r>
                  <w:rPr>
                    <w:rFonts w:cs="Times New Roman"/>
                    <w:szCs w:val="24"/>
                  </w:rPr>
                  <w:t>S.J.R. 86</w:t>
                </w:r>
              </w:sdtContent>
            </w:sdt>
          </w:p>
        </w:tc>
      </w:tr>
      <w:tr w:rsidR="000714C0" w:rsidTr="000F1DF9">
        <w:sdt>
          <w:sdtPr>
            <w:rPr>
              <w:rFonts w:cs="Times New Roman"/>
              <w:szCs w:val="24"/>
            </w:rPr>
            <w:alias w:val="TLCNumber"/>
            <w:tag w:val="TLCNumber"/>
            <w:id w:val="-542600604"/>
            <w:lock w:val="sdtLocked"/>
            <w:placeholder>
              <w:docPart w:val="54F8E679F88441F8B1179E6CE5BB8FCF"/>
            </w:placeholder>
          </w:sdtPr>
          <w:sdtContent>
            <w:tc>
              <w:tcPr>
                <w:tcW w:w="2718" w:type="dxa"/>
              </w:tcPr>
              <w:p w:rsidR="000714C0" w:rsidRPr="000F1DF9" w:rsidRDefault="000714C0" w:rsidP="00C65088">
                <w:pPr>
                  <w:rPr>
                    <w:rFonts w:cs="Times New Roman"/>
                    <w:szCs w:val="24"/>
                  </w:rPr>
                </w:pPr>
                <w:r>
                  <w:rPr>
                    <w:noProof/>
                  </w:rPr>
                  <w:t>88R2258 MCK-D</w:t>
                </w:r>
              </w:p>
            </w:tc>
          </w:sdtContent>
        </w:sdt>
        <w:tc>
          <w:tcPr>
            <w:tcW w:w="6858" w:type="dxa"/>
          </w:tcPr>
          <w:p w:rsidR="000714C0" w:rsidRPr="005C2A78" w:rsidRDefault="000714C0" w:rsidP="00073EDD">
            <w:pPr>
              <w:jc w:val="right"/>
              <w:rPr>
                <w:rFonts w:cs="Times New Roman"/>
                <w:szCs w:val="24"/>
              </w:rPr>
            </w:pPr>
            <w:sdt>
              <w:sdtPr>
                <w:rPr>
                  <w:rFonts w:cs="Times New Roman"/>
                  <w:szCs w:val="24"/>
                </w:rPr>
                <w:alias w:val="Author Label"/>
                <w:tag w:val="By"/>
                <w:id w:val="72399597"/>
                <w:lock w:val="sdtLocked"/>
                <w:placeholder>
                  <w:docPart w:val="3F397AC561814D73B54C16502B25C2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4FF13DD4894C7EB14CF8C52FCCC210"/>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BA080C0F2EE9438990A5DFB9C3045613"/>
                </w:placeholder>
                <w:showingPlcHdr/>
              </w:sdtPr>
              <w:sdtContent/>
            </w:sdt>
            <w:sdt>
              <w:sdtPr>
                <w:rPr>
                  <w:rFonts w:cs="Times New Roman"/>
                  <w:szCs w:val="24"/>
                </w:rPr>
                <w:alias w:val="DualSponsor"/>
                <w:tag w:val="DualSponsor"/>
                <w:id w:val="1029379812"/>
                <w:lock w:val="sdtContentLocked"/>
                <w:placeholder>
                  <w:docPart w:val="E5BF5CF404344C6C8104CE79C2C65141"/>
                </w:placeholder>
                <w:showingPlcHdr/>
              </w:sdtPr>
              <w:sdtContent/>
            </w:sdt>
          </w:p>
        </w:tc>
      </w:tr>
      <w:tr w:rsidR="000714C0" w:rsidTr="000F1DF9">
        <w:tc>
          <w:tcPr>
            <w:tcW w:w="2718" w:type="dxa"/>
          </w:tcPr>
          <w:p w:rsidR="000714C0" w:rsidRPr="00BC7495" w:rsidRDefault="000714C0" w:rsidP="000F1DF9">
            <w:pPr>
              <w:rPr>
                <w:rFonts w:cs="Times New Roman"/>
                <w:szCs w:val="24"/>
              </w:rPr>
            </w:pPr>
          </w:p>
        </w:tc>
        <w:sdt>
          <w:sdtPr>
            <w:rPr>
              <w:rFonts w:cs="Times New Roman"/>
              <w:szCs w:val="24"/>
            </w:rPr>
            <w:alias w:val="Committee"/>
            <w:tag w:val="Committee"/>
            <w:id w:val="1914272295"/>
            <w:lock w:val="sdtContentLocked"/>
            <w:placeholder>
              <w:docPart w:val="AD99C5CBC209469BB1163A3F3F517212"/>
            </w:placeholder>
          </w:sdtPr>
          <w:sdtContent>
            <w:tc>
              <w:tcPr>
                <w:tcW w:w="6858" w:type="dxa"/>
              </w:tcPr>
              <w:p w:rsidR="000714C0" w:rsidRPr="00FF6471" w:rsidRDefault="000714C0" w:rsidP="000F1DF9">
                <w:pPr>
                  <w:jc w:val="right"/>
                  <w:rPr>
                    <w:rFonts w:cs="Times New Roman"/>
                    <w:szCs w:val="24"/>
                  </w:rPr>
                </w:pPr>
                <w:r>
                  <w:rPr>
                    <w:rFonts w:cs="Times New Roman"/>
                    <w:szCs w:val="24"/>
                  </w:rPr>
                  <w:t>State Affairs</w:t>
                </w:r>
              </w:p>
            </w:tc>
          </w:sdtContent>
        </w:sdt>
      </w:tr>
      <w:tr w:rsidR="000714C0" w:rsidTr="000F1DF9">
        <w:tc>
          <w:tcPr>
            <w:tcW w:w="2718" w:type="dxa"/>
          </w:tcPr>
          <w:p w:rsidR="000714C0" w:rsidRPr="00BC7495" w:rsidRDefault="000714C0" w:rsidP="000F1DF9">
            <w:pPr>
              <w:rPr>
                <w:rFonts w:cs="Times New Roman"/>
                <w:szCs w:val="24"/>
              </w:rPr>
            </w:pPr>
          </w:p>
        </w:tc>
        <w:sdt>
          <w:sdtPr>
            <w:rPr>
              <w:rFonts w:cs="Times New Roman"/>
              <w:szCs w:val="24"/>
            </w:rPr>
            <w:alias w:val="Date"/>
            <w:tag w:val="DateContentControl"/>
            <w:id w:val="1178081906"/>
            <w:lock w:val="sdtLocked"/>
            <w:placeholder>
              <w:docPart w:val="126A401E0BDE4A08B3D5477568B50E96"/>
            </w:placeholder>
            <w:date w:fullDate="2023-05-17T00:00:00Z">
              <w:dateFormat w:val="M/d/yyyy"/>
              <w:lid w:val="en-US"/>
              <w:storeMappedDataAs w:val="dateTime"/>
              <w:calendar w:val="gregorian"/>
            </w:date>
          </w:sdtPr>
          <w:sdtContent>
            <w:tc>
              <w:tcPr>
                <w:tcW w:w="6858" w:type="dxa"/>
              </w:tcPr>
              <w:p w:rsidR="000714C0" w:rsidRPr="00FF6471" w:rsidRDefault="000714C0" w:rsidP="000F1DF9">
                <w:pPr>
                  <w:jc w:val="right"/>
                  <w:rPr>
                    <w:rFonts w:cs="Times New Roman"/>
                    <w:szCs w:val="24"/>
                  </w:rPr>
                </w:pPr>
                <w:r>
                  <w:rPr>
                    <w:rFonts w:cs="Times New Roman"/>
                    <w:szCs w:val="24"/>
                  </w:rPr>
                  <w:t>5/17/2023</w:t>
                </w:r>
              </w:p>
            </w:tc>
          </w:sdtContent>
        </w:sdt>
      </w:tr>
      <w:tr w:rsidR="000714C0" w:rsidTr="000F1DF9">
        <w:tc>
          <w:tcPr>
            <w:tcW w:w="2718" w:type="dxa"/>
          </w:tcPr>
          <w:p w:rsidR="000714C0" w:rsidRPr="00BC7495" w:rsidRDefault="000714C0" w:rsidP="000F1DF9">
            <w:pPr>
              <w:rPr>
                <w:rFonts w:cs="Times New Roman"/>
                <w:szCs w:val="24"/>
              </w:rPr>
            </w:pPr>
          </w:p>
        </w:tc>
        <w:sdt>
          <w:sdtPr>
            <w:rPr>
              <w:rFonts w:cs="Times New Roman"/>
              <w:szCs w:val="24"/>
            </w:rPr>
            <w:alias w:val="BA Version"/>
            <w:tag w:val="BAVersion"/>
            <w:id w:val="-1685590809"/>
            <w:lock w:val="sdtContentLocked"/>
            <w:placeholder>
              <w:docPart w:val="50F98DF37E634460B5D58E4EBF060DE2"/>
            </w:placeholder>
          </w:sdtPr>
          <w:sdtContent>
            <w:tc>
              <w:tcPr>
                <w:tcW w:w="6858" w:type="dxa"/>
              </w:tcPr>
              <w:p w:rsidR="000714C0" w:rsidRPr="00FF6471" w:rsidRDefault="000714C0" w:rsidP="000F1DF9">
                <w:pPr>
                  <w:jc w:val="right"/>
                  <w:rPr>
                    <w:rFonts w:cs="Times New Roman"/>
                    <w:szCs w:val="24"/>
                  </w:rPr>
                </w:pPr>
                <w:r>
                  <w:rPr>
                    <w:rFonts w:cs="Times New Roman"/>
                    <w:szCs w:val="24"/>
                  </w:rPr>
                  <w:t>As Filed</w:t>
                </w:r>
              </w:p>
            </w:tc>
          </w:sdtContent>
        </w:sdt>
      </w:tr>
    </w:tbl>
    <w:p w:rsidR="000714C0" w:rsidRPr="00FF6471" w:rsidRDefault="000714C0" w:rsidP="000F1DF9">
      <w:pPr>
        <w:spacing w:after="0" w:line="240" w:lineRule="auto"/>
        <w:rPr>
          <w:rFonts w:cs="Times New Roman"/>
          <w:szCs w:val="24"/>
        </w:rPr>
      </w:pPr>
    </w:p>
    <w:p w:rsidR="000714C0" w:rsidRPr="00FF6471" w:rsidRDefault="000714C0" w:rsidP="000F1DF9">
      <w:pPr>
        <w:spacing w:after="0" w:line="240" w:lineRule="auto"/>
        <w:rPr>
          <w:rFonts w:cs="Times New Roman"/>
          <w:szCs w:val="24"/>
        </w:rPr>
      </w:pPr>
    </w:p>
    <w:p w:rsidR="000714C0" w:rsidRPr="00FF6471" w:rsidRDefault="000714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8CEA9243FF40108752B7F3F3C5C2B1"/>
        </w:placeholder>
      </w:sdtPr>
      <w:sdtContent>
        <w:p w:rsidR="000714C0" w:rsidRDefault="000714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977E708367549DD83FACA6CA6AAF8A3"/>
        </w:placeholder>
      </w:sdtPr>
      <w:sdtEndPr/>
      <w:sdtContent>
        <w:p w:rsidR="000714C0" w:rsidRDefault="000714C0" w:rsidP="000714C0">
          <w:pPr>
            <w:pStyle w:val="NormalWeb"/>
            <w:spacing w:before="0" w:beforeAutospacing="0" w:after="0" w:afterAutospacing="0"/>
            <w:jc w:val="both"/>
            <w:divId w:val="1281834988"/>
            <w:rPr>
              <w:rFonts w:eastAsia="Times New Roman"/>
              <w:bCs/>
            </w:rPr>
          </w:pPr>
        </w:p>
        <w:p w:rsidR="000714C0" w:rsidRPr="00D70925" w:rsidRDefault="000714C0" w:rsidP="000714C0">
          <w:pPr>
            <w:spacing w:after="0" w:line="240" w:lineRule="auto"/>
            <w:jc w:val="both"/>
            <w:rPr>
              <w:rFonts w:eastAsia="Times New Roman" w:cs="Times New Roman"/>
              <w:bCs/>
              <w:szCs w:val="24"/>
            </w:rPr>
          </w:pPr>
          <w:r>
            <w:rPr>
              <w:rFonts w:cs="Times New Roman"/>
              <w:szCs w:val="24"/>
            </w:rPr>
            <w:t xml:space="preserve">S.J.R. 86 proposes </w:t>
          </w:r>
          <w:r w:rsidRPr="00EE2D84">
            <w:rPr>
              <w:rFonts w:cs="Times New Roman"/>
              <w:szCs w:val="24"/>
            </w:rPr>
            <w:t>a constitutional amendment requiring this state to observe daylight saving time year-round.</w:t>
          </w:r>
        </w:p>
      </w:sdtContent>
    </w:sdt>
    <w:p w:rsidR="000714C0" w:rsidRPr="00EE2D84" w:rsidRDefault="000714C0" w:rsidP="000F1DF9">
      <w:pPr>
        <w:spacing w:after="0" w:line="240" w:lineRule="auto"/>
        <w:jc w:val="both"/>
        <w:rPr>
          <w:rFonts w:eastAsia="Times New Roman" w:cs="Times New Roman"/>
          <w:szCs w:val="24"/>
        </w:rPr>
      </w:pPr>
      <w:bookmarkStart w:id="0" w:name="EnrolledProposed"/>
      <w:bookmarkEnd w:id="0"/>
    </w:p>
    <w:p w:rsidR="000714C0" w:rsidRPr="005C2A78" w:rsidRDefault="000714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BD51996BBF44423B54C4359AA1ED3FF"/>
          </w:placeholder>
        </w:sdtPr>
        <w:sdtContent>
          <w:r>
            <w:rPr>
              <w:rFonts w:eastAsia="Times New Roman" w:cs="Times New Roman"/>
              <w:b/>
              <w:szCs w:val="24"/>
              <w:u w:val="single"/>
            </w:rPr>
            <w:t>RULEMAKING AUTHORITY</w:t>
          </w:r>
        </w:sdtContent>
      </w:sdt>
    </w:p>
    <w:p w:rsidR="000714C0" w:rsidRPr="006529C4" w:rsidRDefault="000714C0" w:rsidP="00774EC7">
      <w:pPr>
        <w:spacing w:after="0" w:line="240" w:lineRule="auto"/>
        <w:jc w:val="both"/>
        <w:rPr>
          <w:rFonts w:cs="Times New Roman"/>
          <w:szCs w:val="24"/>
        </w:rPr>
      </w:pPr>
    </w:p>
    <w:p w:rsidR="000714C0" w:rsidRPr="006529C4" w:rsidRDefault="000714C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14C0" w:rsidRPr="006529C4" w:rsidRDefault="000714C0" w:rsidP="00774EC7">
      <w:pPr>
        <w:spacing w:after="0" w:line="240" w:lineRule="auto"/>
        <w:jc w:val="both"/>
        <w:rPr>
          <w:rFonts w:cs="Times New Roman"/>
          <w:szCs w:val="24"/>
        </w:rPr>
      </w:pPr>
    </w:p>
    <w:p w:rsidR="000714C0" w:rsidRPr="005C2A78" w:rsidRDefault="000714C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FAC00620EE4B7EB5C3CA5EF0CC5C58"/>
          </w:placeholder>
        </w:sdtPr>
        <w:sdtContent>
          <w:r>
            <w:rPr>
              <w:rFonts w:eastAsia="Times New Roman" w:cs="Times New Roman"/>
              <w:b/>
              <w:szCs w:val="24"/>
              <w:u w:val="single"/>
            </w:rPr>
            <w:t>SECTION BY SECTION ANALYSIS</w:t>
          </w:r>
        </w:sdtContent>
      </w:sdt>
    </w:p>
    <w:p w:rsidR="000714C0" w:rsidRPr="005C2A78" w:rsidRDefault="000714C0" w:rsidP="005B175E">
      <w:pPr>
        <w:spacing w:after="0" w:line="240" w:lineRule="auto"/>
        <w:jc w:val="both"/>
        <w:rPr>
          <w:rFonts w:eastAsia="Times New Roman" w:cs="Times New Roman"/>
          <w:szCs w:val="24"/>
        </w:rPr>
      </w:pPr>
    </w:p>
    <w:p w:rsidR="000714C0" w:rsidRPr="00EE2D84" w:rsidRDefault="000714C0" w:rsidP="005B175E">
      <w:pPr>
        <w:spacing w:after="0" w:line="240" w:lineRule="auto"/>
        <w:jc w:val="both"/>
        <w:rPr>
          <w:rFonts w:eastAsia="Times New Roman" w:cs="Times New Roman"/>
          <w:szCs w:val="24"/>
        </w:rPr>
      </w:pPr>
      <w:r w:rsidRPr="00EE2D84">
        <w:rPr>
          <w:rFonts w:eastAsia="Times New Roman" w:cs="Times New Roman"/>
          <w:szCs w:val="24"/>
        </w:rPr>
        <w:t>SECTION 1. Amends Article XVI, Texas Constitution, by adding Section 74, as follows:</w:t>
      </w:r>
    </w:p>
    <w:p w:rsidR="000714C0" w:rsidRPr="00EE2D84" w:rsidRDefault="000714C0" w:rsidP="005B175E">
      <w:pPr>
        <w:spacing w:after="0" w:line="240" w:lineRule="auto"/>
        <w:jc w:val="both"/>
        <w:rPr>
          <w:rFonts w:eastAsia="Times New Roman" w:cs="Times New Roman"/>
          <w:szCs w:val="24"/>
        </w:rPr>
      </w:pPr>
    </w:p>
    <w:p w:rsidR="000714C0" w:rsidRPr="00EE2D84" w:rsidRDefault="000714C0" w:rsidP="005B175E">
      <w:pPr>
        <w:spacing w:after="0" w:line="240" w:lineRule="auto"/>
        <w:ind w:left="720"/>
        <w:jc w:val="both"/>
        <w:rPr>
          <w:rFonts w:eastAsia="Times New Roman" w:cs="Times New Roman"/>
          <w:szCs w:val="24"/>
        </w:rPr>
      </w:pPr>
      <w:r w:rsidRPr="00EE2D84">
        <w:rPr>
          <w:rFonts w:eastAsia="Times New Roman" w:cs="Times New Roman"/>
          <w:szCs w:val="24"/>
        </w:rPr>
        <w:t>Sec. 74.  (a) Requires this state to observe daylight saving time year-round throughout the state.</w:t>
      </w:r>
    </w:p>
    <w:p w:rsidR="000714C0" w:rsidRPr="00EE2D84" w:rsidRDefault="000714C0" w:rsidP="005B175E">
      <w:pPr>
        <w:spacing w:after="0" w:line="240" w:lineRule="auto"/>
        <w:ind w:left="720"/>
        <w:jc w:val="both"/>
        <w:rPr>
          <w:rFonts w:eastAsia="Times New Roman" w:cs="Times New Roman"/>
          <w:szCs w:val="24"/>
        </w:rPr>
      </w:pPr>
    </w:p>
    <w:p w:rsidR="000714C0" w:rsidRPr="00EE2D84" w:rsidRDefault="000714C0" w:rsidP="005B175E">
      <w:pPr>
        <w:spacing w:after="0" w:line="240" w:lineRule="auto"/>
        <w:ind w:left="1440"/>
        <w:jc w:val="both"/>
        <w:rPr>
          <w:rFonts w:eastAsia="Times New Roman" w:cs="Times New Roman"/>
          <w:szCs w:val="24"/>
        </w:rPr>
      </w:pPr>
      <w:r w:rsidRPr="00EE2D84">
        <w:rPr>
          <w:rFonts w:eastAsia="Times New Roman" w:cs="Times New Roman"/>
          <w:szCs w:val="24"/>
        </w:rPr>
        <w:t>(b) Provides that this section applies to all portions of the state, regardless of time zone.</w:t>
      </w:r>
    </w:p>
    <w:p w:rsidR="000714C0" w:rsidRPr="00EE2D84" w:rsidRDefault="000714C0" w:rsidP="005B175E">
      <w:pPr>
        <w:spacing w:after="0" w:line="240" w:lineRule="auto"/>
        <w:ind w:left="1440"/>
        <w:jc w:val="both"/>
        <w:rPr>
          <w:rFonts w:eastAsia="Times New Roman" w:cs="Times New Roman"/>
          <w:szCs w:val="24"/>
        </w:rPr>
      </w:pPr>
    </w:p>
    <w:p w:rsidR="000714C0" w:rsidRDefault="000714C0" w:rsidP="005B175E">
      <w:pPr>
        <w:spacing w:after="0" w:line="240" w:lineRule="auto"/>
        <w:ind w:left="1440"/>
        <w:jc w:val="both"/>
        <w:rPr>
          <w:rFonts w:eastAsia="Times New Roman" w:cs="Times New Roman"/>
          <w:szCs w:val="24"/>
        </w:rPr>
      </w:pPr>
      <w:r w:rsidRPr="00EE2D84">
        <w:rPr>
          <w:rFonts w:eastAsia="Times New Roman" w:cs="Times New Roman"/>
          <w:szCs w:val="24"/>
        </w:rPr>
        <w:t>(c) Provides that if a court finds this state is not authorized by federal law to implement this section, Subsections (a) and (b) of this section have full force and effect on the date the United States Congress enacts legislation that becomes law that authorizes this state to observe daylight saving time as prescribed by this section.</w:t>
      </w:r>
    </w:p>
    <w:p w:rsidR="000714C0" w:rsidRPr="00EE2D84" w:rsidRDefault="000714C0" w:rsidP="005B175E">
      <w:pPr>
        <w:spacing w:after="0" w:line="240" w:lineRule="auto"/>
        <w:ind w:left="1440"/>
        <w:jc w:val="both"/>
        <w:rPr>
          <w:rFonts w:eastAsia="Times New Roman" w:cs="Times New Roman"/>
          <w:szCs w:val="24"/>
        </w:rPr>
      </w:pPr>
    </w:p>
    <w:p w:rsidR="000714C0" w:rsidRPr="00EE2D84" w:rsidRDefault="000714C0" w:rsidP="005B175E">
      <w:pPr>
        <w:spacing w:after="0" w:line="240" w:lineRule="auto"/>
        <w:jc w:val="both"/>
        <w:rPr>
          <w:rFonts w:eastAsia="Times New Roman" w:cs="Times New Roman"/>
          <w:szCs w:val="24"/>
        </w:rPr>
      </w:pPr>
      <w:r w:rsidRPr="00EE2D84">
        <w:rPr>
          <w:rFonts w:eastAsia="Times New Roman" w:cs="Times New Roman"/>
          <w:szCs w:val="24"/>
        </w:rPr>
        <w:t xml:space="preserve">SECTION 2.  </w:t>
      </w:r>
      <w:r>
        <w:rPr>
          <w:rFonts w:eastAsia="Times New Roman" w:cs="Times New Roman"/>
          <w:szCs w:val="24"/>
        </w:rPr>
        <w:t xml:space="preserve">Requires that the proposed constitutional amendment be submitted to the voters at an election to be held </w:t>
      </w:r>
      <w:r w:rsidRPr="00EE2D84">
        <w:rPr>
          <w:rFonts w:eastAsia="Times New Roman" w:cs="Times New Roman"/>
          <w:szCs w:val="24"/>
        </w:rPr>
        <w:t>November 7, 2023.</w:t>
      </w:r>
      <w:r>
        <w:rPr>
          <w:rFonts w:eastAsia="Times New Roman" w:cs="Times New Roman"/>
          <w:szCs w:val="24"/>
        </w:rPr>
        <w:t xml:space="preserve"> Sets forth the required language of the ballot.</w:t>
      </w:r>
    </w:p>
    <w:p w:rsidR="000714C0" w:rsidRPr="00EE2D84" w:rsidRDefault="000714C0" w:rsidP="005B175E">
      <w:pPr>
        <w:spacing w:line="240" w:lineRule="auto"/>
        <w:rPr>
          <w:rFonts w:eastAsia="Times New Roman" w:cs="Times New Roman"/>
          <w:szCs w:val="24"/>
        </w:rPr>
      </w:pPr>
    </w:p>
    <w:sectPr w:rsidR="000714C0" w:rsidRPr="00EE2D8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D1D" w:rsidRDefault="00B90D1D" w:rsidP="000F1DF9">
      <w:pPr>
        <w:spacing w:after="0" w:line="240" w:lineRule="auto"/>
      </w:pPr>
      <w:r>
        <w:separator/>
      </w:r>
    </w:p>
  </w:endnote>
  <w:endnote w:type="continuationSeparator" w:id="0">
    <w:p w:rsidR="00B90D1D" w:rsidRDefault="00B90D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0D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14C0">
                <w:rPr>
                  <w:sz w:val="20"/>
                  <w:szCs w:val="20"/>
                </w:rPr>
                <w:t>CAP, 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14C0">
                <w:rPr>
                  <w:sz w:val="20"/>
                  <w:szCs w:val="20"/>
                </w:rPr>
                <w:t>S.J.R. 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14C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0D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D1D" w:rsidRDefault="00B90D1D" w:rsidP="000F1DF9">
      <w:pPr>
        <w:spacing w:after="0" w:line="240" w:lineRule="auto"/>
      </w:pPr>
      <w:r>
        <w:separator/>
      </w:r>
    </w:p>
  </w:footnote>
  <w:footnote w:type="continuationSeparator" w:id="0">
    <w:p w:rsidR="00B90D1D" w:rsidRDefault="00B90D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14C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0D1D"/>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0C75"/>
  <w15:docId w15:val="{50BDB5AF-6B89-46A3-BF01-8D3D0669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14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264F38C02D4B4699FCBB0CD8F164B5"/>
        <w:category>
          <w:name w:val="General"/>
          <w:gallery w:val="placeholder"/>
        </w:category>
        <w:types>
          <w:type w:val="bbPlcHdr"/>
        </w:types>
        <w:behaviors>
          <w:behavior w:val="content"/>
        </w:behaviors>
        <w:guid w:val="{BB66FD34-DA12-443B-8DC7-8017AF6498DD}"/>
      </w:docPartPr>
      <w:docPartBody>
        <w:p w:rsidR="00000000" w:rsidRDefault="00CA1953"/>
      </w:docPartBody>
    </w:docPart>
    <w:docPart>
      <w:docPartPr>
        <w:name w:val="1410FE23430247529AF4E67D6E71B598"/>
        <w:category>
          <w:name w:val="General"/>
          <w:gallery w:val="placeholder"/>
        </w:category>
        <w:types>
          <w:type w:val="bbPlcHdr"/>
        </w:types>
        <w:behaviors>
          <w:behavior w:val="content"/>
        </w:behaviors>
        <w:guid w:val="{DBA961AC-7A01-4001-A0B7-35DE236F3EF0}"/>
      </w:docPartPr>
      <w:docPartBody>
        <w:p w:rsidR="00000000" w:rsidRDefault="00CA1953"/>
      </w:docPartBody>
    </w:docPart>
    <w:docPart>
      <w:docPartPr>
        <w:name w:val="96E57C1F8B9E49F09DF85D615E5F44DD"/>
        <w:category>
          <w:name w:val="General"/>
          <w:gallery w:val="placeholder"/>
        </w:category>
        <w:types>
          <w:type w:val="bbPlcHdr"/>
        </w:types>
        <w:behaviors>
          <w:behavior w:val="content"/>
        </w:behaviors>
        <w:guid w:val="{D3107283-52BE-4A72-9C3E-5CEF91332A0C}"/>
      </w:docPartPr>
      <w:docPartBody>
        <w:p w:rsidR="00000000" w:rsidRDefault="00CA1953"/>
      </w:docPartBody>
    </w:docPart>
    <w:docPart>
      <w:docPartPr>
        <w:name w:val="54F8E679F88441F8B1179E6CE5BB8FCF"/>
        <w:category>
          <w:name w:val="General"/>
          <w:gallery w:val="placeholder"/>
        </w:category>
        <w:types>
          <w:type w:val="bbPlcHdr"/>
        </w:types>
        <w:behaviors>
          <w:behavior w:val="content"/>
        </w:behaviors>
        <w:guid w:val="{C19C2475-2BB2-421C-A639-35A6FDE977F1}"/>
      </w:docPartPr>
      <w:docPartBody>
        <w:p w:rsidR="00000000" w:rsidRDefault="00CA1953"/>
      </w:docPartBody>
    </w:docPart>
    <w:docPart>
      <w:docPartPr>
        <w:name w:val="3F397AC561814D73B54C16502B25C228"/>
        <w:category>
          <w:name w:val="General"/>
          <w:gallery w:val="placeholder"/>
        </w:category>
        <w:types>
          <w:type w:val="bbPlcHdr"/>
        </w:types>
        <w:behaviors>
          <w:behavior w:val="content"/>
        </w:behaviors>
        <w:guid w:val="{A3252A09-54C2-4A0E-9D88-E04F7888AB8F}"/>
      </w:docPartPr>
      <w:docPartBody>
        <w:p w:rsidR="00000000" w:rsidRDefault="00CA1953"/>
      </w:docPartBody>
    </w:docPart>
    <w:docPart>
      <w:docPartPr>
        <w:name w:val="1E4FF13DD4894C7EB14CF8C52FCCC210"/>
        <w:category>
          <w:name w:val="General"/>
          <w:gallery w:val="placeholder"/>
        </w:category>
        <w:types>
          <w:type w:val="bbPlcHdr"/>
        </w:types>
        <w:behaviors>
          <w:behavior w:val="content"/>
        </w:behaviors>
        <w:guid w:val="{C51C9326-3B0D-4C56-9600-72B90698DD7B}"/>
      </w:docPartPr>
      <w:docPartBody>
        <w:p w:rsidR="00000000" w:rsidRDefault="00CA1953"/>
      </w:docPartBody>
    </w:docPart>
    <w:docPart>
      <w:docPartPr>
        <w:name w:val="BA080C0F2EE9438990A5DFB9C3045613"/>
        <w:category>
          <w:name w:val="General"/>
          <w:gallery w:val="placeholder"/>
        </w:category>
        <w:types>
          <w:type w:val="bbPlcHdr"/>
        </w:types>
        <w:behaviors>
          <w:behavior w:val="content"/>
        </w:behaviors>
        <w:guid w:val="{DF78750B-B95F-47F5-B550-7E674E0BD045}"/>
      </w:docPartPr>
      <w:docPartBody>
        <w:p w:rsidR="00000000" w:rsidRDefault="00CA1953"/>
      </w:docPartBody>
    </w:docPart>
    <w:docPart>
      <w:docPartPr>
        <w:name w:val="E5BF5CF404344C6C8104CE79C2C65141"/>
        <w:category>
          <w:name w:val="General"/>
          <w:gallery w:val="placeholder"/>
        </w:category>
        <w:types>
          <w:type w:val="bbPlcHdr"/>
        </w:types>
        <w:behaviors>
          <w:behavior w:val="content"/>
        </w:behaviors>
        <w:guid w:val="{095F15F7-CCC7-4688-B94B-6815739A3622}"/>
      </w:docPartPr>
      <w:docPartBody>
        <w:p w:rsidR="00000000" w:rsidRDefault="00CA1953"/>
      </w:docPartBody>
    </w:docPart>
    <w:docPart>
      <w:docPartPr>
        <w:name w:val="AD99C5CBC209469BB1163A3F3F517212"/>
        <w:category>
          <w:name w:val="General"/>
          <w:gallery w:val="placeholder"/>
        </w:category>
        <w:types>
          <w:type w:val="bbPlcHdr"/>
        </w:types>
        <w:behaviors>
          <w:behavior w:val="content"/>
        </w:behaviors>
        <w:guid w:val="{992CDA71-6A97-4A3D-A09B-88B044B89FBE}"/>
      </w:docPartPr>
      <w:docPartBody>
        <w:p w:rsidR="00000000" w:rsidRDefault="00CA1953"/>
      </w:docPartBody>
    </w:docPart>
    <w:docPart>
      <w:docPartPr>
        <w:name w:val="126A401E0BDE4A08B3D5477568B50E96"/>
        <w:category>
          <w:name w:val="General"/>
          <w:gallery w:val="placeholder"/>
        </w:category>
        <w:types>
          <w:type w:val="bbPlcHdr"/>
        </w:types>
        <w:behaviors>
          <w:behavior w:val="content"/>
        </w:behaviors>
        <w:guid w:val="{5DF1A78D-7BFA-48C8-9DE6-78A5A56FCE85}"/>
      </w:docPartPr>
      <w:docPartBody>
        <w:p w:rsidR="00000000" w:rsidRDefault="000F2261" w:rsidP="000F2261">
          <w:pPr>
            <w:pStyle w:val="126A401E0BDE4A08B3D5477568B50E96"/>
          </w:pPr>
          <w:r w:rsidRPr="00A30DD1">
            <w:rPr>
              <w:rStyle w:val="PlaceholderText"/>
            </w:rPr>
            <w:t>Click here to enter a date.</w:t>
          </w:r>
        </w:p>
      </w:docPartBody>
    </w:docPart>
    <w:docPart>
      <w:docPartPr>
        <w:name w:val="50F98DF37E634460B5D58E4EBF060DE2"/>
        <w:category>
          <w:name w:val="General"/>
          <w:gallery w:val="placeholder"/>
        </w:category>
        <w:types>
          <w:type w:val="bbPlcHdr"/>
        </w:types>
        <w:behaviors>
          <w:behavior w:val="content"/>
        </w:behaviors>
        <w:guid w:val="{D9CE1E4B-0FF4-4A47-B620-15FCE4CFB52C}"/>
      </w:docPartPr>
      <w:docPartBody>
        <w:p w:rsidR="00000000" w:rsidRDefault="00CA1953"/>
      </w:docPartBody>
    </w:docPart>
    <w:docPart>
      <w:docPartPr>
        <w:name w:val="F68CEA9243FF40108752B7F3F3C5C2B1"/>
        <w:category>
          <w:name w:val="General"/>
          <w:gallery w:val="placeholder"/>
        </w:category>
        <w:types>
          <w:type w:val="bbPlcHdr"/>
        </w:types>
        <w:behaviors>
          <w:behavior w:val="content"/>
        </w:behaviors>
        <w:guid w:val="{0F0329C4-C299-45DB-9650-27B353DFB9C2}"/>
      </w:docPartPr>
      <w:docPartBody>
        <w:p w:rsidR="00000000" w:rsidRDefault="00CA1953"/>
      </w:docPartBody>
    </w:docPart>
    <w:docPart>
      <w:docPartPr>
        <w:name w:val="3977E708367549DD83FACA6CA6AAF8A3"/>
        <w:category>
          <w:name w:val="General"/>
          <w:gallery w:val="placeholder"/>
        </w:category>
        <w:types>
          <w:type w:val="bbPlcHdr"/>
        </w:types>
        <w:behaviors>
          <w:behavior w:val="content"/>
        </w:behaviors>
        <w:guid w:val="{ACEE058E-2F4F-48F1-A386-3EB2711D1E5B}"/>
      </w:docPartPr>
      <w:docPartBody>
        <w:p w:rsidR="00000000" w:rsidRDefault="000F2261" w:rsidP="000F2261">
          <w:pPr>
            <w:pStyle w:val="3977E708367549DD83FACA6CA6AAF8A3"/>
          </w:pPr>
          <w:r>
            <w:rPr>
              <w:rFonts w:eastAsia="Times New Roman" w:cs="Times New Roman"/>
              <w:bCs/>
              <w:szCs w:val="24"/>
            </w:rPr>
            <w:t xml:space="preserve"> </w:t>
          </w:r>
        </w:p>
      </w:docPartBody>
    </w:docPart>
    <w:docPart>
      <w:docPartPr>
        <w:name w:val="FBD51996BBF44423B54C4359AA1ED3FF"/>
        <w:category>
          <w:name w:val="General"/>
          <w:gallery w:val="placeholder"/>
        </w:category>
        <w:types>
          <w:type w:val="bbPlcHdr"/>
        </w:types>
        <w:behaviors>
          <w:behavior w:val="content"/>
        </w:behaviors>
        <w:guid w:val="{B91CC889-05CC-4845-97B4-DB1B1CC4395F}"/>
      </w:docPartPr>
      <w:docPartBody>
        <w:p w:rsidR="00000000" w:rsidRDefault="00CA1953"/>
      </w:docPartBody>
    </w:docPart>
    <w:docPart>
      <w:docPartPr>
        <w:name w:val="5EFAC00620EE4B7EB5C3CA5EF0CC5C58"/>
        <w:category>
          <w:name w:val="General"/>
          <w:gallery w:val="placeholder"/>
        </w:category>
        <w:types>
          <w:type w:val="bbPlcHdr"/>
        </w:types>
        <w:behaviors>
          <w:behavior w:val="content"/>
        </w:behaviors>
        <w:guid w:val="{04DDFF17-0497-44E0-8D2E-7B882D660B54}"/>
      </w:docPartPr>
      <w:docPartBody>
        <w:p w:rsidR="00000000" w:rsidRDefault="00CA1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226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195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261"/>
    <w:rPr>
      <w:color w:val="808080"/>
    </w:rPr>
  </w:style>
  <w:style w:type="paragraph" w:customStyle="1" w:styleId="126A401E0BDE4A08B3D5477568B50E96">
    <w:name w:val="126A401E0BDE4A08B3D5477568B50E96"/>
    <w:rsid w:val="000F2261"/>
    <w:pPr>
      <w:spacing w:after="160" w:line="259" w:lineRule="auto"/>
    </w:pPr>
  </w:style>
  <w:style w:type="paragraph" w:customStyle="1" w:styleId="3977E708367549DD83FACA6CA6AAF8A3">
    <w:name w:val="3977E708367549DD83FACA6CA6AAF8A3"/>
    <w:rsid w:val="000F22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190</Words>
  <Characters>1088</Characters>
  <Application>Microsoft Office Word</Application>
  <DocSecurity>0</DocSecurity>
  <Lines>9</Lines>
  <Paragraphs>2</Paragraphs>
  <ScaleCrop>false</ScaleCrop>
  <Company>Texas Legislative Council</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2023-05-18T03:52:00Z</dcterms:modified>
</cp:coreProperties>
</file>

<file path=docProps/custom.xml><?xml version="1.0" encoding="utf-8"?>
<op:Properties xmlns:vt="http://schemas.openxmlformats.org/officeDocument/2006/docPropsVTypes" xmlns:op="http://schemas.openxmlformats.org/officeDocument/2006/custom-properties"/>
</file>