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275" w:rsidRDefault="0010527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29F1136CE6D456B959EC276F40ABA8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05275" w:rsidRPr="00585C31" w:rsidRDefault="00105275" w:rsidP="000F1DF9">
      <w:pPr>
        <w:spacing w:after="0" w:line="240" w:lineRule="auto"/>
        <w:rPr>
          <w:rFonts w:cs="Times New Roman"/>
          <w:szCs w:val="24"/>
        </w:rPr>
      </w:pPr>
    </w:p>
    <w:p w:rsidR="00105275" w:rsidRPr="00585C31" w:rsidRDefault="0010527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05275" w:rsidTr="000F1DF9">
        <w:tc>
          <w:tcPr>
            <w:tcW w:w="2718" w:type="dxa"/>
          </w:tcPr>
          <w:p w:rsidR="00105275" w:rsidRPr="005C2A78" w:rsidRDefault="0010527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ED0496F2D35484FB5DE28499DD64F8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05275" w:rsidRPr="00FF6471" w:rsidRDefault="0010527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BA8E25EA7474EC695FA36274228516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C.S.S.J.R. 86</w:t>
                </w:r>
              </w:sdtContent>
            </w:sdt>
          </w:p>
        </w:tc>
      </w:tr>
      <w:tr w:rsidR="0010527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CD8E98AA8394FEDB5AC8524C195995D"/>
            </w:placeholder>
          </w:sdtPr>
          <w:sdtContent>
            <w:tc>
              <w:tcPr>
                <w:tcW w:w="2718" w:type="dxa"/>
              </w:tcPr>
              <w:p w:rsidR="00105275" w:rsidRPr="000F1DF9" w:rsidRDefault="00105275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88R31155 MCK-D</w:t>
                </w:r>
              </w:p>
            </w:tc>
          </w:sdtContent>
        </w:sdt>
        <w:tc>
          <w:tcPr>
            <w:tcW w:w="6858" w:type="dxa"/>
          </w:tcPr>
          <w:p w:rsidR="00105275" w:rsidRPr="005C2A78" w:rsidRDefault="0010527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8544EE9F911407A8AAF68D4182006C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482344FF7914C7FB25E39EE60D29C1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0D25296660E4CBA80B93657FC5E25A6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8F014ADC4F14252B7EC2F534D786720"/>
                </w:placeholder>
                <w:showingPlcHdr/>
              </w:sdtPr>
              <w:sdtContent/>
            </w:sdt>
          </w:p>
        </w:tc>
      </w:tr>
      <w:tr w:rsidR="00105275" w:rsidTr="000F1DF9">
        <w:tc>
          <w:tcPr>
            <w:tcW w:w="2718" w:type="dxa"/>
          </w:tcPr>
          <w:p w:rsidR="00105275" w:rsidRPr="00BC7495" w:rsidRDefault="0010527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3AFA5E662AE47B49952185A0A372D93"/>
            </w:placeholder>
          </w:sdtPr>
          <w:sdtContent>
            <w:tc>
              <w:tcPr>
                <w:tcW w:w="6858" w:type="dxa"/>
              </w:tcPr>
              <w:p w:rsidR="00105275" w:rsidRPr="00FF6471" w:rsidRDefault="0010527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105275" w:rsidTr="000F1DF9">
        <w:tc>
          <w:tcPr>
            <w:tcW w:w="2718" w:type="dxa"/>
          </w:tcPr>
          <w:p w:rsidR="00105275" w:rsidRPr="00BC7495" w:rsidRDefault="0010527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29A1FF7918149C9AFEFFDF12B03E330"/>
            </w:placeholder>
            <w:date w:fullDate="2023-05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05275" w:rsidRPr="00FF6471" w:rsidRDefault="0010527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5/19/2023</w:t>
                </w:r>
              </w:p>
            </w:tc>
          </w:sdtContent>
        </w:sdt>
      </w:tr>
      <w:tr w:rsidR="00105275" w:rsidTr="000F1DF9">
        <w:tc>
          <w:tcPr>
            <w:tcW w:w="2718" w:type="dxa"/>
          </w:tcPr>
          <w:p w:rsidR="00105275" w:rsidRPr="00BC7495" w:rsidRDefault="0010527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6A1297E1C25431B9E97CFC870C9F58F"/>
            </w:placeholder>
          </w:sdtPr>
          <w:sdtContent>
            <w:tc>
              <w:tcPr>
                <w:tcW w:w="6858" w:type="dxa"/>
              </w:tcPr>
              <w:p w:rsidR="00105275" w:rsidRPr="00FF6471" w:rsidRDefault="0010527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105275" w:rsidRPr="00FF6471" w:rsidRDefault="00105275" w:rsidP="000F1DF9">
      <w:pPr>
        <w:spacing w:after="0" w:line="240" w:lineRule="auto"/>
        <w:rPr>
          <w:rFonts w:cs="Times New Roman"/>
          <w:szCs w:val="24"/>
        </w:rPr>
      </w:pPr>
    </w:p>
    <w:p w:rsidR="00105275" w:rsidRPr="00FF6471" w:rsidRDefault="00105275" w:rsidP="000F1DF9">
      <w:pPr>
        <w:spacing w:after="0" w:line="240" w:lineRule="auto"/>
        <w:rPr>
          <w:rFonts w:cs="Times New Roman"/>
          <w:szCs w:val="24"/>
        </w:rPr>
      </w:pPr>
    </w:p>
    <w:p w:rsidR="00105275" w:rsidRPr="00FF6471" w:rsidRDefault="0010527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80FEE6B8D98444885C13B8A81B991A3"/>
        </w:placeholder>
      </w:sdtPr>
      <w:sdtContent>
        <w:p w:rsidR="00105275" w:rsidRDefault="0010527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F07781F1ED046A38396F6267EF86708"/>
        </w:placeholder>
      </w:sdtPr>
      <w:sdtContent>
        <w:p w:rsidR="00105275" w:rsidRDefault="00105275" w:rsidP="00A20481">
          <w:pPr>
            <w:pStyle w:val="NormalWeb"/>
            <w:spacing w:before="0" w:beforeAutospacing="0" w:after="0" w:afterAutospacing="0"/>
            <w:jc w:val="both"/>
            <w:divId w:val="2114323276"/>
            <w:rPr>
              <w:rFonts w:eastAsia="Times New Roman"/>
              <w:bCs/>
            </w:rPr>
          </w:pPr>
        </w:p>
        <w:p w:rsidR="00105275" w:rsidRPr="00A20481" w:rsidRDefault="00105275" w:rsidP="00A20481">
          <w:pPr>
            <w:pStyle w:val="NormalWeb"/>
            <w:spacing w:before="0" w:beforeAutospacing="0" w:after="0" w:afterAutospacing="0"/>
            <w:jc w:val="both"/>
            <w:divId w:val="2114323276"/>
          </w:pPr>
          <w:r w:rsidRPr="00A20481">
            <w:t>C.S.S.J.R. 86 proposes a constitutional amendment authorizing a statewide referendum allowing voters to indicate a preference for observing year-round standard time or daylight saving time and authorizing the legislature to enact legislation that gives effect to the preferred option.</w:t>
          </w:r>
        </w:p>
        <w:p w:rsidR="00105275" w:rsidRPr="00A20481" w:rsidRDefault="00105275" w:rsidP="00A2048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 w:displacedByCustomXml="prev"/>
    <w:bookmarkEnd w:id="0" w:displacedByCustomXml="prev"/>
    <w:p w:rsidR="00105275" w:rsidRPr="005C2A78" w:rsidRDefault="0010527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ADE946C73914A348D826C2169CF701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05275" w:rsidRPr="006529C4" w:rsidRDefault="0010527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05275" w:rsidRPr="006529C4" w:rsidRDefault="0010527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05275" w:rsidRPr="006529C4" w:rsidRDefault="0010527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05275" w:rsidRPr="005C2A78" w:rsidRDefault="0010527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FFAA3441BFC4D28AAC25BA789A2FE0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05275" w:rsidRPr="005C2A78" w:rsidRDefault="00105275" w:rsidP="00D366B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5275" w:rsidRDefault="00105275" w:rsidP="00D366B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Article XVI, Texas Constitution, by adding Section 74, as follows:</w:t>
      </w:r>
    </w:p>
    <w:p w:rsidR="00105275" w:rsidRDefault="00105275" w:rsidP="00D366B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5275" w:rsidRDefault="00105275" w:rsidP="00D366B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74. Authorizes the legislature by general law to:</w:t>
      </w:r>
    </w:p>
    <w:p w:rsidR="00105275" w:rsidRDefault="00105275" w:rsidP="00D366B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5275" w:rsidRDefault="00105275" w:rsidP="00D366B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hold a statewide referendum that allows the voters to indicate a preference for either:</w:t>
      </w:r>
    </w:p>
    <w:p w:rsidR="00105275" w:rsidRDefault="00105275" w:rsidP="00D366B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5275" w:rsidRDefault="00105275" w:rsidP="00D366B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observing standard time year-round; or</w:t>
      </w:r>
    </w:p>
    <w:p w:rsidR="00105275" w:rsidRDefault="00105275" w:rsidP="00D366B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5275" w:rsidRDefault="00105275" w:rsidP="00D366B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observing daylight saving time year-round; and</w:t>
      </w:r>
    </w:p>
    <w:p w:rsidR="00105275" w:rsidRDefault="00105275" w:rsidP="00D366B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5275" w:rsidRPr="005C2A78" w:rsidRDefault="00105275" w:rsidP="00D366B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enact a law based on the results of the referendum providing for observing standard time year-round or observing daylight saving time year-round.</w:t>
      </w:r>
    </w:p>
    <w:p w:rsidR="00105275" w:rsidRPr="005C2A78" w:rsidRDefault="00105275" w:rsidP="00D366B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5275" w:rsidRPr="00C8671F" w:rsidRDefault="00105275" w:rsidP="00D366B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that the proposed constitutional amendment be submitted to the voters at an election to be held November 7, 2023. Sets forth the required language of the ballot.</w:t>
      </w:r>
    </w:p>
    <w:sectPr w:rsidR="0010527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DAA" w:rsidRDefault="000A0DAA" w:rsidP="000F1DF9">
      <w:pPr>
        <w:spacing w:after="0" w:line="240" w:lineRule="auto"/>
      </w:pPr>
      <w:r>
        <w:separator/>
      </w:r>
    </w:p>
  </w:endnote>
  <w:endnote w:type="continuationSeparator" w:id="0">
    <w:p w:rsidR="000A0DAA" w:rsidRDefault="000A0DA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A0DA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05275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05275">
                <w:rPr>
                  <w:sz w:val="20"/>
                  <w:szCs w:val="20"/>
                </w:rPr>
                <w:t>C.S.S.J.R. 86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0527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A0DA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DAA" w:rsidRDefault="000A0DAA" w:rsidP="000F1DF9">
      <w:pPr>
        <w:spacing w:after="0" w:line="240" w:lineRule="auto"/>
      </w:pPr>
      <w:r>
        <w:separator/>
      </w:r>
    </w:p>
  </w:footnote>
  <w:footnote w:type="continuationSeparator" w:id="0">
    <w:p w:rsidR="000A0DAA" w:rsidRDefault="000A0DA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A0DAA"/>
    <w:rsid w:val="000B4D64"/>
    <w:rsid w:val="000E552E"/>
    <w:rsid w:val="000F1DF9"/>
    <w:rsid w:val="00105275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7286C"/>
  <w15:docId w15:val="{FB5F7C5C-CB39-424A-BADF-EC94DDAD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527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29F1136CE6D456B959EC276F40A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46B1F-E3E0-4F19-B660-64B7E289729F}"/>
      </w:docPartPr>
      <w:docPartBody>
        <w:p w:rsidR="00000000" w:rsidRDefault="007870FA"/>
      </w:docPartBody>
    </w:docPart>
    <w:docPart>
      <w:docPartPr>
        <w:name w:val="8ED0496F2D35484FB5DE28499DD6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C2CF-EA85-4FD6-BDE8-0710E6537C3C}"/>
      </w:docPartPr>
      <w:docPartBody>
        <w:p w:rsidR="00000000" w:rsidRDefault="007870FA"/>
      </w:docPartBody>
    </w:docPart>
    <w:docPart>
      <w:docPartPr>
        <w:name w:val="BBA8E25EA7474EC695FA36274228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7D535-632F-42CC-B8CE-631063BD4E28}"/>
      </w:docPartPr>
      <w:docPartBody>
        <w:p w:rsidR="00000000" w:rsidRDefault="007870FA"/>
      </w:docPartBody>
    </w:docPart>
    <w:docPart>
      <w:docPartPr>
        <w:name w:val="0CD8E98AA8394FEDB5AC8524C195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18E8-CEC1-4C30-8FDB-2A422A8A7385}"/>
      </w:docPartPr>
      <w:docPartBody>
        <w:p w:rsidR="00000000" w:rsidRDefault="007870FA"/>
      </w:docPartBody>
    </w:docPart>
    <w:docPart>
      <w:docPartPr>
        <w:name w:val="E8544EE9F911407A8AAF68D418200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4F05-1655-492E-BD36-CB9CDFB415CA}"/>
      </w:docPartPr>
      <w:docPartBody>
        <w:p w:rsidR="00000000" w:rsidRDefault="007870FA"/>
      </w:docPartBody>
    </w:docPart>
    <w:docPart>
      <w:docPartPr>
        <w:name w:val="8482344FF7914C7FB25E39EE60D2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EC37-9E1D-437E-9527-24E31BA28922}"/>
      </w:docPartPr>
      <w:docPartBody>
        <w:p w:rsidR="00000000" w:rsidRDefault="007870FA"/>
      </w:docPartBody>
    </w:docPart>
    <w:docPart>
      <w:docPartPr>
        <w:name w:val="E0D25296660E4CBA80B93657FC5E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246A-20E9-4789-BAC2-A0CDEBDFF16C}"/>
      </w:docPartPr>
      <w:docPartBody>
        <w:p w:rsidR="00000000" w:rsidRDefault="007870FA"/>
      </w:docPartBody>
    </w:docPart>
    <w:docPart>
      <w:docPartPr>
        <w:name w:val="A8F014ADC4F14252B7EC2F534D786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FB46-535F-42D5-A000-2C6C21BC024F}"/>
      </w:docPartPr>
      <w:docPartBody>
        <w:p w:rsidR="00000000" w:rsidRDefault="007870FA"/>
      </w:docPartBody>
    </w:docPart>
    <w:docPart>
      <w:docPartPr>
        <w:name w:val="F3AFA5E662AE47B49952185A0A37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7752-E832-4E02-B76E-F705FCFFF050}"/>
      </w:docPartPr>
      <w:docPartBody>
        <w:p w:rsidR="00000000" w:rsidRDefault="007870FA"/>
      </w:docPartBody>
    </w:docPart>
    <w:docPart>
      <w:docPartPr>
        <w:name w:val="429A1FF7918149C9AFEFFDF12B03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57D9-E581-47F5-B7E4-D407E171C276}"/>
      </w:docPartPr>
      <w:docPartBody>
        <w:p w:rsidR="00000000" w:rsidRDefault="00610192" w:rsidP="00610192">
          <w:pPr>
            <w:pStyle w:val="429A1FF7918149C9AFEFFDF12B03E33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6A1297E1C25431B9E97CFC870C9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C0FA9-0C7A-480D-836C-3ADA965313E7}"/>
      </w:docPartPr>
      <w:docPartBody>
        <w:p w:rsidR="00000000" w:rsidRDefault="007870FA"/>
      </w:docPartBody>
    </w:docPart>
    <w:docPart>
      <w:docPartPr>
        <w:name w:val="F80FEE6B8D98444885C13B8A81B99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DDD4-A6A5-44B6-8F81-339ABAAF5682}"/>
      </w:docPartPr>
      <w:docPartBody>
        <w:p w:rsidR="00000000" w:rsidRDefault="007870FA"/>
      </w:docPartBody>
    </w:docPart>
    <w:docPart>
      <w:docPartPr>
        <w:name w:val="3F07781F1ED046A38396F6267EF8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98F0-80F8-4730-AE46-A0873D0D1AF4}"/>
      </w:docPartPr>
      <w:docPartBody>
        <w:p w:rsidR="00000000" w:rsidRDefault="00610192" w:rsidP="00610192">
          <w:pPr>
            <w:pStyle w:val="3F07781F1ED046A38396F6267EF8670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ADE946C73914A348D826C2169CF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AF02F-1169-4440-808E-F227361B3FE1}"/>
      </w:docPartPr>
      <w:docPartBody>
        <w:p w:rsidR="00000000" w:rsidRDefault="007870FA"/>
      </w:docPartBody>
    </w:docPart>
    <w:docPart>
      <w:docPartPr>
        <w:name w:val="3FFAA3441BFC4D28AAC25BA789A2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E1AA-F3D8-42D5-B6F2-393E124B9102}"/>
      </w:docPartPr>
      <w:docPartBody>
        <w:p w:rsidR="00000000" w:rsidRDefault="007870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10192"/>
    <w:rsid w:val="00635291"/>
    <w:rsid w:val="006959CC"/>
    <w:rsid w:val="00696675"/>
    <w:rsid w:val="006B0016"/>
    <w:rsid w:val="007870FA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192"/>
    <w:rPr>
      <w:color w:val="808080"/>
    </w:rPr>
  </w:style>
  <w:style w:type="paragraph" w:customStyle="1" w:styleId="429A1FF7918149C9AFEFFDF12B03E330">
    <w:name w:val="429A1FF7918149C9AFEFFDF12B03E330"/>
    <w:rsid w:val="00610192"/>
    <w:pPr>
      <w:spacing w:after="160" w:line="259" w:lineRule="auto"/>
    </w:pPr>
  </w:style>
  <w:style w:type="paragraph" w:customStyle="1" w:styleId="3F07781F1ED046A38396F6267EF86708">
    <w:name w:val="3F07781F1ED046A38396F6267EF86708"/>
    <w:rsid w:val="0061019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199</Words>
  <Characters>1140</Characters>
  <Application>Microsoft Office Word</Application>
  <DocSecurity>0</DocSecurity>
  <Lines>9</Lines>
  <Paragraphs>2</Paragraphs>
  <ScaleCrop>false</ScaleCrop>
  <Company>Texas Legislative Council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2023-05-21T21:10:00Z</cp:lastPrinted>
  <dcterms:created xsi:type="dcterms:W3CDTF">2015-05-29T14:24:00Z</dcterms:created>
  <dcterms:modified xsi:type="dcterms:W3CDTF">2023-05-21T21:10:00Z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