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172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immunization data included in and excluded from the immunization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161.007, Health and Safety Code, is amended by amending Subsections (a), (a-2), (b), (b-1), (c), (d), and (e) and adding Subsections (e-1), (l), and (m) to read as follows:</w:t>
      </w:r>
    </w:p>
    <w:p w:rsidR="003F3435" w:rsidRDefault="0032493E">
      <w:pPr>
        <w:spacing w:line="480" w:lineRule="auto"/>
        <w:ind w:firstLine="720"/>
        <w:jc w:val="both"/>
      </w:pPr>
      <w:r>
        <w:t xml:space="preserve">(a)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 </w:t>
      </w:r>
      <w:r>
        <w:t xml:space="preserve"> </w:t>
      </w:r>
      <w:r>
        <w:t xml:space="preserve">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159.002,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and that registry information may be released under Section 161.00735;</w:t>
      </w:r>
    </w:p>
    <w:p w:rsidR="003F3435" w:rsidRDefault="0032493E">
      <w:pPr>
        <w:spacing w:line="480" w:lineRule="auto"/>
        <w:ind w:firstLine="1440"/>
        <w:jc w:val="both"/>
      </w:pPr>
      <w:r>
        <w:t xml:space="preserve">(3)</w:t>
      </w:r>
      <w:r xml:space="preserve">
        <w:t> </w:t>
      </w:r>
      <w:r xml:space="preserve">
        <w:t> </w:t>
      </w:r>
      <w:r>
        <w:t xml:space="preserve">[</w:t>
      </w:r>
      <w:r>
        <w:rPr>
          <w:strike/>
        </w:rP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permit the individual or the individual's legally authorized representative to </w:t>
      </w:r>
      <w:r>
        <w:rPr>
          <w:u w:val="single"/>
        </w:rPr>
        <w:t xml:space="preserve">request that the individual's information be excluded from</w:t>
      </w:r>
      <w:r>
        <w:t xml:space="preserve"> [</w:t>
      </w:r>
      <w:r>
        <w:rPr>
          <w:strike/>
        </w:rPr>
        <w:t xml:space="preserve">withdraw consent for the individual to be included in</w:t>
      </w:r>
      <w:r>
        <w:t xml:space="preserve">] the registry</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opportunities for the individual or the individual's legally authorized representative to request exclusion from the registry at any time,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individual's birth if attended by a health care provider who administers immunizations;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time the individual receives any immunization administered by a health care provider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through electronic submission of a request for exclusion using a request for exclusion procedure available on the department's Internet website;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through submission to the department of a written request for exclusion;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following a natural or man-made disaster</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ensure that an individual or the individual's legally authorized representative is not required to request exclusion from the registry more than one time and that, after a request for exclusion is made, the individual's immunization information will not be included in the registry unless the individual or the individual's legally authorized representative submits to the department a written request for inclusion in the registry;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on each immunization record generated by the registry the procedures for requesting exclusion from the registry</w:t>
      </w:r>
      <w:r>
        <w:t xml:space="preserve"> </w:t>
      </w:r>
      <w:r>
        <w:t xml:space="preserve">[</w:t>
      </w:r>
      <w:r>
        <w:rPr>
          <w:strike/>
        </w:rPr>
        <w:t xml:space="preserve">determine the process by which consent is verified, including affirmation by a health care provider, birth registrar, regional health information exchange, or local immunization registry that consent has been obtained</w:t>
      </w:r>
      <w:r>
        <w:t xml:space="preserve">].</w:t>
      </w:r>
    </w:p>
    <w:p w:rsidR="003F3435" w:rsidRDefault="0032493E">
      <w:pPr>
        <w:spacing w:line="480" w:lineRule="auto"/>
        <w:ind w:firstLine="720"/>
        <w:jc w:val="both"/>
      </w:pPr>
      <w:r>
        <w:t xml:space="preserve">(a-2)</w:t>
      </w:r>
      <w:r xml:space="preserve">
        <w:t> </w:t>
      </w:r>
      <w:r xml:space="preserve">
        <w:t> </w:t>
      </w:r>
      <w:r>
        <w:t xml:space="preserve">[</w:t>
      </w:r>
      <w:r>
        <w:rPr>
          <w:strike/>
        </w:rPr>
        <w:t xml:space="preserve">The written or electronic consent required by Subsection (a)(3) for an individual who is 18 years of age or older is required to be obtained only one time and must be received from the individual before the information may be released.</w:t>
      </w:r>
      <w:r>
        <w:t xml:space="preserve">] </w:t>
      </w:r>
      <w:r>
        <w:t xml:space="preserve"> </w:t>
      </w:r>
      <w:r>
        <w:t xml:space="preserve">An individual's legally authorized representative or the individual, after the individual has attained 18 years of age, may </w:t>
      </w:r>
      <w:r>
        <w:rPr>
          <w:u w:val="single"/>
        </w:rPr>
        <w:t xml:space="preserve">submit a request</w:t>
      </w:r>
      <w:r>
        <w:t xml:space="preserve"> </w:t>
      </w:r>
      <w:r>
        <w:t xml:space="preserve">[</w:t>
      </w:r>
      <w:r>
        <w:rPr>
          <w:strike/>
        </w:rPr>
        <w:t xml:space="preserve">consent</w:t>
      </w:r>
      <w:r>
        <w:t xml:space="preserve">] in writing or electronically for the individual's information to </w:t>
      </w:r>
      <w:r>
        <w:rPr>
          <w:u w:val="single"/>
        </w:rPr>
        <w:t xml:space="preserve">be excluded from</w:t>
      </w:r>
      <w:r>
        <w:t xml:space="preserve"> [</w:t>
      </w:r>
      <w:r>
        <w:rPr>
          <w:strike/>
        </w:rPr>
        <w:t xml:space="preserve">remain in</w:t>
      </w:r>
      <w:r>
        <w:t xml:space="preserve">] the registry. </w:t>
      </w:r>
      <w:r>
        <w:t xml:space="preserve"> </w:t>
      </w:r>
      <w:r>
        <w:t xml:space="preserve">[</w:t>
      </w:r>
      <w:r>
        <w:rPr>
          <w:strike/>
        </w:rPr>
        <w:t xml:space="preserve">The consent of the representative or individual is valid until the individual or the individual's legally authorized representative withdraws consent in writing or electronically.  The department may not include in the registry the immunization information of an individual who is 26 years of age or older until written or electronic consent has been obtained as provided by this subsection.</w:t>
      </w:r>
      <w:r>
        <w:t xml:space="preserve">]  The department shall coordinate with the Texas Education Agency to distribute materials described in Section 161.0095(a)(2) to students and parents through local school districts.</w:t>
      </w:r>
    </w:p>
    <w:p w:rsidR="003F3435" w:rsidRDefault="0032493E">
      <w:pPr>
        <w:spacing w:line="480" w:lineRule="auto"/>
        <w:ind w:firstLine="720"/>
        <w:jc w:val="both"/>
      </w:pPr>
      <w:r>
        <w:t xml:space="preserve">(b)</w:t>
      </w:r>
      <w:r xml:space="preserve">
        <w:t> </w:t>
      </w:r>
      <w:r xml:space="preserve">
        <w:t> </w:t>
      </w:r>
      <w:r>
        <w:t xml:space="preserve">Except as provided by Section 161.0071, the immunization registry must contain information on the immunization history that is obtained by the department under:</w:t>
      </w:r>
    </w:p>
    <w:p w:rsidR="003F3435" w:rsidRDefault="0032493E">
      <w:pPr>
        <w:spacing w:line="480" w:lineRule="auto"/>
        <w:ind w:firstLine="1440"/>
        <w:jc w:val="both"/>
      </w:pPr>
      <w:r>
        <w:t xml:space="preserve">(1)</w:t>
      </w:r>
      <w:r xml:space="preserve">
        <w:t> </w:t>
      </w:r>
      <w:r xml:space="preserve">
        <w:t> </w:t>
      </w:r>
      <w:r>
        <w:t xml:space="preserve">this section of each individual for whom </w:t>
      </w:r>
      <w:r>
        <w:rPr>
          <w:u w:val="single"/>
        </w:rPr>
        <w:t xml:space="preserve">immunization information</w:t>
      </w:r>
      <w:r>
        <w:t xml:space="preserve"> </w:t>
      </w:r>
      <w:r>
        <w:t xml:space="preserve">[</w:t>
      </w:r>
      <w:r>
        <w:rPr>
          <w:strike/>
        </w:rPr>
        <w:t xml:space="preserve">consent</w:t>
      </w:r>
      <w:r>
        <w:t xml:space="preserve">] has been obtained</w:t>
      </w:r>
      <w:r>
        <w:rPr>
          <w:u w:val="single"/>
        </w:rPr>
        <w:t xml:space="preserve">, unless the individual or the individual's legally authorized representative has requested the individual's information to be excluded from the registry</w:t>
      </w:r>
      <w:r>
        <w:t xml:space="preserve"> in accordance with guidelines adopted under Subsection (a);</w:t>
      </w:r>
    </w:p>
    <w:p w:rsidR="003F3435" w:rsidRDefault="0032493E">
      <w:pPr>
        <w:spacing w:line="480" w:lineRule="auto"/>
        <w:ind w:firstLine="1440"/>
        <w:jc w:val="both"/>
      </w:pPr>
      <w:r>
        <w:t xml:space="preserve">(2)</w:t>
      </w:r>
      <w:r xml:space="preserve">
        <w:t> </w:t>
      </w:r>
      <w:r xml:space="preserve">
        <w:t> </w:t>
      </w:r>
      <w:r>
        <w:t xml:space="preserve">Section 161.00705 of </w:t>
      </w:r>
      <w:r>
        <w:rPr>
          <w:u w:val="single"/>
        </w:rPr>
        <w:t xml:space="preserve">individuals</w:t>
      </w:r>
      <w:r>
        <w:t xml:space="preserve"> </w:t>
      </w:r>
      <w:r>
        <w:t xml:space="preserve">[</w:t>
      </w:r>
      <w:r>
        <w:rPr>
          <w:strike/>
        </w:rPr>
        <w:t xml:space="preserve">persons</w:t>
      </w:r>
      <w:r>
        <w:t xml:space="preserve">] immunized to prepare for or in response to a declared disaster, public health emergency, terrorist attack, hostile military or paramilitary action, or extraordinary law enforcement emergency;</w:t>
      </w:r>
    </w:p>
    <w:p w:rsidR="003F3435" w:rsidRDefault="0032493E">
      <w:pPr>
        <w:spacing w:line="480" w:lineRule="auto"/>
        <w:ind w:firstLine="1440"/>
        <w:jc w:val="both"/>
      </w:pPr>
      <w:r>
        <w:t xml:space="preserve">(3)</w:t>
      </w:r>
      <w:r xml:space="preserve">
        <w:t> </w:t>
      </w:r>
      <w:r xml:space="preserve">
        <w:t> </w:t>
      </w:r>
      <w:r>
        <w:t xml:space="preserve">Section 161.00706 of first responders or their immediate family members; and</w:t>
      </w:r>
    </w:p>
    <w:p w:rsidR="003F3435" w:rsidRDefault="0032493E">
      <w:pPr>
        <w:spacing w:line="480" w:lineRule="auto"/>
        <w:ind w:firstLine="1440"/>
        <w:jc w:val="both"/>
      </w:pPr>
      <w:r>
        <w:t xml:space="preserve">(4)</w:t>
      </w:r>
      <w:r xml:space="preserve">
        <w:t> </w:t>
      </w:r>
      <w:r xml:space="preserve">
        <w:t> </w:t>
      </w:r>
      <w:r>
        <w:t xml:space="preserve">Section 161.00735 of </w:t>
      </w:r>
      <w:r>
        <w:rPr>
          <w:u w:val="single"/>
        </w:rPr>
        <w:t xml:space="preserve">individuals</w:t>
      </w:r>
      <w:r>
        <w:t xml:space="preserve"> </w:t>
      </w:r>
      <w:r>
        <w:t xml:space="preserve">[</w:t>
      </w:r>
      <w:r>
        <w:rPr>
          <w:strike/>
        </w:rPr>
        <w:t xml:space="preserve">persons</w:t>
      </w:r>
      <w:r>
        <w:t xml:space="preserve">] evacuated or relocated to this state because of a disaster.</w:t>
      </w:r>
    </w:p>
    <w:p w:rsidR="003F3435" w:rsidRDefault="0032493E">
      <w:pPr>
        <w:spacing w:line="480" w:lineRule="auto"/>
        <w:ind w:firstLine="720"/>
        <w:jc w:val="both"/>
      </w:pPr>
      <w:r>
        <w:t xml:space="preserve">(b-1)</w:t>
      </w:r>
      <w:r xml:space="preserve">
        <w:t> </w:t>
      </w:r>
      <w:r xml:space="preserve">
        <w:t> </w:t>
      </w:r>
      <w:r>
        <w:t xml:space="preserve">The department shall </w:t>
      </w:r>
      <w:r>
        <w:rPr>
          <w:u w:val="single"/>
        </w:rPr>
        <w:t xml:space="preserve">exclude</w:t>
      </w:r>
      <w:r>
        <w:t xml:space="preserve"> [</w:t>
      </w:r>
      <w:r>
        <w:rPr>
          <w:strike/>
        </w:rPr>
        <w:t xml:space="preserve">remove</w:t>
      </w:r>
      <w:r>
        <w:t xml:space="preserve">] from the registry information for any individual for whom [</w:t>
      </w:r>
      <w:r>
        <w:rPr>
          <w:strike/>
        </w:rPr>
        <w:t xml:space="preserve">consent has been withdrawn. </w:t>
      </w:r>
      <w:r>
        <w:rPr>
          <w:strike/>
        </w:rPr>
        <w:t xml:space="preserve"> </w:t>
      </w:r>
      <w:r>
        <w:rPr>
          <w:strike/>
        </w:rPr>
        <w:t xml:space="preserve">The department may not retain individually identifiable information about any individual: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whom consent has been withdrawn;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whom a consent for continued inclusion in the registry following the end of the declared disaster, public health emergency, terrorist attack, hostile military or paramilitary action, or extraordinary law enforcement emergency has not been received under Section 161.00705(f);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whom a request to be removed from the registry has been received under Section 161.00706(e);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whom consent for continued inclusion in the registry following the end of a disaster has not been received under Section 161.00735(f);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for whom</w:t>
      </w:r>
      <w:r>
        <w:t xml:space="preserve">] a request to </w:t>
      </w:r>
      <w:r>
        <w:rPr>
          <w:u w:val="single"/>
        </w:rPr>
        <w:t xml:space="preserve">exclude</w:t>
      </w:r>
      <w:r>
        <w:t xml:space="preserve"> [</w:t>
      </w:r>
      <w:r>
        <w:rPr>
          <w:strike/>
        </w:rPr>
        <w:t xml:space="preserve">remove</w:t>
      </w:r>
      <w:r>
        <w:t xml:space="preserve">] information from the registry has been received under </w:t>
      </w:r>
      <w:r>
        <w:rPr>
          <w:u w:val="single"/>
        </w:rPr>
        <w:t xml:space="preserve">this subchapter</w:t>
      </w:r>
      <w:r>
        <w:t xml:space="preserve"> [</w:t>
      </w:r>
      <w:r>
        <w:rPr>
          <w:strike/>
        </w:rPr>
        <w:t xml:space="preserve">Section 161.00735(g)</w:t>
      </w:r>
      <w:r>
        <w:t xml:space="preserve">].</w:t>
      </w:r>
    </w:p>
    <w:p w:rsidR="003F3435" w:rsidRDefault="0032493E">
      <w:pPr>
        <w:spacing w:line="480" w:lineRule="auto"/>
        <w:ind w:firstLine="720"/>
        <w:jc w:val="both"/>
      </w:pPr>
      <w:r>
        <w:t xml:space="preserve">(c)</w:t>
      </w:r>
      <w:r xml:space="preserve">
        <w:t> </w:t>
      </w:r>
      <w:r xml:space="preserve">
        <w:t> </w:t>
      </w:r>
      <w:r>
        <w:t xml:space="preserve">A payor that receives data elements from a health care provider who administers an immunization to an individual younger than 18 years of age shall provide the data elements to the department. </w:t>
      </w:r>
      <w:r>
        <w:t xml:space="preserve"> </w:t>
      </w:r>
      <w:r>
        <w:t xml:space="preserve">A payor is required to provide the department with only the data elements the payor receives from a health care provider. </w:t>
      </w:r>
      <w:r>
        <w:t xml:space="preserve"> </w:t>
      </w:r>
      <w:r>
        <w:t xml:space="preserve">A payor that receives data elements from a health care provider who administers an immunization to an individual 18 years of age or older may provide the data elements to the department. </w:t>
      </w:r>
      <w:r>
        <w:t xml:space="preserve"> </w:t>
      </w:r>
      <w:r>
        <w:t xml:space="preserve">The data elements shall be submitted in a format prescribed by the department.  [</w:t>
      </w:r>
      <w:r>
        <w:rPr>
          <w:strike/>
        </w:rPr>
        <w:t xml:space="preserve">The department shall verify consent before including the reported information in the immunization registry.</w:t>
      </w:r>
      <w:r>
        <w:rPr>
          <w:strike/>
        </w:rPr>
        <w:t xml:space="preserve"> </w:t>
      </w:r>
      <w:r>
        <w:rPr>
          <w:strike/>
        </w:rPr>
        <w:t xml:space="preserve"> </w:t>
      </w:r>
      <w:r>
        <w:rPr>
          <w:strike/>
        </w:rPr>
        <w:t xml:space="preserve">The department may not retain individually identifiable information about an individual for whom consent cannot be verified.</w:t>
      </w:r>
      <w:r>
        <w:t xml:space="preserve">]</w:t>
      </w:r>
    </w:p>
    <w:p w:rsidR="003F3435" w:rsidRDefault="0032493E">
      <w:pPr>
        <w:spacing w:line="480" w:lineRule="auto"/>
        <w:ind w:firstLine="720"/>
        <w:jc w:val="both"/>
      </w:pPr>
      <w:r>
        <w:t xml:space="preserve">(d)</w:t>
      </w:r>
      <w:r xml:space="preserve">
        <w:t> </w:t>
      </w:r>
      <w:r xml:space="preserve">
        <w:t> </w:t>
      </w:r>
      <w:r>
        <w:t xml:space="preserve">A health care provider who administers an immunization to an individual younger than 18 years of age shall provide data elements regarding an immunization to the department. </w:t>
      </w:r>
      <w:r>
        <w:t xml:space="preserve"> </w:t>
      </w:r>
      <w:r>
        <w:t xml:space="preserve">A health care provider who administers an immunization to an individual 18 years of age or older may submit data elements regarding an immunization to the department. </w:t>
      </w:r>
      <w:r>
        <w:t xml:space="preserve"> </w:t>
      </w:r>
      <w:r>
        <w:t xml:space="preserve">At the request and with the authorization of the health care provider, the data elements may be submitted through a health information exchange as defined by Section 182.151. </w:t>
      </w:r>
      <w:r>
        <w:t xml:space="preserve"> </w:t>
      </w:r>
      <w:r>
        <w:t xml:space="preserve">The data elements shall be submitted in a format prescribed by the department.  </w:t>
      </w:r>
      <w:r>
        <w:rPr>
          <w:u w:val="single"/>
        </w:rPr>
        <w:t xml:space="preserve">A health care provider who administers an immunization to any individual and provides data elements to the department shall notify the individual or the individual's legally authorized representative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inclusion in the registry of the individual's immunization information unless exclusion from the registry is requested in accordance with the guidelines adopted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for requesting exclusion from the registry</w:t>
      </w:r>
      <w:r>
        <w:t xml:space="preserve"> </w:t>
      </w:r>
      <w:r>
        <w:t xml:space="preserve"> [</w:t>
      </w:r>
      <w:r>
        <w:rPr>
          <w:strike/>
        </w:rPr>
        <w:t xml:space="preserve">The department shall verify consent before including the information in the immunization registry.  The department may not retain individually identifiable information about an individual for whom consent cannot be verified</w:t>
      </w:r>
      <w:r>
        <w:t xml:space="preserve">].</w:t>
      </w:r>
    </w:p>
    <w:p w:rsidR="003F3435" w:rsidRDefault="0032493E">
      <w:pPr>
        <w:spacing w:line="480" w:lineRule="auto"/>
        <w:ind w:firstLine="720"/>
        <w:jc w:val="both"/>
      </w:pPr>
      <w:r>
        <w:t xml:space="preserve">(e)</w:t>
      </w:r>
      <w:r xml:space="preserve">
        <w:t> </w:t>
      </w:r>
      <w:r xml:space="preserve">
        <w:t> </w:t>
      </w:r>
      <w:r>
        <w:t xml:space="preserve">The department shall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on the department's Internet website a printable form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an individual's immunization information will be included in the registry unless exclusion from the registry is requested;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details the procedures for submitting an electronic or written request for exclusion from the registry</w:t>
      </w:r>
      <w:r>
        <w:t xml:space="preserve"> [</w:t>
      </w:r>
      <w:r>
        <w:rPr>
          <w:strike/>
        </w:rPr>
        <w:t xml:space="preserve">provide notice to a health care provider that submits an immunization history for an individual for whom consent cannot be verified.  The notice shall contain instructions for obtaining consent</w:t>
      </w:r>
      <w:r>
        <w:t xml:space="preserve">] in accordance with guidelines adopted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form described by Subdivision (1) available for distribution to health care providers</w:t>
      </w:r>
      <w:r>
        <w:t xml:space="preserve"> [</w:t>
      </w:r>
      <w:r>
        <w:rPr>
          <w:strike/>
        </w:rPr>
        <w:t xml:space="preserve">and resubmitting the immunization history to the department</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health care provider may use the printable form described by Subsection (e) to provide the notification required under Subsection (d).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Registry information may not be used to exclude any individual from the receipt of any service during a natural or man-made disaster unless the service is withheld because of a medical contraindication.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department may not sell registry information to any public or private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161.00705(f),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Unless an individual or the individual's legally authorized representative [</w:t>
      </w:r>
      <w:r>
        <w:rPr>
          <w:strike/>
        </w:rPr>
        <w:t xml:space="preserve">consents</w:t>
      </w:r>
      <w:r>
        <w:t xml:space="preserve">] in writing or electronically </w:t>
      </w:r>
      <w:r>
        <w:rPr>
          <w:u w:val="single"/>
        </w:rPr>
        <w:t xml:space="preserve">requests that</w:t>
      </w:r>
      <w:r>
        <w:t xml:space="preserve"> [</w:t>
      </w:r>
      <w:r>
        <w:rPr>
          <w:strike/>
        </w:rPr>
        <w:t xml:space="preserve">to continued inclusion of</w:t>
      </w:r>
      <w:r>
        <w:t xml:space="preserve">] the individual's information </w:t>
      </w:r>
      <w:r>
        <w:rPr>
          <w:u w:val="single"/>
        </w:rPr>
        <w:t xml:space="preserve">be excluded from</w:t>
      </w:r>
      <w:r>
        <w:t xml:space="preserve"> [</w:t>
      </w:r>
      <w:r>
        <w:rPr>
          <w:strike/>
        </w:rPr>
        <w:t xml:space="preserve">in</w:t>
      </w:r>
      <w:r>
        <w:t xml:space="preserve">] the registry, the department shall </w:t>
      </w:r>
      <w:r>
        <w:rPr>
          <w:u w:val="single"/>
        </w:rPr>
        <w:t xml:space="preserve">include</w:t>
      </w:r>
      <w:r>
        <w:t xml:space="preserve"> [</w:t>
      </w:r>
      <w:r>
        <w:rPr>
          <w:strike/>
        </w:rPr>
        <w:t xml:space="preserve">remove</w:t>
      </w:r>
      <w:r>
        <w:t xml:space="preserve">] the immunization records collected under this section </w:t>
      </w:r>
      <w:r>
        <w:rPr>
          <w:u w:val="single"/>
        </w:rPr>
        <w:t xml:space="preserve">in</w:t>
      </w:r>
      <w:r>
        <w:t xml:space="preserve"> [</w:t>
      </w:r>
      <w:r>
        <w:rPr>
          <w:strike/>
        </w:rPr>
        <w:t xml:space="preserve">from</w:t>
      </w:r>
      <w:r>
        <w:t xml:space="preserve">] the registry [</w:t>
      </w:r>
      <w:r>
        <w:rPr>
          <w:strike/>
        </w:rPr>
        <w:t xml:space="preserve">on expiration of the period prescribed under Subsection (e)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161.00706(e)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A person whose immunization records are included in the immunization registry as authorized by this section may request in writing or electronically that the department </w:t>
      </w:r>
      <w:r>
        <w:rPr>
          <w:u w:val="single"/>
        </w:rPr>
        <w:t xml:space="preserve">exclude</w:t>
      </w:r>
      <w:r>
        <w:t xml:space="preserve"> [</w:t>
      </w:r>
      <w:r>
        <w:rPr>
          <w:strike/>
        </w:rPr>
        <w:t xml:space="preserve">remove</w:t>
      </w:r>
      <w:r>
        <w:t xml:space="preserve">] that information from the registry.  Not later than the 10th day after receiving a request under this subsection, the department shall </w:t>
      </w:r>
      <w:r>
        <w:rPr>
          <w:u w:val="single"/>
        </w:rPr>
        <w:t xml:space="preserve">exclude</w:t>
      </w:r>
      <w:r>
        <w:t xml:space="preserve"> [</w:t>
      </w:r>
      <w:r>
        <w:rPr>
          <w:strike/>
        </w:rPr>
        <w:t xml:space="preserve">remove</w:t>
      </w:r>
      <w:r>
        <w:t xml:space="preserve">] the person's immunization records from the registry.</w:t>
      </w:r>
    </w:p>
    <w:p w:rsidR="003F3435" w:rsidRDefault="0032493E">
      <w:pPr>
        <w:spacing w:line="480" w:lineRule="auto"/>
        <w:ind w:firstLine="720"/>
        <w:jc w:val="both"/>
      </w:pPr>
      <w:r>
        <w:t xml:space="preserve">(f)</w:t>
      </w:r>
      <w:r xml:space="preserve">
        <w:t> </w:t>
      </w:r>
      <w:r xml:space="preserve">
        <w:t> </w:t>
      </w:r>
      <w:r>
        <w:t xml:space="preserve">The report required under Section 161.0074 must also include the number of complaints received by the department related to the department's failure to comply with requests for </w:t>
      </w:r>
      <w:r>
        <w:rPr>
          <w:u w:val="single"/>
        </w:rPr>
        <w:t xml:space="preserve">exclusion</w:t>
      </w:r>
      <w:r>
        <w:t xml:space="preserve"> [</w:t>
      </w:r>
      <w:r>
        <w:rPr>
          <w:strike/>
        </w:rPr>
        <w:t xml:space="preserve">removal</w:t>
      </w:r>
      <w:r>
        <w:t xml:space="preserve">] of information from the registry under Subsection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161.0071(a)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first time the department receives registry data for an individual [</w:t>
      </w:r>
      <w:r>
        <w:rPr>
          <w:strike/>
        </w:rPr>
        <w:t xml:space="preserve">for whom the department has received consent</w:t>
      </w:r>
      <w:r>
        <w:t xml:space="preserve">] to be included in the registry, the department shall send notice to the individual or the individual's legally authorized representative disclosing:</w:t>
      </w:r>
    </w:p>
    <w:p w:rsidR="003F3435" w:rsidRDefault="0032493E">
      <w:pPr>
        <w:spacing w:line="480" w:lineRule="auto"/>
        <w:ind w:firstLine="1440"/>
        <w:jc w:val="both"/>
      </w:pPr>
      <w:r>
        <w:t xml:space="preserve">(1)</w:t>
      </w:r>
      <w:r xml:space="preserve">
        <w:t> </w:t>
      </w:r>
      <w:r xml:space="preserve">
        <w:t> </w:t>
      </w:r>
      <w:r>
        <w:t xml:space="preserve">that providers and payors may be sending the individual's immunization information to the department;</w:t>
      </w:r>
    </w:p>
    <w:p w:rsidR="003F3435" w:rsidRDefault="0032493E">
      <w:pPr>
        <w:spacing w:line="480" w:lineRule="auto"/>
        <w:ind w:firstLine="1440"/>
        <w:jc w:val="both"/>
      </w:pPr>
      <w:r>
        <w:t xml:space="preserve">(2)</w:t>
      </w:r>
      <w:r xml:space="preserve">
        <w:t> </w:t>
      </w:r>
      <w:r xml:space="preserve">
        <w:t> </w:t>
      </w:r>
      <w:r>
        <w:t xml:space="preserve">the information that is included in the registry;</w:t>
      </w:r>
    </w:p>
    <w:p w:rsidR="003F3435" w:rsidRDefault="0032493E">
      <w:pPr>
        <w:spacing w:line="480" w:lineRule="auto"/>
        <w:ind w:firstLine="1440"/>
        <w:jc w:val="both"/>
      </w:pPr>
      <w:r>
        <w:t xml:space="preserve">(3)</w:t>
      </w:r>
      <w:r xml:space="preserve">
        <w:t> </w:t>
      </w:r>
      <w:r xml:space="preserve">
        <w:t> </w:t>
      </w:r>
      <w:r>
        <w:t xml:space="preserve">the persons to whom the information may be released under Sections 161.00735(b) and 161.008(d);</w:t>
      </w:r>
    </w:p>
    <w:p w:rsidR="003F3435" w:rsidRDefault="0032493E">
      <w:pPr>
        <w:spacing w:line="480" w:lineRule="auto"/>
        <w:ind w:firstLine="1440"/>
        <w:jc w:val="both"/>
      </w:pPr>
      <w:r>
        <w:t xml:space="preserve">(4)</w:t>
      </w:r>
      <w:r xml:space="preserve">
        <w:t> </w:t>
      </w:r>
      <w:r xml:space="preserve">
        <w:t> </w:t>
      </w:r>
      <w:r>
        <w:t xml:space="preserve">the purpose and use of the registry;</w:t>
      </w:r>
    </w:p>
    <w:p w:rsidR="003F3435" w:rsidRDefault="0032493E">
      <w:pPr>
        <w:spacing w:line="480" w:lineRule="auto"/>
        <w:ind w:firstLine="1440"/>
        <w:jc w:val="both"/>
      </w:pPr>
      <w:r>
        <w:t xml:space="preserve">(5)</w:t>
      </w:r>
      <w:r xml:space="preserve">
        <w:t> </w:t>
      </w:r>
      <w:r xml:space="preserve">
        <w:t> </w:t>
      </w:r>
      <w:r>
        <w:t xml:space="preserve">the procedure to </w:t>
      </w:r>
      <w:r>
        <w:rPr>
          <w:u w:val="single"/>
        </w:rPr>
        <w:t xml:space="preserve">request exclusion of an individual's information</w:t>
      </w:r>
      <w:r>
        <w:t xml:space="preserve"> [</w:t>
      </w:r>
      <w:r>
        <w:rPr>
          <w:strike/>
        </w:rPr>
        <w:t xml:space="preserve">exclude an individual</w:t>
      </w:r>
      <w:r>
        <w:t xml:space="preserve">] from the registry; and</w:t>
      </w:r>
    </w:p>
    <w:p w:rsidR="003F3435" w:rsidRDefault="0032493E">
      <w:pPr>
        <w:spacing w:line="480" w:lineRule="auto"/>
        <w:ind w:firstLine="1440"/>
        <w:jc w:val="both"/>
      </w:pPr>
      <w:r>
        <w:t xml:space="preserve">(6)</w:t>
      </w:r>
      <w:r xml:space="preserve">
        <w:t> </w:t>
      </w:r>
      <w:r xml:space="preserve">
        <w:t> </w:t>
      </w:r>
      <w:r>
        <w:t xml:space="preserve">the procedure to report a violation if an individual's information is included in the registry after exclusion has been requested [</w:t>
      </w:r>
      <w:r>
        <w:rPr>
          <w:strike/>
        </w:rPr>
        <w:t xml:space="preserve">or consent has been withdrawn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t xml:space="preserve">[</w:t>
      </w:r>
      <w:r>
        <w:rPr>
          <w:strike/>
        </w:rPr>
        <w:t xml:space="preserve">On discovering that consent to be included in the registry has not been granted or has been withdrawn, the</w:t>
      </w:r>
      <w:r>
        <w:t xml:space="preserve">] department shall exclude [</w:t>
      </w:r>
      <w:r>
        <w:rPr>
          <w:strike/>
        </w:rPr>
        <w:t xml:space="preserve">the individual's immunization records</w:t>
      </w:r>
      <w:r>
        <w:t xml:space="preserve">] from the registry and any other registry-related department record that individually identifies the individual </w:t>
      </w:r>
      <w:r>
        <w:rPr>
          <w:u w:val="single"/>
        </w:rPr>
        <w:t xml:space="preserve">the immunization record of any individual from whom a request for exclusion has been received by the department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161.0073, Health and Safety Code, is amended by amending Subsection (a) and adding Subsections (e), (f), (g), and (h)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this section and</w:t>
      </w:r>
      <w:r>
        <w:t xml:space="preserve"> </w:t>
      </w:r>
      <w:r>
        <w:t xml:space="preserve">Sections </w:t>
      </w:r>
      <w:r>
        <w:rPr>
          <w:u w:val="single"/>
        </w:rPr>
        <w:t xml:space="preserve">161.007,</w:t>
      </w:r>
      <w:r>
        <w:t xml:space="preserve"> </w:t>
      </w:r>
      <w:r>
        <w:t xml:space="preserve">161.00705</w:t>
      </w:r>
      <w:r>
        <w:rPr>
          <w:u w:val="single"/>
        </w:rPr>
        <w:t xml:space="preserve">, 161.00706,</w:t>
      </w:r>
      <w:r>
        <w:t xml:space="preserve"> [</w:t>
      </w:r>
      <w:r>
        <w:rPr>
          <w:strike/>
        </w:rPr>
        <w:t xml:space="preserve">and</w:t>
      </w:r>
      <w:r>
        <w:t xml:space="preserve">] 161.00735, </w:t>
      </w:r>
      <w:r>
        <w:rPr>
          <w:u w:val="single"/>
        </w:rPr>
        <w:t xml:space="preserve">and 161.008,</w:t>
      </w:r>
      <w:r>
        <w:t xml:space="preserve"> </w:t>
      </w:r>
      <w:r>
        <w:t xml:space="preserve">information that individually identifies an individual that is received by the department for the immunization registry is confidential and may be used by the department for registry purposes only.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use registry information for internal public health research on approval of the department's institutional review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release registry information for external public health research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or the individual's legally authorized representative submits a written authorization to the department for release of the individual's registry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does not disclose individually identifiable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(g), the department's institutional review board approves the release of individually identifiable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department's institutional review board may not approve the release of individually identifiable information for a research proposal unless the proposal includes a provision requiring the proposal's researchers to obtain informed consent from each individual or the individual's legally authorized representative before the department releases the individual's registry data to the researchers.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commissioner shall adopt rules to ensure that the use or release of registry information under this subchapter complies with all state and federal laws relating to the privacy, protection, confidentiality, and transmission of health information, including the Health Insurance Portability and Accountability Act of 1996 (Pub. L. No.</w:t>
      </w:r>
      <w:r>
        <w:rPr>
          <w:u w:val="single"/>
        </w:rPr>
        <w:t xml:space="preserve"> </w:t>
      </w:r>
      <w:r>
        <w:rPr>
          <w:u w:val="single"/>
        </w:rPr>
        <w:t xml:space="preserve">104-191) and rules adopted under that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161.00735(c), (g), and (h),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The department may receive immunization information from a health authority of another state or from a local health authority in another state if the department determines that residents of that state have evacuated or relocated to this state in response to a disaster. </w:t>
      </w:r>
      <w:r>
        <w:t xml:space="preserve"> </w:t>
      </w:r>
      <w:r>
        <w:t xml:space="preserve">The department shall include information received under this subsection in the registry. </w:t>
      </w:r>
      <w:r>
        <w:t xml:space="preserve"> </w:t>
      </w:r>
      <w:r>
        <w:t xml:space="preserve">[</w:t>
      </w:r>
      <w:r>
        <w:rPr>
          <w:strike/>
        </w:rPr>
        <w:t xml:space="preserve">Notwithstanding Section 161.007, the department is not required to obtain written consent for the inclusion in the registry of information received under this subsection.</w:t>
      </w:r>
      <w:r>
        <w:t xml:space="preserve">]</w:t>
      </w:r>
    </w:p>
    <w:p w:rsidR="003F3435" w:rsidRDefault="0032493E">
      <w:pPr>
        <w:spacing w:line="480" w:lineRule="auto"/>
        <w:ind w:firstLine="720"/>
        <w:jc w:val="both"/>
      </w:pPr>
      <w:r>
        <w:t xml:space="preserve">(g)</w:t>
      </w:r>
      <w:r xml:space="preserve">
        <w:t> </w:t>
      </w:r>
      <w:r xml:space="preserve">
        <w:t> </w:t>
      </w:r>
      <w:r>
        <w:t xml:space="preserve">If an individual or, if a child, the child's parent, managing conservator, or guardian requests in writing that the individual's or child's information obtained under Subsection (c) be </w:t>
      </w:r>
      <w:r>
        <w:rPr>
          <w:u w:val="single"/>
        </w:rPr>
        <w:t xml:space="preserve">excluded</w:t>
      </w:r>
      <w:r>
        <w:t xml:space="preserve"> [</w:t>
      </w:r>
      <w:r>
        <w:rPr>
          <w:strike/>
        </w:rPr>
        <w:t xml:space="preserve">removed</w:t>
      </w:r>
      <w:r>
        <w:t xml:space="preserve">] from the registry, the department shall </w:t>
      </w:r>
      <w:r>
        <w:rPr>
          <w:u w:val="single"/>
        </w:rPr>
        <w:t xml:space="preserve">exclude</w:t>
      </w:r>
      <w:r>
        <w:t xml:space="preserve"> [</w:t>
      </w:r>
      <w:r>
        <w:rPr>
          <w:strike/>
        </w:rPr>
        <w:t xml:space="preserve">remove</w:t>
      </w:r>
      <w:r>
        <w:t xml:space="preserve">] that information from the registry.</w:t>
      </w:r>
    </w:p>
    <w:p w:rsidR="003F3435" w:rsidRDefault="0032493E">
      <w:pPr>
        <w:spacing w:line="480" w:lineRule="auto"/>
        <w:ind w:firstLine="720"/>
        <w:jc w:val="both"/>
      </w:pPr>
      <w:r>
        <w:t xml:space="preserve">(h)</w:t>
      </w:r>
      <w:r xml:space="preserve">
        <w:t> </w:t>
      </w:r>
      <w:r xml:space="preserve">
        <w:t> </w:t>
      </w:r>
      <w:r>
        <w:t xml:space="preserve">The executive commissioner shall make every effort to enter into a memorandum of agreement with each state to which residents of this state are likely to evacuate in a disaster on:</w:t>
      </w:r>
    </w:p>
    <w:p w:rsidR="003F3435" w:rsidRDefault="0032493E">
      <w:pPr>
        <w:spacing w:line="480" w:lineRule="auto"/>
        <w:ind w:firstLine="1440"/>
        <w:jc w:val="both"/>
      </w:pPr>
      <w:r>
        <w:t xml:space="preserve">(1)</w:t>
      </w:r>
      <w:r xml:space="preserve">
        <w:t> </w:t>
      </w:r>
      <w:r xml:space="preserve">
        <w:t> </w:t>
      </w:r>
      <w:r>
        <w:t xml:space="preserve">the release </w:t>
      </w:r>
      <w:r>
        <w:rPr>
          <w:u w:val="single"/>
        </w:rPr>
        <w:t xml:space="preserve">to</w:t>
      </w:r>
      <w:r>
        <w:t xml:space="preserve"> </w:t>
      </w:r>
      <w:r>
        <w:t xml:space="preserve">and use </w:t>
      </w:r>
      <w:r>
        <w:rPr>
          <w:u w:val="single"/>
        </w:rPr>
        <w:t xml:space="preserve">by</w:t>
      </w:r>
      <w:r>
        <w:t xml:space="preserve"> </w:t>
      </w:r>
      <w:r>
        <w:t xml:space="preserve">[</w:t>
      </w:r>
      <w:r>
        <w:rPr>
          <w:strike/>
        </w:rPr>
        <w:t xml:space="preserve">of registry information under this section to</w:t>
      </w:r>
      <w:r>
        <w:t xml:space="preserve">] the appropriate health authority or local health authority of that state </w:t>
      </w:r>
      <w:r>
        <w:rPr>
          <w:u w:val="single"/>
        </w:rPr>
        <w:t xml:space="preserve">of registry information under this section</w:t>
      </w:r>
      <w:r>
        <w:t xml:space="preserve">[</w:t>
      </w:r>
      <w:r>
        <w:rPr>
          <w:strike/>
        </w:rPr>
        <w:t xml:space="preserve">, including the length of time the information may be retained by that state</w:t>
      </w:r>
      <w:r>
        <w:t xml:space="preserve">]; and</w:t>
      </w:r>
    </w:p>
    <w:p w:rsidR="003F3435" w:rsidRDefault="0032493E">
      <w:pPr>
        <w:spacing w:line="480" w:lineRule="auto"/>
        <w:ind w:firstLine="1440"/>
        <w:jc w:val="both"/>
      </w:pPr>
      <w:r>
        <w:t xml:space="preserve">(2)</w:t>
      </w:r>
      <w:r xml:space="preserve">
        <w:t> </w:t>
      </w:r>
      <w:r xml:space="preserve">
        <w:t> </w:t>
      </w:r>
      <w:r>
        <w:t xml:space="preserve">the receipt and use of information submitted by the health authority or local health authority of that state for inclusion in the registry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161.008(c) and (e),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  [</w:t>
      </w:r>
      <w:r>
        <w:rPr>
          <w:strike/>
        </w:rPr>
        <w:t xml:space="preserve">The department shall verify consent before including the reported information in the immunization registry. </w:t>
      </w:r>
      <w:r>
        <w:rPr>
          <w:strike/>
        </w:rPr>
        <w:t xml:space="preserve"> </w:t>
      </w:r>
      <w:r>
        <w:rPr>
          <w:strike/>
        </w:rPr>
        <w:t xml:space="preserve">The department may not retain individually identifiable information about an individual for whom consent cannot be verified.</w:t>
      </w:r>
      <w:r>
        <w:t xml:space="preserve">]</w:t>
      </w:r>
    </w:p>
    <w:p w:rsidR="003F3435" w:rsidRDefault="0032493E">
      <w:pPr>
        <w:spacing w:line="480" w:lineRule="auto"/>
        <w:ind w:firstLine="720"/>
        <w:jc w:val="both"/>
      </w:pPr>
      <w:r>
        <w:t xml:space="preserve">(e)</w:t>
      </w:r>
      <w:r xml:space="preserve">
        <w:t> </w:t>
      </w:r>
      <w:r xml:space="preserve">
        <w:t> </w:t>
      </w:r>
      <w:r>
        <w:t xml:space="preserve">An individual or the individual's legally authorized representative may obtain and on request to the department shall be provided with all individually identifiable immunization registry information concerning the individual </w:t>
      </w:r>
      <w:r>
        <w:rPr>
          <w:u w:val="single"/>
        </w:rPr>
        <w:t xml:space="preserve">and information on the procedure for requesting exclusion from the registry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negligently releases or discloses immunization registry information in violation of Section 161.007, 161.0071, 161.0073, or 161.008;</w:t>
      </w:r>
    </w:p>
    <w:p w:rsidR="003F3435" w:rsidRDefault="0032493E">
      <w:pPr>
        <w:spacing w:line="480" w:lineRule="auto"/>
        <w:ind w:firstLine="1440"/>
        <w:jc w:val="both"/>
      </w:pPr>
      <w:r>
        <w:t xml:space="preserve">(2)</w:t>
      </w:r>
      <w:r xml:space="preserve">
        <w:t> </w:t>
      </w:r>
      <w:r xml:space="preserve">
        <w:t> </w:t>
      </w:r>
      <w:r>
        <w:t xml:space="preserve">fails to exclude an individual's immunization information in violation of Section 161.0071;</w:t>
      </w:r>
    </w:p>
    <w:p w:rsidR="003F3435" w:rsidRDefault="0032493E">
      <w:pPr>
        <w:spacing w:line="480" w:lineRule="auto"/>
        <w:ind w:firstLine="1440"/>
        <w:jc w:val="both"/>
      </w:pPr>
      <w:r>
        <w:t xml:space="preserve">(3)</w:t>
      </w:r>
      <w:r xml:space="preserve">
        <w:t> </w:t>
      </w:r>
      <w:r xml:space="preserve">
        <w:t> </w:t>
      </w:r>
      <w:r>
        <w:t xml:space="preserve">fails to </w:t>
      </w:r>
      <w:r>
        <w:rPr>
          <w:u w:val="single"/>
        </w:rPr>
        <w:t xml:space="preserve">exclude an individual's</w:t>
      </w:r>
      <w:r>
        <w:t xml:space="preserve"> [</w:t>
      </w:r>
      <w:r>
        <w:rPr>
          <w:strike/>
        </w:rPr>
        <w:t xml:space="preserve">remove a person's</w:t>
      </w:r>
      <w:r>
        <w:t xml:space="preserve">] immunization information in violation of Section 161.00705, 161.00706, or 161.00735; or</w:t>
      </w:r>
    </w:p>
    <w:p w:rsidR="003F3435" w:rsidRDefault="0032493E">
      <w:pPr>
        <w:spacing w:line="480" w:lineRule="auto"/>
        <w:ind w:firstLine="1440"/>
        <w:jc w:val="both"/>
      </w:pPr>
      <w:r>
        <w:t xml:space="preserve">(4)</w:t>
      </w:r>
      <w:r xml:space="preserve">
        <w:t> </w:t>
      </w:r>
      <w:r xml:space="preserve">
        <w:t> </w:t>
      </w:r>
      <w:r>
        <w:t xml:space="preserve">negligently uses information in the immunization registry to solicit new patients or clients or for other purposes that are not associated with immunization or quality-of-care purposes, unless authorized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161.0095(a),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w:t>
      </w:r>
    </w:p>
    <w:p w:rsidR="003F3435" w:rsidRDefault="0032493E">
      <w:pPr>
        <w:spacing w:line="480" w:lineRule="auto"/>
        <w:ind w:firstLine="1440"/>
        <w:jc w:val="both"/>
      </w:pPr>
      <w:r>
        <w:t xml:space="preserve">(1)</w:t>
      </w:r>
      <w:r xml:space="preserve">
        <w:t> </w:t>
      </w:r>
      <w:r xml:space="preserve">
        <w:t> </w:t>
      </w:r>
      <w:r>
        <w:t xml:space="preserve">continuing education programs for health care providers relating to immunizations and the vaccines for children program operated by the department under authority of 42 U.S.C. Section 1396s; and</w:t>
      </w:r>
    </w:p>
    <w:p w:rsidR="003F3435" w:rsidRDefault="0032493E">
      <w:pPr>
        <w:spacing w:line="480" w:lineRule="auto"/>
        <w:ind w:firstLine="1440"/>
        <w:jc w:val="both"/>
      </w:pPr>
      <w:r>
        <w:t xml:space="preserve">(2)</w:t>
      </w:r>
      <w:r xml:space="preserve">
        <w:t> </w:t>
      </w:r>
      <w:r xml:space="preserve">
        <w:t> </w:t>
      </w:r>
      <w:r>
        <w:t xml:space="preserve">educational information, for health care providers, health care clinics, hospitals, and any other health care facility that provides health care to children 14 to 18 years of age, relating to the immunization registry and the option for an individual </w:t>
      </w:r>
      <w:r>
        <w:rPr>
          <w:u w:val="single"/>
        </w:rPr>
        <w:t xml:space="preserve">or the individual's legally authorized representative to request exclusion</w:t>
      </w:r>
      <w:r>
        <w:t xml:space="preserve"> [</w:t>
      </w:r>
      <w:r>
        <w:rPr>
          <w:strike/>
        </w:rPr>
        <w:t xml:space="preserve">who is 18 years of age or older to consent to submission and retention</w:t>
      </w:r>
      <w:r>
        <w:t xml:space="preserve">] of the individual's information </w:t>
      </w:r>
      <w:r>
        <w:rPr>
          <w:u w:val="single"/>
        </w:rPr>
        <w:t xml:space="preserve">from</w:t>
      </w:r>
      <w:r>
        <w:t xml:space="preserve"> [</w:t>
      </w:r>
      <w:r>
        <w:rPr>
          <w:strike/>
        </w:rPr>
        <w:t xml:space="preserve">in</w:t>
      </w:r>
      <w:r>
        <w:t xml:space="preserve">] the immunization registry.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161.0107(c),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w:t>
      </w:r>
    </w:p>
    <w:p w:rsidR="003F3435" w:rsidRDefault="0032493E">
      <w:pPr>
        <w:spacing w:line="480" w:lineRule="auto"/>
        <w:ind w:firstLine="1440"/>
        <w:jc w:val="both"/>
      </w:pPr>
      <w:r>
        <w:t xml:space="preserve">(1)</w:t>
      </w:r>
      <w:r xml:space="preserve">
        <w:t> </w:t>
      </w:r>
      <w:r xml:space="preserve">
        <w:t> </w:t>
      </w:r>
      <w:r>
        <w:t xml:space="preserve">the fields necessary to populate the immunization registry[</w:t>
      </w:r>
      <w:r>
        <w:rPr>
          <w:strike/>
        </w:rPr>
        <w:t xml:space="preserve">, including a field that indicates the patient's consent to be listed in the immunization registry has been obtained</w:t>
      </w:r>
      <w:r>
        <w:t xml:space="preserve">]; and</w:t>
      </w:r>
    </w:p>
    <w:p w:rsidR="003F3435" w:rsidRDefault="0032493E">
      <w:pPr>
        <w:spacing w:line="480" w:lineRule="auto"/>
        <w:ind w:firstLine="1440"/>
        <w:jc w:val="both"/>
      </w:pPr>
      <w:r>
        <w:t xml:space="preserve">(2)</w:t>
      </w:r>
      <w:r xml:space="preserve">
        <w:t> </w:t>
      </w:r>
      <w:r xml:space="preserve">
        <w:t> </w:t>
      </w:r>
      <w:r>
        <w:t xml:space="preserve">the data standards that must be used for electronic submission of immunization information.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161.007(a-1), (a-3), (a-4), (a-5), and (a-6);</w:t>
      </w:r>
    </w:p>
    <w:p w:rsidR="003F3435" w:rsidRDefault="0032493E">
      <w:pPr>
        <w:spacing w:line="480" w:lineRule="auto"/>
        <w:ind w:firstLine="1440"/>
        <w:jc w:val="both"/>
      </w:pPr>
      <w:r>
        <w:t xml:space="preserve">(2)</w:t>
      </w:r>
      <w:r xml:space="preserve">
        <w:t> </w:t>
      </w:r>
      <w:r xml:space="preserve">
        <w:t> </w:t>
      </w:r>
      <w:r>
        <w:t xml:space="preserve">Sections 161.00705(e) and (h); and</w:t>
      </w:r>
    </w:p>
    <w:p w:rsidR="003F3435" w:rsidRDefault="0032493E">
      <w:pPr>
        <w:spacing w:line="480" w:lineRule="auto"/>
        <w:ind w:firstLine="1440"/>
        <w:jc w:val="both"/>
      </w:pPr>
      <w:r>
        <w:t xml:space="preserve">(3)</w:t>
      </w:r>
      <w:r xml:space="preserve">
        <w:t> </w:t>
      </w:r>
      <w:r xml:space="preserve">
        <w:t> </w:t>
      </w:r>
      <w:r>
        <w:t xml:space="preserve">Sections 161.00735(e) and (f).</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The changes in law made by this Act to Subchapter A, Chapter 161, Health and Safety Code, apply to immunization information received by the Department of State Health Services before, on, or after January 1, 2025.  An individual whose immunization information was included immediately before January 1, 2025, in the immunization registry established under Subchapter A, Chapter 161, Health and Safety Code, is subject to the changes in law made by this Act to that subchapter, including the procedures established by that subchapter as amended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do not authorize the Department of State Health Services to include in the immunization registry established under Subchapter A, Chapter 161, Health and Safety Code, immunization information of an individual who is 18 years of age or older and whose immunization information was not included in the registry on or before January 1, 2025, unless the department receives immunization data from a health care provider who:</w:t>
      </w:r>
    </w:p>
    <w:p w:rsidR="003F3435" w:rsidRDefault="0032493E">
      <w:pPr>
        <w:spacing w:line="480" w:lineRule="auto"/>
        <w:ind w:firstLine="1440"/>
        <w:jc w:val="both"/>
      </w:pPr>
      <w:r>
        <w:t xml:space="preserve">(1)</w:t>
      </w:r>
      <w:r xml:space="preserve">
        <w:t> </w:t>
      </w:r>
      <w:r xml:space="preserve">
        <w:t> </w:t>
      </w:r>
      <w:r>
        <w:t xml:space="preserve">administers an immunization to the individual after that date and elects to provide the individual's immunization information to the department; and</w:t>
      </w:r>
    </w:p>
    <w:p w:rsidR="003F3435" w:rsidRDefault="0032493E">
      <w:pPr>
        <w:spacing w:line="480" w:lineRule="auto"/>
        <w:ind w:firstLine="1440"/>
        <w:jc w:val="both"/>
      </w:pPr>
      <w:r>
        <w:t xml:space="preserve">(2)</w:t>
      </w:r>
      <w:r xml:space="preserve">
        <w:t> </w:t>
      </w:r>
      <w:r xml:space="preserve">
        <w:t> </w:t>
      </w:r>
      <w:r>
        <w:t xml:space="preserve">notifies the individual before submission of the information to the department:</w:t>
      </w:r>
    </w:p>
    <w:p w:rsidR="003F3435" w:rsidRDefault="0032493E">
      <w:pPr>
        <w:spacing w:line="480" w:lineRule="auto"/>
        <w:ind w:firstLine="2160"/>
        <w:jc w:val="both"/>
      </w:pPr>
      <w:r>
        <w:t xml:space="preserve">(A)</w:t>
      </w:r>
      <w:r xml:space="preserve">
        <w:t> </w:t>
      </w:r>
      <w:r xml:space="preserve">
        <w:t> </w:t>
      </w:r>
      <w:r>
        <w:t xml:space="preserve">that the health care provider is providing the information to the department for inclusion in the registry;</w:t>
      </w:r>
    </w:p>
    <w:p w:rsidR="003F3435" w:rsidRDefault="0032493E">
      <w:pPr>
        <w:spacing w:line="480" w:lineRule="auto"/>
        <w:ind w:firstLine="2160"/>
        <w:jc w:val="both"/>
      </w:pPr>
      <w:r>
        <w:t xml:space="preserve">(B)</w:t>
      </w:r>
      <w:r xml:space="preserve">
        <w:t> </w:t>
      </w:r>
      <w:r xml:space="preserve">
        <w:t> </w:t>
      </w:r>
      <w:r>
        <w:t xml:space="preserve">that the information will remain in the registry until exclusion is requested by the individual or the individual's legally authorized representative; and</w:t>
      </w:r>
    </w:p>
    <w:p w:rsidR="003F3435" w:rsidRDefault="0032493E">
      <w:pPr>
        <w:spacing w:line="480" w:lineRule="auto"/>
        <w:ind w:firstLine="2160"/>
        <w:jc w:val="both"/>
      </w:pPr>
      <w:r>
        <w:t xml:space="preserve">(C)</w:t>
      </w:r>
      <w:r xml:space="preserve">
        <w:t> </w:t>
      </w:r>
      <w:r xml:space="preserve">
        <w:t> </w:t>
      </w:r>
      <w:r>
        <w:t xml:space="preserve">of the procedures for requesting exclusion from the registry under Subchapter A, Chapter 161, Health and Safety Code, as amended by this Act.</w:t>
      </w:r>
    </w:p>
    <w:p w:rsidR="003F3435" w:rsidRDefault="0032493E">
      <w:pPr>
        <w:spacing w:line="480" w:lineRule="auto"/>
        <w:ind w:firstLine="720"/>
        <w:jc w:val="both"/>
      </w:pPr>
      <w:r>
        <w:t xml:space="preserve">(c)</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As soon as practicable after the effective date of this section, the Department of State Health Services shall conduct a public awareness campaign to educate health care providers, parents, payors, schools, and the public about the changes in law made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section, the executive commissioner of the Health and Human Services Commission shall adopt the rules required by Section 161.0073(h), Health and Safety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Except as provided by Subsection (b) of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Section 13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