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88R6844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remotely conducting depositions, hearings, and other proceedings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Family Code, is amended by adding Section 51.055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CONDUCT OF PROCEEDINGS.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hearing or other proceeding under this title as a remote proceeding without the consent of the parties unless the United States or Texas Constitution requires consent;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or require a party, attorney, witness, court reporter, or any other individual to participate in a remote proceeding, including a deposition, hearing, or other proceeding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remote proceedings under this title.  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held using interactive video equipment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