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 et al.</w:t>
      </w:r>
      <w:r>
        <w:t xml:space="preserve"> (Senate Sponsor</w:t>
      </w:r>
      <w:r xml:space="preserve">
        <w:t> </w:t>
      </w:r>
      <w:r>
        <w:t xml:space="preserve">-</w:t>
      </w:r>
      <w:r xml:space="preserve">
        <w:t> </w:t>
      </w:r>
      <w:r>
        <w:t xml:space="preserve">West)</w:t>
      </w:r>
      <w:r xml:space="preserve">
        <w:tab wTab="150" tlc="none" cTlc="0"/>
      </w:r>
      <w:r>
        <w:t xml:space="preserve">H.B.</w:t>
      </w:r>
      <w:r xml:space="preserve">
        <w:t> </w:t>
      </w:r>
      <w:r>
        <w:t xml:space="preserve">No.</w:t>
      </w:r>
      <w:r xml:space="preserve">
        <w:t> </w:t>
      </w:r>
      <w:r>
        <w:t xml:space="preserve">718</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4,</w:t>
      </w:r>
      <w:r xml:space="preserve">
        <w:t> </w:t>
      </w:r>
      <w:r>
        <w:t xml:space="preserve">2023, read first time and referred to Committee on Transportation; May</w:t>
      </w:r>
      <w:r xml:space="preserve">
        <w:t> </w:t>
      </w:r>
      <w:r>
        <w:t xml:space="preserve">22,</w:t>
      </w:r>
      <w:r xml:space="preserve">
        <w:t> </w:t>
      </w:r>
      <w:r>
        <w:t xml:space="preserve">2023, reported adversely, with favorable Committee Substitute by the following vote:</w:t>
      </w:r>
      <w:r>
        <w:t xml:space="preserve"> </w:t>
      </w:r>
      <w:r>
        <w:t xml:space="preserve"> </w:t>
      </w:r>
      <w:r>
        <w:t xml:space="preserve">Yeas 8, Nays 0; May</w:t>
      </w:r>
      <w:r xml:space="preserve">
        <w:t> </w:t>
      </w:r>
      <w:r>
        <w:t xml:space="preserve">22,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718</w:t>
      </w:r>
      <w:r xml:space="preserve">
        <w:tab wTab="150" tlc="none" cTlc="0"/>
      </w:r>
      <w:r>
        <w:t xml:space="preserve">By:</w:t>
      </w:r>
      <w:r xml:space="preserve">
        <w:t> </w:t>
      </w:r>
      <w:r xml:space="preserve">
        <w:t> </w:t>
      </w:r>
      <w:r>
        <w:t xml:space="preserve">West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issuance of certain tags, permits, and license plates authorizing the movement of vehicles.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152.027, Tax Code, is amended to read as follows:</w:t>
      </w:r>
    </w:p>
    <w:p w:rsidR="003F3435" w:rsidRDefault="0032493E">
      <w:pPr>
        <w:spacing w:line="480" w:lineRule="auto"/>
        <w:ind w:firstLine="720"/>
        <w:jc w:val="both"/>
      </w:pPr>
      <w:r>
        <w:t xml:space="preserve">Sec.</w:t>
      </w:r>
      <w:r xml:space="preserve">
        <w:t> </w:t>
      </w:r>
      <w:r>
        <w:t xml:space="preserve">152.027.</w:t>
      </w:r>
      <w:r xml:space="preserve">
        <w:t> </w:t>
      </w:r>
      <w:r xml:space="preserve">
        <w:t> </w:t>
      </w:r>
      <w:r>
        <w:t xml:space="preserve">TAX ON [</w:t>
      </w:r>
      <w:r>
        <w:rPr>
          <w:strike/>
        </w:rPr>
        <w:t xml:space="preserve">METAL</w:t>
      </w:r>
      <w:r>
        <w:t xml:space="preserve">] DEALER PLATES.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152.027(a), Tax Code, is amended to read as follows:</w:t>
      </w:r>
    </w:p>
    <w:p w:rsidR="003F3435" w:rsidRDefault="0032493E">
      <w:pPr>
        <w:spacing w:line="480" w:lineRule="auto"/>
        <w:ind w:firstLine="720"/>
        <w:jc w:val="both"/>
      </w:pPr>
      <w:r>
        <w:t xml:space="preserve">(a)</w:t>
      </w:r>
      <w:r xml:space="preserve">
        <w:t> </w:t>
      </w:r>
      <w:r xml:space="preserve">
        <w:t> </w:t>
      </w:r>
      <w:r>
        <w:t xml:space="preserve">A use tax is imposed on each person to whom is issued a [</w:t>
      </w:r>
      <w:r>
        <w:rPr>
          <w:strike/>
        </w:rPr>
        <w:t xml:space="preserve">metal</w:t>
      </w:r>
      <w:r>
        <w:t xml:space="preserve">] dealer's plate </w:t>
      </w:r>
      <w:r>
        <w:rPr>
          <w:u w:val="single"/>
        </w:rPr>
        <w:t xml:space="preserve">under Section 503.061 or 503.0615,</w:t>
      </w:r>
      <w:r>
        <w:t xml:space="preserve"> [</w:t>
      </w:r>
      <w:r>
        <w:rPr>
          <w:strike/>
        </w:rPr>
        <w:t xml:space="preserve">authorized by Chapter 503,</w:t>
      </w:r>
      <w:r>
        <w:t xml:space="preserve">] Transportation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501.0041, Transportation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form for title and registration of a motor vehicle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an option for the applicant to transfer license plates from another motor vehicle to the vehicle that is the subject of the application in accordance with Section 504.901(a);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the applicant to attach to the application the appropriate form necessary for the transfer of the license plates.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501.022(d),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Subsection (c) does not apply to a motor vehicle operated on a public highway in this state with a [</w:t>
      </w:r>
      <w:r>
        <w:rPr>
          <w:strike/>
        </w:rPr>
        <w:t xml:space="preserve">metal</w:t>
      </w:r>
      <w:r>
        <w:t xml:space="preserve">] dealer's license plate [</w:t>
      </w:r>
      <w:r>
        <w:rPr>
          <w:strike/>
        </w:rPr>
        <w:t xml:space="preserve">or a dealer's or buyer's temporary tag</w:t>
      </w:r>
      <w:r>
        <w:t xml:space="preserve">] attached to the vehicle as provided by Chapter 503.</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501.0236(b) and (d),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A purchaser to whom this section applies may apply for[</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 title in the manner prescribed by the department by rule[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on expiration of the buyer's tag issued to the purchaser under Section 503.063, a 30-day permit under Section 502.095</w:t>
      </w:r>
      <w:r>
        <w:t xml:space="preserve">].</w:t>
      </w:r>
    </w:p>
    <w:p w:rsidR="003F3435" w:rsidRDefault="0032493E">
      <w:pPr>
        <w:spacing w:line="480" w:lineRule="auto"/>
        <w:ind w:firstLine="720"/>
        <w:jc w:val="both"/>
      </w:pPr>
      <w:r>
        <w:t xml:space="preserve">(d)</w:t>
      </w:r>
      <w:r xml:space="preserve">
        <w:t> </w:t>
      </w:r>
      <w:r xml:space="preserve">
        <w:t> </w:t>
      </w:r>
      <w:r>
        <w:t xml:space="preserve">The department shall waive the payment of fees for[</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 title issued to a purchaser described by this section[</w:t>
      </w:r>
      <w:r>
        <w:rPr>
          <w:strike/>
        </w:rPr>
        <w:t xml:space="preserve">,</w:t>
      </w:r>
      <w:r>
        <w:t xml:space="preserve">] if the purchaser can show that fees for a title were paid to the dealer[</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one 30-day permit issued to a purchaser described by this section</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502.095, Transportation Code, is amended to read as follows:</w:t>
      </w:r>
    </w:p>
    <w:p w:rsidR="003F3435" w:rsidRDefault="0032493E">
      <w:pPr>
        <w:spacing w:line="480" w:lineRule="auto"/>
        <w:ind w:firstLine="720"/>
        <w:jc w:val="both"/>
      </w:pPr>
      <w:r>
        <w:t xml:space="preserve">Sec.</w:t>
      </w:r>
      <w:r xml:space="preserve">
        <w:t> </w:t>
      </w:r>
      <w:r>
        <w:t xml:space="preserve">502.095.</w:t>
      </w:r>
      <w:r xml:space="preserve">
        <w:t> </w:t>
      </w:r>
      <w:r xml:space="preserve">
        <w:t> </w:t>
      </w:r>
      <w:r>
        <w:t xml:space="preserve">ONE-TRIP OR 30-DAY TRIP </w:t>
      </w:r>
      <w:r>
        <w:rPr>
          <w:u w:val="single"/>
        </w:rPr>
        <w:t xml:space="preserve">LICENSE PLATES</w:t>
      </w:r>
      <w:r>
        <w:t xml:space="preserve"> [</w:t>
      </w:r>
      <w:r>
        <w:rPr>
          <w:strike/>
        </w:rPr>
        <w:t xml:space="preserve">PERMITS</w:t>
      </w:r>
      <w:r>
        <w:t xml:space="preserve">].  (a)  The department may issue a temporary </w:t>
      </w:r>
      <w:r>
        <w:rPr>
          <w:u w:val="single"/>
        </w:rPr>
        <w:t xml:space="preserve">metal license plate</w:t>
      </w:r>
      <w:r>
        <w:t xml:space="preserve"> [</w:t>
      </w:r>
      <w:r>
        <w:rPr>
          <w:strike/>
        </w:rPr>
        <w:t xml:space="preserve">permit</w:t>
      </w:r>
      <w:r>
        <w:t xml:space="preserve">] in lieu of registration for a vehicle subject to registration in this state that</w:t>
      </w:r>
      <w:r xml:space="preserve">
        <w:t> </w:t>
      </w:r>
      <w:r xml:space="preserve">
        <w:t> </w:t>
      </w:r>
      <w:r>
        <w:t xml:space="preserve">is not authorized to travel on a public highway because of the lack of registration in this state or the lack of reciprocity with the state or country in which the vehicle is registered.</w:t>
      </w:r>
    </w:p>
    <w:p w:rsidR="003F3435" w:rsidRDefault="0032493E">
      <w:pPr>
        <w:spacing w:line="480" w:lineRule="auto"/>
        <w:ind w:firstLine="720"/>
        <w:jc w:val="both"/>
      </w:pPr>
      <w:r>
        <w:t xml:space="preserve">(b)</w:t>
      </w:r>
      <w:r xml:space="preserve">
        <w:t> </w:t>
      </w:r>
      <w:r xml:space="preserve">
        <w:t> </w:t>
      </w:r>
      <w:r>
        <w:t xml:space="preserve">A </w:t>
      </w:r>
      <w:r>
        <w:rPr>
          <w:u w:val="single"/>
        </w:rPr>
        <w:t xml:space="preserve">license plate</w:t>
      </w:r>
      <w:r>
        <w:t xml:space="preserve"> [</w:t>
      </w:r>
      <w:r>
        <w:rPr>
          <w:strike/>
        </w:rPr>
        <w:t xml:space="preserve">permit</w:t>
      </w:r>
      <w:r>
        <w:t xml:space="preserve">] issued under this section</w:t>
      </w:r>
      <w:r xml:space="preserve">
        <w:t> </w:t>
      </w:r>
      <w:r>
        <w:t xml:space="preserve">is valid for:</w:t>
      </w:r>
    </w:p>
    <w:p w:rsidR="003F3435" w:rsidRDefault="0032493E">
      <w:pPr>
        <w:spacing w:line="480" w:lineRule="auto"/>
        <w:ind w:firstLine="1440"/>
        <w:jc w:val="both"/>
      </w:pPr>
      <w:r>
        <w:t xml:space="preserve">(1)</w:t>
      </w:r>
      <w:r xml:space="preserve">
        <w:t> </w:t>
      </w:r>
      <w:r xml:space="preserve">
        <w:t> </w:t>
      </w:r>
      <w:r>
        <w:t xml:space="preserve">one trip, as provided by Subsection (c); or</w:t>
      </w:r>
    </w:p>
    <w:p w:rsidR="003F3435" w:rsidRDefault="0032493E">
      <w:pPr>
        <w:spacing w:line="480" w:lineRule="auto"/>
        <w:ind w:firstLine="1440"/>
        <w:jc w:val="both"/>
      </w:pPr>
      <w:r>
        <w:t xml:space="preserve">(2)</w:t>
      </w:r>
      <w:r xml:space="preserve">
        <w:t> </w:t>
      </w:r>
      <w:r xml:space="preserve">
        <w:t> </w:t>
      </w:r>
      <w:r>
        <w:t xml:space="preserve">30 days, as provided by Subsection (d).</w:t>
      </w:r>
    </w:p>
    <w:p w:rsidR="003F3435" w:rsidRDefault="0032493E">
      <w:pPr>
        <w:spacing w:line="480" w:lineRule="auto"/>
        <w:ind w:firstLine="720"/>
        <w:jc w:val="both"/>
      </w:pPr>
      <w:r>
        <w:t xml:space="preserve">(c)</w:t>
      </w:r>
      <w:r xml:space="preserve">
        <w:t> </w:t>
      </w:r>
      <w:r xml:space="preserve">
        <w:t> </w:t>
      </w:r>
      <w:r>
        <w:t xml:space="preserve">A one-trip </w:t>
      </w:r>
      <w:r>
        <w:rPr>
          <w:u w:val="single"/>
        </w:rPr>
        <w:t xml:space="preserve">license plate</w:t>
      </w:r>
      <w:r>
        <w:t xml:space="preserve"> [</w:t>
      </w:r>
      <w:r>
        <w:rPr>
          <w:strike/>
        </w:rPr>
        <w:t xml:space="preserve">permit</w:t>
      </w:r>
      <w:r>
        <w:t xml:space="preserve">] is valid for one trip between the points of origin and destination and those intermediate points specified in the application and registration receipt.  Unless the vehicle is a bus operating under charter that is not covered by a reciprocity agreement with the state or country in which the bus is registered, a one-trip </w:t>
      </w:r>
      <w:r>
        <w:rPr>
          <w:u w:val="single"/>
        </w:rPr>
        <w:t xml:space="preserve">license plate</w:t>
      </w:r>
      <w:r>
        <w:t xml:space="preserve"> [</w:t>
      </w:r>
      <w:r>
        <w:rPr>
          <w:strike/>
        </w:rPr>
        <w:t xml:space="preserve">permit</w:t>
      </w:r>
      <w:r>
        <w:t xml:space="preserve">] is for the transit of the vehicle only, and the vehicle may not be used for the transportation of any passenger or property.  A one-trip </w:t>
      </w:r>
      <w:r>
        <w:rPr>
          <w:u w:val="single"/>
        </w:rPr>
        <w:t xml:space="preserve">license plate</w:t>
      </w:r>
      <w:r>
        <w:t xml:space="preserve"> [</w:t>
      </w:r>
      <w:r>
        <w:rPr>
          <w:strike/>
        </w:rPr>
        <w:t xml:space="preserve">permit</w:t>
      </w:r>
      <w:r>
        <w:t xml:space="preserve">] may not be valid for longer than 15 days from the effective date of registration.</w:t>
      </w:r>
    </w:p>
    <w:p w:rsidR="003F3435" w:rsidRDefault="0032493E">
      <w:pPr>
        <w:spacing w:line="480" w:lineRule="auto"/>
        <w:ind w:firstLine="720"/>
        <w:jc w:val="both"/>
      </w:pPr>
      <w:r>
        <w:t xml:space="preserve">(d)</w:t>
      </w:r>
      <w:r xml:space="preserve">
        <w:t> </w:t>
      </w:r>
      <w:r xml:space="preserve">
        <w:t> </w:t>
      </w:r>
      <w:r>
        <w:t xml:space="preserve">A 30-day </w:t>
      </w:r>
      <w:r>
        <w:rPr>
          <w:u w:val="single"/>
        </w:rPr>
        <w:t xml:space="preserve">license plate</w:t>
      </w:r>
      <w:r>
        <w:t xml:space="preserve"> [</w:t>
      </w:r>
      <w:r>
        <w:rPr>
          <w:strike/>
        </w:rPr>
        <w:t xml:space="preserve">permit</w:t>
      </w:r>
      <w:r>
        <w:t xml:space="preserve">] may be issued only to a passenger vehicle, a private bus, a trailer or semitrailer with a gross weight of not more than 10,000 pounds, a light truck, or a light commercial vehicle with a gross vehicle weight of more than 10,000 pounds that will operate unladen.  A person may obtain multiple 30-day </w:t>
      </w:r>
      <w:r>
        <w:rPr>
          <w:u w:val="single"/>
        </w:rPr>
        <w:t xml:space="preserve">license plates</w:t>
      </w:r>
      <w:r>
        <w:t xml:space="preserve"> [</w:t>
      </w:r>
      <w:r>
        <w:rPr>
          <w:strike/>
        </w:rPr>
        <w:t xml:space="preserve">permits</w:t>
      </w:r>
      <w:r>
        <w:t xml:space="preserve">].  The department may issue a single registration receipt to apply to all of the periods for which the vehicle is registered.</w:t>
      </w:r>
    </w:p>
    <w:p w:rsidR="003F3435" w:rsidRDefault="0032493E">
      <w:pPr>
        <w:spacing w:line="480" w:lineRule="auto"/>
        <w:ind w:firstLine="720"/>
        <w:jc w:val="both"/>
      </w:pPr>
      <w:r>
        <w:t xml:space="preserve">(e)</w:t>
      </w:r>
      <w:r xml:space="preserve">
        <w:t> </w:t>
      </w:r>
      <w:r xml:space="preserve">
        <w:t> </w:t>
      </w:r>
      <w:r>
        <w:t xml:space="preserve">A person may obtain a </w:t>
      </w:r>
      <w:r>
        <w:rPr>
          <w:u w:val="single"/>
        </w:rPr>
        <w:t xml:space="preserve">license plate</w:t>
      </w:r>
      <w:r>
        <w:t xml:space="preserve"> [</w:t>
      </w:r>
      <w:r>
        <w:rPr>
          <w:strike/>
        </w:rPr>
        <w:t xml:space="preserve">permit</w:t>
      </w:r>
      <w:r>
        <w:t xml:space="preserve">] under this section by:</w:t>
      </w:r>
    </w:p>
    <w:p w:rsidR="003F3435" w:rsidRDefault="0032493E">
      <w:pPr>
        <w:spacing w:line="480" w:lineRule="auto"/>
        <w:ind w:firstLine="1440"/>
        <w:jc w:val="both"/>
      </w:pPr>
      <w:r>
        <w:t xml:space="preserve">(1)</w:t>
      </w:r>
      <w:r xml:space="preserve">
        <w:t> </w:t>
      </w:r>
      <w:r xml:space="preserve">
        <w:t> </w:t>
      </w:r>
      <w:r>
        <w:t xml:space="preserve">applying as provided by the department to:</w:t>
      </w:r>
    </w:p>
    <w:p w:rsidR="003F3435" w:rsidRDefault="0032493E">
      <w:pPr>
        <w:spacing w:line="480" w:lineRule="auto"/>
        <w:ind w:firstLine="2160"/>
        <w:jc w:val="both"/>
      </w:pPr>
      <w:r>
        <w:t xml:space="preserve">(A)</w:t>
      </w:r>
      <w:r xml:space="preserve">
        <w:t> </w:t>
      </w:r>
      <w:r xml:space="preserve">
        <w:t> </w:t>
      </w:r>
      <w:r>
        <w:t xml:space="preserve">the county assessor-collector of the county in which the vehicle will first be operated on a public highway; or</w:t>
      </w:r>
    </w:p>
    <w:p w:rsidR="003F3435" w:rsidRDefault="0032493E">
      <w:pPr>
        <w:spacing w:line="480" w:lineRule="auto"/>
        <w:ind w:firstLine="2160"/>
        <w:jc w:val="both"/>
      </w:pPr>
      <w:r>
        <w:t xml:space="preserve">(B)</w:t>
      </w:r>
      <w:r xml:space="preserve">
        <w:t> </w:t>
      </w:r>
      <w:r xml:space="preserve">
        <w:t> </w:t>
      </w:r>
      <w:r>
        <w:t xml:space="preserve">the department in Austin or at one of the department's vehicle title and registration regional offices;</w:t>
      </w:r>
    </w:p>
    <w:p w:rsidR="003F3435" w:rsidRDefault="0032493E">
      <w:pPr>
        <w:spacing w:line="480" w:lineRule="auto"/>
        <w:ind w:firstLine="1440"/>
        <w:jc w:val="both"/>
      </w:pPr>
      <w:r>
        <w:t xml:space="preserve">(2)</w:t>
      </w:r>
      <w:r xml:space="preserve">
        <w:t> </w:t>
      </w:r>
      <w:r xml:space="preserve">
        <w:t> </w:t>
      </w:r>
      <w:r>
        <w:t xml:space="preserve">paying a fee, in the manner prescribed by the department including a registration service charge for a credit card payment or escrow account of:</w:t>
      </w:r>
    </w:p>
    <w:p w:rsidR="003F3435" w:rsidRDefault="0032493E">
      <w:pPr>
        <w:spacing w:line="480" w:lineRule="auto"/>
        <w:ind w:firstLine="2160"/>
        <w:jc w:val="both"/>
      </w:pPr>
      <w:r>
        <w:t xml:space="preserve">(A)</w:t>
      </w:r>
      <w:r xml:space="preserve">
        <w:t> </w:t>
      </w:r>
      <w:r xml:space="preserve">
        <w:t> </w:t>
      </w:r>
      <w:r>
        <w:t xml:space="preserve">$5 for a one-trip </w:t>
      </w:r>
      <w:r>
        <w:rPr>
          <w:u w:val="single"/>
        </w:rPr>
        <w:t xml:space="preserve">license plate</w:t>
      </w:r>
      <w:r>
        <w:t xml:space="preserve"> [</w:t>
      </w:r>
      <w:r>
        <w:rPr>
          <w:strike/>
        </w:rPr>
        <w:t xml:space="preserve">permit</w:t>
      </w:r>
      <w:r>
        <w:t xml:space="preserve">]; or</w:t>
      </w:r>
    </w:p>
    <w:p w:rsidR="003F3435" w:rsidRDefault="0032493E">
      <w:pPr>
        <w:spacing w:line="480" w:lineRule="auto"/>
        <w:ind w:firstLine="2160"/>
        <w:jc w:val="both"/>
      </w:pPr>
      <w:r>
        <w:t xml:space="preserve">(B)</w:t>
      </w:r>
      <w:r xml:space="preserve">
        <w:t> </w:t>
      </w:r>
      <w:r xml:space="preserve">
        <w:t> </w:t>
      </w:r>
      <w:r>
        <w:t xml:space="preserve">$25 for each 30-day </w:t>
      </w:r>
      <w:r>
        <w:rPr>
          <w:u w:val="single"/>
        </w:rPr>
        <w:t xml:space="preserve">license plate</w:t>
      </w:r>
      <w:r>
        <w:t xml:space="preserve"> [</w:t>
      </w:r>
      <w:r>
        <w:rPr>
          <w:strike/>
        </w:rPr>
        <w:t xml:space="preserve">period</w:t>
      </w:r>
      <w:r>
        <w:t xml:space="preserve">]; and</w:t>
      </w:r>
    </w:p>
    <w:p w:rsidR="003F3435" w:rsidRDefault="0032493E">
      <w:pPr>
        <w:spacing w:line="480" w:lineRule="auto"/>
        <w:ind w:firstLine="1440"/>
        <w:jc w:val="both"/>
      </w:pPr>
      <w:r>
        <w:t xml:space="preserve">(3)</w:t>
      </w:r>
      <w:r xml:space="preserve">
        <w:t> </w:t>
      </w:r>
      <w:r xml:space="preserve">
        <w:t> </w:t>
      </w:r>
      <w:r>
        <w:t xml:space="preserve">furnishing evidence of financial responsibility for the vehicle in a form listed under Section 502.046(c).</w:t>
      </w:r>
    </w:p>
    <w:p w:rsidR="003F3435" w:rsidRDefault="0032493E">
      <w:pPr>
        <w:spacing w:line="480" w:lineRule="auto"/>
        <w:ind w:firstLine="720"/>
        <w:jc w:val="both"/>
      </w:pPr>
      <w:r>
        <w:t xml:space="preserve">(f)</w:t>
      </w:r>
      <w:r xml:space="preserve">
        <w:t> </w:t>
      </w:r>
      <w:r xml:space="preserve">
        <w:t> </w:t>
      </w:r>
      <w:r>
        <w:rPr>
          <w:u w:val="single"/>
        </w:rPr>
        <w:t xml:space="preserve">The department shall prepare the design and specifications of a license plate issued under this section.</w:t>
      </w:r>
      <w:r>
        <w:t xml:space="preserve">  [</w:t>
      </w:r>
      <w:r>
        <w:rPr>
          <w:strike/>
        </w:rPr>
        <w:t xml:space="preserve">A registration receipt shall be carried in the vehicle at all times during the period in which it is valid.</w:t>
      </w:r>
      <w:r>
        <w:t xml:space="preserve">]  The </w:t>
      </w:r>
      <w:r>
        <w:rPr>
          <w:u w:val="single"/>
        </w:rPr>
        <w:t xml:space="preserve">license plate</w:t>
      </w:r>
      <w:r>
        <w:t xml:space="preserve"> [</w:t>
      </w:r>
      <w:r>
        <w:rPr>
          <w:strike/>
        </w:rPr>
        <w:t xml:space="preserve">temporary tag</w:t>
      </w:r>
      <w:r>
        <w:t xml:space="preserve">] must contain all pertinent information required by this section and must be displayed </w:t>
      </w:r>
      <w:r>
        <w:rPr>
          <w:u w:val="single"/>
        </w:rPr>
        <w:t xml:space="preserve">as prescribed by department rule.</w:t>
      </w:r>
      <w:r>
        <w:t xml:space="preserve"> [</w:t>
      </w:r>
      <w:r>
        <w:rPr>
          <w:strike/>
        </w:rPr>
        <w:t xml:space="preserve">in the rear window of the vehicle so that the tag is clearly visible and legible when viewed from the rear of the vehicle.  If the vehicle does not have a rear window, the temporary tag must be attached on or carried in the vehicle to allow ready inspection.</w:t>
      </w:r>
      <w:r>
        <w:t xml:space="preserve">]  The registration receipt must be carried in the vehicle at all times during the period in which it is valid.</w:t>
      </w:r>
    </w:p>
    <w:p w:rsidR="003F3435" w:rsidRDefault="0032493E">
      <w:pPr>
        <w:spacing w:line="480" w:lineRule="auto"/>
        <w:ind w:firstLine="720"/>
        <w:jc w:val="both"/>
      </w:pPr>
      <w:r>
        <w:t xml:space="preserve">(g)</w:t>
      </w:r>
      <w:r xml:space="preserve">
        <w:t> </w:t>
      </w:r>
      <w:r xml:space="preserve">
        <w:t> </w:t>
      </w:r>
      <w:r>
        <w:t xml:space="preserve">The department may refuse and may instruct a county assessor-collector to refuse to issue a </w:t>
      </w:r>
      <w:r>
        <w:rPr>
          <w:u w:val="single"/>
        </w:rPr>
        <w:t xml:space="preserve">license plate</w:t>
      </w:r>
      <w:r>
        <w:t xml:space="preserve"> [</w:t>
      </w:r>
      <w:r>
        <w:rPr>
          <w:strike/>
        </w:rPr>
        <w:t xml:space="preserve">temporary registration</w:t>
      </w:r>
      <w:r>
        <w:t xml:space="preserve">] for any vehicle if, in the department's opinion, the vehicle or the owner of the vehicle has been involved in operations that constitute an abuse of the privilege granted by this section.</w:t>
      </w:r>
      <w:r xml:space="preserve">
        <w:t> </w:t>
      </w:r>
      <w:r xml:space="preserve">
        <w:t> </w:t>
      </w:r>
      <w:r>
        <w:t xml:space="preserve">A </w:t>
      </w:r>
      <w:r>
        <w:rPr>
          <w:u w:val="single"/>
        </w:rPr>
        <w:t xml:space="preserve">license plate</w:t>
      </w:r>
      <w:r>
        <w:t xml:space="preserve"> [</w:t>
      </w:r>
      <w:r>
        <w:rPr>
          <w:strike/>
        </w:rPr>
        <w:t xml:space="preserve">registration</w:t>
      </w:r>
      <w:r>
        <w:t xml:space="preserve">] issued after notice to a county assessor-collector under this subsection is void.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502.410(b),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Subsection (a) does not apply to a statement or application filed or given under Section 502.060, [</w:t>
      </w:r>
      <w:r>
        <w:rPr>
          <w:strike/>
        </w:rPr>
        <w:t xml:space="preserve">502.092,</w:t>
      </w:r>
      <w:r>
        <w:t xml:space="preserve">] 502.093, 502.094, 502.095, 504.201, 504.202(b-1), 504.508, or 504.515.</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503.008(a),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fee for a [</w:t>
      </w:r>
      <w:r>
        <w:rPr>
          <w:strike/>
        </w:rPr>
        <w:t xml:space="preserve">metal</w:t>
      </w:r>
      <w:r>
        <w:t xml:space="preserve">] dealer's license plate is $20 a year.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503.038(a) and (c),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The department may cancel a dealer's general distinguishing number if the dealer:</w:t>
      </w:r>
    </w:p>
    <w:p w:rsidR="003F3435" w:rsidRDefault="0032493E">
      <w:pPr>
        <w:spacing w:line="480" w:lineRule="auto"/>
        <w:ind w:firstLine="1440"/>
        <w:jc w:val="both"/>
      </w:pPr>
      <w:r>
        <w:t xml:space="preserve">(1)</w:t>
      </w:r>
      <w:r xml:space="preserve">
        <w:t> </w:t>
      </w:r>
      <w:r xml:space="preserve">
        <w:t> </w:t>
      </w:r>
      <w:r>
        <w:t xml:space="preserve">falsifies or forges a title document, including an affidavit making application for a certified copy of a title;</w:t>
      </w:r>
    </w:p>
    <w:p w:rsidR="003F3435" w:rsidRDefault="0032493E">
      <w:pPr>
        <w:spacing w:line="480" w:lineRule="auto"/>
        <w:ind w:firstLine="1440"/>
        <w:jc w:val="both"/>
      </w:pPr>
      <w:r>
        <w:t xml:space="preserve">(2)</w:t>
      </w:r>
      <w:r xml:space="preserve">
        <w:t> </w:t>
      </w:r>
      <w:r xml:space="preserve">
        <w:t> </w:t>
      </w:r>
      <w:r>
        <w:t xml:space="preserve">files a false or forged tax document, including a sales tax affidavit;</w:t>
      </w:r>
    </w:p>
    <w:p w:rsidR="003F3435" w:rsidRDefault="0032493E">
      <w:pPr>
        <w:spacing w:line="480" w:lineRule="auto"/>
        <w:ind w:firstLine="1440"/>
        <w:jc w:val="both"/>
      </w:pPr>
      <w:r>
        <w:t xml:space="preserve">(3)</w:t>
      </w:r>
      <w:r xml:space="preserve">
        <w:t> </w:t>
      </w:r>
      <w:r xml:space="preserve">
        <w:t> </w:t>
      </w:r>
      <w:r>
        <w:t xml:space="preserve">fails to take assignment of any basic evidence of ownership, including a certificate of title or manufacturer's certificate, for a vehicle the dealer acquires;</w:t>
      </w:r>
    </w:p>
    <w:p w:rsidR="003F3435" w:rsidRDefault="0032493E">
      <w:pPr>
        <w:spacing w:line="480" w:lineRule="auto"/>
        <w:ind w:firstLine="1440"/>
        <w:jc w:val="both"/>
      </w:pPr>
      <w:r>
        <w:t xml:space="preserve">(4)</w:t>
      </w:r>
      <w:r xml:space="preserve">
        <w:t> </w:t>
      </w:r>
      <w:r xml:space="preserve">
        <w:t> </w:t>
      </w:r>
      <w:r>
        <w:t xml:space="preserve">fails to assign any basic evidence of ownership, including a certificate of title or manufacturer's certificate, for a vehicle the dealer sells;</w:t>
      </w:r>
    </w:p>
    <w:p w:rsidR="003F3435" w:rsidRDefault="0032493E">
      <w:pPr>
        <w:spacing w:line="480" w:lineRule="auto"/>
        <w:ind w:firstLine="1440"/>
        <w:jc w:val="both"/>
      </w:pPr>
      <w:r>
        <w:t xml:space="preserve">(5)</w:t>
      </w:r>
      <w:r xml:space="preserve">
        <w:t> </w:t>
      </w:r>
      <w:r xml:space="preserve">
        <w:t> </w:t>
      </w:r>
      <w:r>
        <w:t xml:space="preserve">uses or permits the use of a [</w:t>
      </w:r>
      <w:r>
        <w:rPr>
          <w:strike/>
        </w:rPr>
        <w:t xml:space="preserve">metal</w:t>
      </w:r>
      <w:r>
        <w:t xml:space="preserve">] dealer's license plate [</w:t>
      </w:r>
      <w:r>
        <w:rPr>
          <w:strike/>
        </w:rPr>
        <w:t xml:space="preserve">or a dealer's temporary tag</w:t>
      </w:r>
      <w:r>
        <w:t xml:space="preserve">] on a vehicle that the dealer does not own or control or that is not in stock and offered for sale;</w:t>
      </w:r>
    </w:p>
    <w:p w:rsidR="003F3435" w:rsidRDefault="0032493E">
      <w:pPr>
        <w:spacing w:line="480" w:lineRule="auto"/>
        <w:ind w:firstLine="1440"/>
        <w:jc w:val="both"/>
      </w:pPr>
      <w:r>
        <w:t xml:space="preserve">(6)</w:t>
      </w:r>
      <w:r xml:space="preserve">
        <w:t> </w:t>
      </w:r>
      <w:r xml:space="preserve">
        <w:t> </w:t>
      </w:r>
      <w:r>
        <w:t xml:space="preserve">makes a material misrepresentation in an application or other information filed with the department;</w:t>
      </w:r>
    </w:p>
    <w:p w:rsidR="003F3435" w:rsidRDefault="0032493E">
      <w:pPr>
        <w:spacing w:line="480" w:lineRule="auto"/>
        <w:ind w:firstLine="1440"/>
        <w:jc w:val="both"/>
      </w:pPr>
      <w:r>
        <w:t xml:space="preserve">(7)</w:t>
      </w:r>
      <w:r xml:space="preserve">
        <w:t> </w:t>
      </w:r>
      <w:r xml:space="preserve">
        <w:t> </w:t>
      </w:r>
      <w:r>
        <w:t xml:space="preserve">fails to maintain the qualifications for a general distinguishing number;</w:t>
      </w:r>
    </w:p>
    <w:p w:rsidR="003F3435" w:rsidRDefault="0032493E">
      <w:pPr>
        <w:spacing w:line="480" w:lineRule="auto"/>
        <w:ind w:firstLine="1440"/>
        <w:jc w:val="both"/>
      </w:pPr>
      <w:r>
        <w:t xml:space="preserve">(8)</w:t>
      </w:r>
      <w:r xml:space="preserve">
        <w:t> </w:t>
      </w:r>
      <w:r xml:space="preserve">
        <w:t> </w:t>
      </w:r>
      <w:r>
        <w:t xml:space="preserve">fails to provide to the department within 30 days after the date of demand by the department satisfactory and reasonable evidence that the person is regularly and actively engaged in business as a wholesale or retail dealer;</w:t>
      </w:r>
    </w:p>
    <w:p w:rsidR="003F3435" w:rsidRDefault="0032493E">
      <w:pPr>
        <w:spacing w:line="480" w:lineRule="auto"/>
        <w:ind w:firstLine="1440"/>
        <w:jc w:val="both"/>
      </w:pPr>
      <w:r>
        <w:t xml:space="preserve">(9)</w:t>
      </w:r>
      <w:r xml:space="preserve">
        <w:t> </w:t>
      </w:r>
      <w:r xml:space="preserve">
        <w:t> </w:t>
      </w:r>
      <w:r>
        <w:t xml:space="preserve">has been licensed for at least 12 months and has not assigned at least five vehicles during the previous 12-month period;</w:t>
      </w:r>
    </w:p>
    <w:p w:rsidR="003F3435" w:rsidRDefault="0032493E">
      <w:pPr>
        <w:spacing w:line="480" w:lineRule="auto"/>
        <w:ind w:firstLine="1440"/>
        <w:jc w:val="both"/>
      </w:pPr>
      <w:r>
        <w:t xml:space="preserve">(10)</w:t>
      </w:r>
      <w:r xml:space="preserve">
        <w:t> </w:t>
      </w:r>
      <w:r xml:space="preserve">
        <w:t> </w:t>
      </w:r>
      <w:r>
        <w:t xml:space="preserve">has failed to demonstrate compliance with Sections 23.12, 23.121, and 23.122, Tax Code;</w:t>
      </w:r>
    </w:p>
    <w:p w:rsidR="003F3435" w:rsidRDefault="0032493E">
      <w:pPr>
        <w:spacing w:line="480" w:lineRule="auto"/>
        <w:ind w:firstLine="1440"/>
        <w:jc w:val="both"/>
      </w:pPr>
      <w:r>
        <w:t xml:space="preserve">(11)</w:t>
      </w:r>
      <w:r xml:space="preserve">
        <w:t> </w:t>
      </w:r>
      <w:r xml:space="preserve">
        <w:t> </w:t>
      </w:r>
      <w:r>
        <w:t xml:space="preserve">uses or allows the use of the dealer's general distinguishing number or the location for which the general distinguishing number is issued to avoid the requirements of this chapter; </w:t>
      </w:r>
      <w:r>
        <w:rPr>
          <w:u w:val="single"/>
        </w:rPr>
        <w:t xml:space="preserve">or</w:t>
      </w:r>
    </w:p>
    <w:p w:rsidR="003F3435" w:rsidRDefault="0032493E">
      <w:pPr>
        <w:spacing w:line="480" w:lineRule="auto"/>
        <w:ind w:firstLine="1440"/>
        <w:jc w:val="both"/>
      </w:pPr>
      <w:r>
        <w:t xml:space="preserve">(12)</w:t>
      </w:r>
      <w:r xml:space="preserve">
        <w:t> </w:t>
      </w:r>
      <w:r xml:space="preserve">
        <w:t> </w:t>
      </w:r>
      <w:r>
        <w:t xml:space="preserve">[</w:t>
      </w:r>
      <w:r>
        <w:rPr>
          <w:strike/>
        </w:rPr>
        <w:t xml:space="preserve">misuses or allows the misuse of a temporary tag authorized under this chapter;</w:t>
      </w:r>
    </w:p>
    <w:p w:rsidR="003F3435" w:rsidRDefault="0032493E">
      <w:pPr>
        <w:spacing w:line="480" w:lineRule="auto"/>
        <w:ind w:firstLine="1440"/>
        <w:jc w:val="both"/>
      </w:pPr>
      <w:r>
        <w:t xml:space="preserve">[</w:t>
      </w:r>
      <w:r>
        <w:rPr>
          <w:strike/>
        </w:rPr>
        <w:t xml:space="preserve">(13)</w:t>
      </w:r>
      <w:r xml:space="preserve">
        <w:rPr>
          <w:strike/>
        </w:rPr>
        <w:t> </w:t>
      </w:r>
      <w:r xml:space="preserve">
        <w:rPr>
          <w:strike/>
        </w:rPr>
        <w:t> </w:t>
      </w:r>
      <w:r>
        <w:rPr>
          <w:strike/>
        </w:rPr>
        <w:t xml:space="preserve">refuses to show on a buyer's temporary tag the date of sale or other reasonable information required by the department; or</w:t>
      </w:r>
    </w:p>
    <w:p w:rsidR="003F3435" w:rsidRDefault="0032493E">
      <w:pPr>
        <w:spacing w:line="480" w:lineRule="auto"/>
        <w:ind w:firstLine="1440"/>
        <w:jc w:val="both"/>
      </w:pPr>
      <w:r>
        <w:t xml:space="preserve">[</w:t>
      </w:r>
      <w:r>
        <w:rPr>
          <w:strike/>
        </w:rPr>
        <w:t xml:space="preserve">(14)</w:t>
      </w:r>
      <w:r>
        <w:t xml:space="preserve">]</w:t>
      </w:r>
      <w:r xml:space="preserve">
        <w:t> </w:t>
      </w:r>
      <w:r xml:space="preserve">
        <w:t> </w:t>
      </w:r>
      <w:r>
        <w:t xml:space="preserve">otherwise violates this chapter or a rule adopted under this chapter.</w:t>
      </w:r>
    </w:p>
    <w:p w:rsidR="003F3435" w:rsidRDefault="0032493E">
      <w:pPr>
        <w:spacing w:line="480" w:lineRule="auto"/>
        <w:ind w:firstLine="720"/>
        <w:jc w:val="both"/>
      </w:pPr>
      <w:r>
        <w:t xml:space="preserve">(c)</w:t>
      </w:r>
      <w:r xml:space="preserve">
        <w:t> </w:t>
      </w:r>
      <w:r xml:space="preserve">
        <w:t> </w:t>
      </w:r>
      <w:r>
        <w:t xml:space="preserve">A person whose general distinguishing number is canceled under this chapter shall surrender to a representative of the department each license, license plate, [</w:t>
      </w:r>
      <w:r>
        <w:rPr>
          <w:strike/>
        </w:rPr>
        <w:t xml:space="preserve">temporary tag,</w:t>
      </w:r>
      <w:r>
        <w:t xml:space="preserve">] sticker, and receipt issued under this chapter not later than the 10th day after the date the general distinguishing number is canceled. </w:t>
      </w:r>
      <w:r>
        <w:t xml:space="preserve"> </w:t>
      </w:r>
      <w:r>
        <w:t xml:space="preserve">The department shall direct any peace officer to secure and return to the department any plate, [</w:t>
      </w:r>
      <w:r>
        <w:rPr>
          <w:strike/>
        </w:rPr>
        <w:t xml:space="preserve">tag,</w:t>
      </w:r>
      <w:r>
        <w:t xml:space="preserve">] sticker, or receipt of a person who does not comply with this subsection.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Subchapter C, Chapter 503, Transportation Code, is amended to read as follows:</w:t>
      </w:r>
    </w:p>
    <w:p w:rsidR="003F3435" w:rsidRDefault="0032493E">
      <w:pPr>
        <w:spacing w:line="480" w:lineRule="auto"/>
        <w:jc w:val="center"/>
      </w:pPr>
      <w:r>
        <w:t xml:space="preserve">SUBCHAPTER C. </w:t>
      </w:r>
      <w:r>
        <w:t xml:space="preserve"> </w:t>
      </w:r>
      <w:r>
        <w:t xml:space="preserve">LICENSE PLATES [</w:t>
      </w:r>
      <w:r>
        <w:rPr>
          <w:strike/>
        </w:rPr>
        <w:t xml:space="preserve">AND TAGS</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503.061, Transportation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Instead of registering under Chapter 502 a vehicle that the dealer owns, operates, or permits to be operated on a public street or highway, the dealer may apply for, receive, and attach [</w:t>
      </w:r>
      <w:r>
        <w:rPr>
          <w:strike/>
        </w:rPr>
        <w:t xml:space="preserve">metal</w:t>
      </w:r>
      <w:r>
        <w:t xml:space="preserve">] dealer's license plates to the vehicle if it is the type of vehicle:</w:t>
      </w:r>
    </w:p>
    <w:p w:rsidR="003F3435" w:rsidRDefault="0032493E">
      <w:pPr>
        <w:spacing w:line="480" w:lineRule="auto"/>
        <w:ind w:firstLine="1440"/>
        <w:jc w:val="both"/>
      </w:pPr>
      <w:r>
        <w:t xml:space="preserve">(1)</w:t>
      </w:r>
      <w:r xml:space="preserve">
        <w:t> </w:t>
      </w:r>
      <w:r xml:space="preserve">
        <w:t> </w:t>
      </w:r>
      <w:r>
        <w:t xml:space="preserve">that the dealer sells; and</w:t>
      </w:r>
    </w:p>
    <w:p w:rsidR="003F3435" w:rsidRDefault="0032493E">
      <w:pPr>
        <w:spacing w:line="480" w:lineRule="auto"/>
        <w:ind w:firstLine="1440"/>
        <w:jc w:val="both"/>
      </w:pPr>
      <w:r>
        <w:t xml:space="preserve">(2)</w:t>
      </w:r>
      <w:r xml:space="preserve">
        <w:t> </w:t>
      </w:r>
      <w:r xml:space="preserve">
        <w:t> </w:t>
      </w:r>
      <w:r>
        <w:t xml:space="preserve">for which the dealer has been issued a general distinguishing number.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rule adopted under Subsection (b) must provide for the department to design and make available to dealers under Subsection (a) a dealer's demonstration license plate for use on an unregistered vehicle by the dealer or the dealer's employees only to demonstrate or cause to be demonstrated to a prospective buyer the vehicle for sale purposes only.</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503.0618(b) and (c),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Instead of registering under Chapter 502 a vehicle that a converter operates or permits to be operated on a public street or highway, the converter may apply for, receive, and attach [</w:t>
      </w:r>
      <w:r>
        <w:rPr>
          <w:strike/>
        </w:rPr>
        <w:t xml:space="preserve">metal</w:t>
      </w:r>
      <w:r>
        <w:t xml:space="preserve">] converter's license plates to the vehicle if it is the type of vehicle that the converter is engaged in the business of assembling or modifying.</w:t>
      </w:r>
    </w:p>
    <w:p w:rsidR="003F3435" w:rsidRDefault="0032493E">
      <w:pPr>
        <w:spacing w:line="480" w:lineRule="auto"/>
        <w:ind w:firstLine="720"/>
        <w:jc w:val="both"/>
      </w:pPr>
      <w:r>
        <w:t xml:space="preserve">(c)</w:t>
      </w:r>
      <w:r xml:space="preserve">
        <w:t> </w:t>
      </w:r>
      <w:r xml:space="preserve">
        <w:t> </w:t>
      </w:r>
      <w:r>
        <w:t xml:space="preserve">The fee for a [</w:t>
      </w:r>
      <w:r>
        <w:rPr>
          <w:strike/>
        </w:rPr>
        <w:t xml:space="preserve">metal</w:t>
      </w:r>
      <w:r>
        <w:t xml:space="preserve">] converter's license plate is $20 a year.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503.063, Transportation Code, is amended to read as follows:</w:t>
      </w:r>
    </w:p>
    <w:p w:rsidR="003F3435" w:rsidRDefault="0032493E">
      <w:pPr>
        <w:spacing w:line="480" w:lineRule="auto"/>
        <w:ind w:firstLine="720"/>
        <w:jc w:val="both"/>
      </w:pPr>
      <w:r>
        <w:t xml:space="preserve">Sec.</w:t>
      </w:r>
      <w:r xml:space="preserve">
        <w:t> </w:t>
      </w:r>
      <w:r>
        <w:t xml:space="preserve">503.063.</w:t>
      </w:r>
      <w:r xml:space="preserve">
        <w:t> </w:t>
      </w:r>
      <w:r xml:space="preserve">
        <w:t> </w:t>
      </w:r>
      <w:r>
        <w:rPr>
          <w:u w:val="single"/>
        </w:rPr>
        <w:t xml:space="preserve">DEALER-ISSUED LICENSE PLATES FOR BUYER</w:t>
      </w:r>
      <w:r>
        <w:t xml:space="preserve"> [</w:t>
      </w:r>
      <w:r>
        <w:rPr>
          <w:strike/>
        </w:rPr>
        <w:t xml:space="preserve">BUYER'S TEMPORARY TAGS</w:t>
      </w:r>
      <w:r>
        <w:t xml:space="preserve">].  (a)  Except as provided by this section, a dealer shall issue to a person who buys a vehicle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license plate or set of license plates, if a license plate is required by law to be displayed on</w:t>
      </w:r>
      <w:r>
        <w:t xml:space="preserve"> [</w:t>
      </w:r>
      <w:r>
        <w:rPr>
          <w:strike/>
        </w:rPr>
        <w:t xml:space="preserve">one temporary buyer's tag for</w:t>
      </w:r>
      <w:r>
        <w:t xml:space="preserve">] the vehicle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completed and signed form required by, as applicable, Section 503.0631(c) or (d)</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 license plate or set of license plates issued under this section</w:t>
      </w:r>
      <w:r>
        <w:t xml:space="preserve"> [</w:t>
      </w:r>
      <w:r>
        <w:rPr>
          <w:strike/>
        </w:rPr>
        <w:t xml:space="preserve">Except as provided by this section, the buyer's tag</w:t>
      </w:r>
      <w:r>
        <w:t xml:space="preserve">] is valid for the operation of the vehicle </w:t>
      </w:r>
      <w:r>
        <w:rPr>
          <w:u w:val="single"/>
        </w:rPr>
        <w:t xml:space="preserve">while the registration application submitted by the dealer on behalf of the buyer under Section 501.0234 is pending</w:t>
      </w:r>
      <w:r>
        <w:t xml:space="preserve"> [</w:t>
      </w:r>
      <w:r>
        <w:rPr>
          <w:strike/>
        </w:rPr>
        <w:t xml:space="preserve">until the earlier of: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date on which the vehicle is registered;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60th day after the date of purchase</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Except as otherwise provided by this subsection, at the time of issuance of a license plate or set of license plates under this section, the</w:t>
      </w:r>
      <w:r>
        <w:t xml:space="preserve"> [</w:t>
      </w:r>
      <w:r>
        <w:rPr>
          <w:strike/>
        </w:rPr>
        <w:t xml:space="preserve">The</w:t>
      </w:r>
      <w:r>
        <w:t xml:space="preserve">] dealer[</w:t>
      </w:r>
      <w:r>
        <w:rPr>
          <w:strike/>
        </w:rPr>
        <w:t xml:space="preserve">:</w:t>
      </w:r>
    </w:p>
    <w:p w:rsidR="003F3435" w:rsidRDefault="0032493E">
      <w:pPr>
        <w:spacing w:line="480" w:lineRule="auto"/>
        <w:ind w:firstLine="1440"/>
        <w:jc w:val="both"/>
      </w:pPr>
      <w:r>
        <w:t xml:space="preserve">[</w:t>
      </w:r>
      <w:r>
        <w:rPr>
          <w:strike/>
        </w:rPr>
        <w:t xml:space="preserve">(1)  must show in ink on the buyer's tag the actual date of sale and any other required information;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is responsible for displaying the </w:t>
      </w:r>
      <w:r>
        <w:rPr>
          <w:u w:val="single"/>
        </w:rPr>
        <w:t xml:space="preserve">license plate or set of license plates in compliance with department rules regarding the placement of license plates</w:t>
      </w:r>
      <w:r>
        <w:t xml:space="preserve"> [</w:t>
      </w:r>
      <w:r>
        <w:rPr>
          <w:strike/>
        </w:rPr>
        <w:t xml:space="preserve">tag</w:t>
      </w:r>
      <w:r>
        <w:t xml:space="preserve">]. </w:t>
      </w:r>
      <w:r>
        <w:t xml:space="preserve"> </w:t>
      </w:r>
      <w:r>
        <w:rPr>
          <w:u w:val="single"/>
        </w:rPr>
        <w:t xml:space="preserve">If a vehicle is a passenger car or light truck that is not equipped by the manufacturer with an exterior front feature to which a license plate may be fastened without drilling through the exterior of the vehicle, the dealer shall affix the rear license plate in compliance with department rules and provide the unmounted remaining license plate to the vehicle buyer.</w:t>
      </w:r>
    </w:p>
    <w:p w:rsidR="003F3435" w:rsidRDefault="0032493E">
      <w:pPr>
        <w:spacing w:line="480" w:lineRule="auto"/>
        <w:ind w:firstLine="720"/>
        <w:jc w:val="both"/>
      </w:pPr>
      <w:r>
        <w:t xml:space="preserve">(d)</w:t>
      </w:r>
      <w:r xml:space="preserve">
        <w:t> </w:t>
      </w:r>
      <w:r xml:space="preserve">
        <w:t> </w:t>
      </w:r>
      <w:r>
        <w:t xml:space="preserve">The dealer is responsible for the safekeeping and distribution of each </w:t>
      </w:r>
      <w:r>
        <w:rPr>
          <w:u w:val="single"/>
        </w:rPr>
        <w:t xml:space="preserve">license plate or set of license plates</w:t>
      </w:r>
      <w:r>
        <w:t xml:space="preserve"> [</w:t>
      </w:r>
      <w:r>
        <w:rPr>
          <w:strike/>
        </w:rPr>
        <w:t xml:space="preserve">buyer's tag</w:t>
      </w:r>
      <w:r>
        <w:t xml:space="preserve">] the dealer obtains </w:t>
      </w:r>
      <w:r>
        <w:rPr>
          <w:u w:val="single"/>
        </w:rPr>
        <w:t xml:space="preserve">from the department</w:t>
      </w:r>
      <w:r>
        <w:t xml:space="preserve">.</w:t>
      </w:r>
    </w:p>
    <w:p w:rsidR="003F3435" w:rsidRDefault="0032493E">
      <w:pPr>
        <w:spacing w:line="480" w:lineRule="auto"/>
        <w:ind w:firstLine="720"/>
        <w:jc w:val="both"/>
      </w:pPr>
      <w:r>
        <w:t xml:space="preserve">(e)</w:t>
      </w:r>
      <w:r xml:space="preserve">
        <w:t> </w:t>
      </w:r>
      <w:r xml:space="preserve">
        <w:t> </w:t>
      </w:r>
      <w:r>
        <w:rPr>
          <w:u w:val="single"/>
        </w:rPr>
        <w:t xml:space="preserve">A dealer shall obtain license plates and sets of license plates from the</w:t>
      </w:r>
      <w:r>
        <w:t xml:space="preserve"> [</w:t>
      </w:r>
      <w:r>
        <w:rPr>
          <w:strike/>
        </w:rPr>
        <w:t xml:space="preserve">The</w:t>
      </w:r>
      <w:r>
        <w:t xml:space="preserve">] department </w:t>
      </w:r>
      <w:r>
        <w:rPr>
          <w:u w:val="single"/>
        </w:rPr>
        <w:t xml:space="preserve">in the manner provided by department rules</w:t>
      </w:r>
      <w:r>
        <w:t xml:space="preserve"> [</w:t>
      </w:r>
      <w:r>
        <w:rPr>
          <w:strike/>
        </w:rPr>
        <w:t xml:space="preserve">may not issue a buyer's tag or contract for the issuance of a buyer's tag but shall prescribe: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specifications, color, and form of a buyer's tag;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procedures for a dealer to: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generate a vehicle-specific number using the database developed under Section 503.0631 and assign it to each tag;</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generate a vehicle-specific number using the database developed under Section 503.0631 for future use for when a dealer is unable to access the Internet at the time of sale;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clearly display the vehicle-specific number on the tag</w:t>
      </w:r>
      <w:r>
        <w:t xml:space="preserve">].</w:t>
      </w:r>
    </w:p>
    <w:p w:rsidR="003F3435" w:rsidRDefault="0032493E">
      <w:pPr>
        <w:spacing w:line="480" w:lineRule="auto"/>
        <w:ind w:firstLine="720"/>
        <w:jc w:val="both"/>
      </w:pPr>
      <w:r>
        <w:t xml:space="preserve">(f)</w:t>
      </w:r>
      <w:r xml:space="preserve">
        <w:t> </w:t>
      </w:r>
      <w:r xml:space="preserve">
        <w:t> </w:t>
      </w:r>
      <w:r>
        <w:t xml:space="preserve">The department shall ensure that a dealer may </w:t>
      </w:r>
      <w:r>
        <w:rPr>
          <w:u w:val="single"/>
        </w:rPr>
        <w:t xml:space="preserve">obtain</w:t>
      </w:r>
      <w:r>
        <w:t xml:space="preserve"> [</w:t>
      </w:r>
      <w:r>
        <w:rPr>
          <w:strike/>
        </w:rPr>
        <w:t xml:space="preserve">generate</w:t>
      </w:r>
      <w:r>
        <w:t xml:space="preserve">] in advance a sufficient amount of </w:t>
      </w:r>
      <w:r>
        <w:rPr>
          <w:u w:val="single"/>
        </w:rPr>
        <w:t xml:space="preserve">license plates or sets of license plates</w:t>
      </w:r>
      <w:r>
        <w:t xml:space="preserve"> [</w:t>
      </w:r>
      <w:r>
        <w:rPr>
          <w:strike/>
        </w:rPr>
        <w:t xml:space="preserve">vehicle-specific numbers under Subsection (e)(2)(B)</w:t>
      </w:r>
      <w:r>
        <w:t xml:space="preserve">] in order to continue selling vehicles </w:t>
      </w:r>
      <w:r>
        <w:rPr>
          <w:u w:val="single"/>
        </w:rPr>
        <w:t xml:space="preserve">without an unreasonable disruption of business due to the unavailability of license plates</w:t>
      </w:r>
      <w:r>
        <w:t xml:space="preserve"> [</w:t>
      </w:r>
      <w:r>
        <w:rPr>
          <w:strike/>
        </w:rPr>
        <w:t xml:space="preserve">for a period of up to one week in which a dealer is unable to access the Internet due to an emergency</w:t>
      </w:r>
      <w:r>
        <w:t xml:space="preserve">].  The department shall establish an expedited procedure to allow </w:t>
      </w:r>
      <w:r>
        <w:rPr>
          <w:u w:val="single"/>
        </w:rPr>
        <w:t xml:space="preserve">a dealer</w:t>
      </w:r>
      <w:r>
        <w:t xml:space="preserve"> [</w:t>
      </w:r>
      <w:r>
        <w:rPr>
          <w:strike/>
        </w:rPr>
        <w:t xml:space="preserve">affected dealers</w:t>
      </w:r>
      <w:r>
        <w:t xml:space="preserve">] to </w:t>
      </w:r>
      <w:r>
        <w:rPr>
          <w:u w:val="single"/>
        </w:rPr>
        <w:t xml:space="preserve">obtain</w:t>
      </w:r>
      <w:r>
        <w:t xml:space="preserve"> [</w:t>
      </w:r>
      <w:r>
        <w:rPr>
          <w:strike/>
        </w:rPr>
        <w:t xml:space="preserve">apply for</w:t>
      </w:r>
      <w:r>
        <w:t xml:space="preserve">] additional </w:t>
      </w:r>
      <w:r>
        <w:rPr>
          <w:u w:val="single"/>
        </w:rPr>
        <w:t xml:space="preserve">license plates or sets of license plates</w:t>
      </w:r>
      <w:r>
        <w:t xml:space="preserve"> [</w:t>
      </w:r>
      <w:r>
        <w:rPr>
          <w:strike/>
        </w:rPr>
        <w:t xml:space="preserve">vehicle-specific numbers</w:t>
      </w:r>
      <w:r>
        <w:t xml:space="preserve">] so </w:t>
      </w:r>
      <w:r>
        <w:rPr>
          <w:u w:val="single"/>
        </w:rPr>
        <w:t xml:space="preserve">the dealer</w:t>
      </w:r>
      <w:r>
        <w:t xml:space="preserve"> [</w:t>
      </w:r>
      <w:r>
        <w:rPr>
          <w:strike/>
        </w:rPr>
        <w:t xml:space="preserve">they</w:t>
      </w:r>
      <w:r>
        <w:t xml:space="preserve">] may remain in business [</w:t>
      </w:r>
      <w:r>
        <w:rPr>
          <w:strike/>
        </w:rPr>
        <w:t xml:space="preserve">during an emergency</w:t>
      </w:r>
      <w:r>
        <w:t xml:space="preserve">].</w:t>
      </w:r>
    </w:p>
    <w:p w:rsidR="003F3435" w:rsidRDefault="0032493E">
      <w:pPr>
        <w:spacing w:line="480" w:lineRule="auto"/>
        <w:ind w:firstLine="720"/>
        <w:jc w:val="both"/>
      </w:pPr>
      <w:r>
        <w:t xml:space="preserve">(g)</w:t>
      </w:r>
      <w:r xml:space="preserve">
        <w:t> </w:t>
      </w:r>
      <w:r xml:space="preserve">
        <w:t> </w:t>
      </w:r>
      <w:r>
        <w:t xml:space="preserve">For each </w:t>
      </w:r>
      <w:r>
        <w:rPr>
          <w:u w:val="single"/>
        </w:rPr>
        <w:t xml:space="preserve">license plate or set of license plates issued to a buyer under this section, the</w:t>
      </w:r>
      <w:r>
        <w:t xml:space="preserve"> [</w:t>
      </w:r>
      <w:r>
        <w:rPr>
          <w:strike/>
        </w:rPr>
        <w:t xml:space="preserve">buyer's temporary tag, a</w:t>
      </w:r>
      <w:r>
        <w:t xml:space="preserve">] dealer shall charge the buyer a registration fee [</w:t>
      </w:r>
      <w:r>
        <w:rPr>
          <w:strike/>
        </w:rPr>
        <w:t xml:space="preserve">of not more than $5 as</w:t>
      </w:r>
      <w:r>
        <w:t xml:space="preserve">] prescribed by the department to be sent to the comptroller for deposit to the credit of the Texas Department of Motor Vehicles fund.</w:t>
      </w:r>
    </w:p>
    <w:p w:rsidR="003F3435" w:rsidRDefault="0032493E">
      <w:pPr>
        <w:spacing w:line="480" w:lineRule="auto"/>
        <w:ind w:firstLine="720"/>
        <w:jc w:val="both"/>
      </w:pPr>
      <w:r>
        <w:t xml:space="preserve">(h)</w:t>
      </w:r>
      <w:r xml:space="preserve">
        <w:t> </w:t>
      </w:r>
      <w:r xml:space="preserve">
        <w:t> </w:t>
      </w:r>
      <w:r>
        <w:t xml:space="preserve">A federal, state, or local governmental agency that is exempt under Section 503.024 from the requirement to obtain a dealer general distinguishing number may issue one </w:t>
      </w:r>
      <w:r>
        <w:rPr>
          <w:u w:val="single"/>
        </w:rPr>
        <w:t xml:space="preserve">license plate or set of license plates</w:t>
      </w:r>
      <w:r>
        <w:t xml:space="preserve"> [</w:t>
      </w:r>
      <w:r>
        <w:rPr>
          <w:strike/>
        </w:rPr>
        <w:t xml:space="preserve">temporary buyer's tag</w:t>
      </w:r>
      <w:r>
        <w:t xml:space="preserve">] in accordance with this section for a vehicle sold or otherwise disposed of by the governmental agency under Chapter 2175, Government Code, or other law that authorizes the governmental agency to sell or otherwise dispose of the vehicle.  A governmental agency that issues a </w:t>
      </w:r>
      <w:r>
        <w:rPr>
          <w:u w:val="single"/>
        </w:rPr>
        <w:t xml:space="preserve">license plate or set of license plates</w:t>
      </w:r>
      <w:r>
        <w:t xml:space="preserve"> [</w:t>
      </w:r>
      <w:r>
        <w:rPr>
          <w:strike/>
        </w:rPr>
        <w:t xml:space="preserve">temporary buyer's tag</w:t>
      </w:r>
      <w:r>
        <w:t xml:space="preserve">] under this subsection:</w:t>
      </w:r>
    </w:p>
    <w:p w:rsidR="003F3435" w:rsidRDefault="0032493E">
      <w:pPr>
        <w:spacing w:line="480" w:lineRule="auto"/>
        <w:ind w:firstLine="1440"/>
        <w:jc w:val="both"/>
      </w:pPr>
      <w:r>
        <w:t xml:space="preserve">(1)</w:t>
      </w:r>
      <w:r xml:space="preserve">
        <w:t> </w:t>
      </w:r>
      <w:r xml:space="preserve">
        <w:t> </w:t>
      </w:r>
      <w:r>
        <w:t xml:space="preserve">is subject to the provisions of </w:t>
      </w:r>
      <w:r>
        <w:rPr>
          <w:u w:val="single"/>
        </w:rPr>
        <w:t xml:space="preserve">Section</w:t>
      </w:r>
      <w:r>
        <w:t xml:space="preserve"> </w:t>
      </w:r>
      <w:r>
        <w:t xml:space="preserve">[</w:t>
      </w:r>
      <w:r>
        <w:rPr>
          <w:strike/>
        </w:rPr>
        <w:t xml:space="preserve">Sections</w:t>
      </w:r>
      <w:r>
        <w:t xml:space="preserve">] 503.0631 [</w:t>
      </w:r>
      <w:r>
        <w:rPr>
          <w:strike/>
        </w:rPr>
        <w:t xml:space="preserve">and 503.067</w:t>
      </w:r>
      <w:r>
        <w:t xml:space="preserve">] applicable to a dealer; and</w:t>
      </w:r>
    </w:p>
    <w:p w:rsidR="003F3435" w:rsidRDefault="0032493E">
      <w:pPr>
        <w:spacing w:line="480" w:lineRule="auto"/>
        <w:ind w:firstLine="1440"/>
        <w:jc w:val="both"/>
      </w:pPr>
      <w:r>
        <w:t xml:space="preserve">(2)</w:t>
      </w:r>
      <w:r xml:space="preserve">
        <w:t> </w:t>
      </w:r>
      <w:r xml:space="preserve">
        <w:t> </w:t>
      </w:r>
      <w:r>
        <w:t xml:space="preserve">is not required to charge the registration fee under Subsection (g).</w:t>
      </w:r>
    </w:p>
    <w:p w:rsidR="003F3435" w:rsidRDefault="0032493E">
      <w:pPr>
        <w:spacing w:line="480" w:lineRule="auto"/>
        <w:ind w:firstLine="720"/>
        <w:jc w:val="both"/>
      </w:pPr>
      <w:r>
        <w:t xml:space="preserve">(i)</w:t>
      </w:r>
      <w:r xml:space="preserve">
        <w:t> </w:t>
      </w:r>
      <w:r xml:space="preserve">
        <w:t> </w:t>
      </w:r>
      <w:r>
        <w:t xml:space="preserve">A vehicle may be issued and display a </w:t>
      </w:r>
      <w:r>
        <w:rPr>
          <w:u w:val="single"/>
        </w:rPr>
        <w:t xml:space="preserve">license plate in the manner provided by Section 503.065 for out-of-state license plates</w:t>
      </w:r>
      <w:r>
        <w:t xml:space="preserve"> [</w:t>
      </w:r>
      <w:r>
        <w:rPr>
          <w:strike/>
        </w:rPr>
        <w:t xml:space="preserve">buyer's tag</w:t>
      </w:r>
      <w:r>
        <w:t xml:space="preserve">] without satisfying the inspection requirements of Chapter 548 if:</w:t>
      </w:r>
    </w:p>
    <w:p w:rsidR="003F3435" w:rsidRDefault="0032493E">
      <w:pPr>
        <w:spacing w:line="480" w:lineRule="auto"/>
        <w:ind w:firstLine="1440"/>
        <w:jc w:val="both"/>
      </w:pPr>
      <w:r>
        <w:t xml:space="preserve">(1)</w:t>
      </w:r>
      <w:r xml:space="preserve">
        <w:t> </w:t>
      </w:r>
      <w:r xml:space="preserve">
        <w:t> </w:t>
      </w:r>
      <w:r>
        <w:t xml:space="preserve">the buyer of the vehicle is not a resident of this state; and</w:t>
      </w:r>
    </w:p>
    <w:p w:rsidR="003F3435" w:rsidRDefault="0032493E">
      <w:pPr>
        <w:spacing w:line="480" w:lineRule="auto"/>
        <w:ind w:firstLine="1440"/>
        <w:jc w:val="both"/>
      </w:pPr>
      <w:r>
        <w:t xml:space="preserve">(2)</w:t>
      </w:r>
      <w:r xml:space="preserve">
        <w:t> </w:t>
      </w:r>
      <w:r xml:space="preserve">
        <w:t> </w:t>
      </w:r>
      <w:r>
        <w:t xml:space="preserve">the vehicle:</w:t>
      </w:r>
    </w:p>
    <w:p w:rsidR="003F3435" w:rsidRDefault="0032493E">
      <w:pPr>
        <w:spacing w:line="480" w:lineRule="auto"/>
        <w:ind w:firstLine="2160"/>
        <w:jc w:val="both"/>
      </w:pPr>
      <w:r>
        <w:t xml:space="preserve">(A)</w:t>
      </w:r>
      <w:r xml:space="preserve">
        <w:t> </w:t>
      </w:r>
      <w:r xml:space="preserve">
        <w:t> </w:t>
      </w:r>
      <w:r>
        <w:t xml:space="preserve">at the time of purchase, is not located or required to be titled or registered in this state;</w:t>
      </w:r>
    </w:p>
    <w:p w:rsidR="003F3435" w:rsidRDefault="0032493E">
      <w:pPr>
        <w:spacing w:line="480" w:lineRule="auto"/>
        <w:ind w:firstLine="2160"/>
        <w:jc w:val="both"/>
      </w:pPr>
      <w:r>
        <w:t xml:space="preserve">(B)</w:t>
      </w:r>
      <w:r xml:space="preserve">
        <w:t> </w:t>
      </w:r>
      <w:r xml:space="preserve">
        <w:t> </w:t>
      </w:r>
      <w:r>
        <w:t xml:space="preserve">will be titled and registered in accordance with the laws of the buyer's state of residence; and</w:t>
      </w:r>
    </w:p>
    <w:p w:rsidR="003F3435" w:rsidRDefault="0032493E">
      <w:pPr>
        <w:spacing w:line="480" w:lineRule="auto"/>
        <w:ind w:firstLine="2160"/>
        <w:jc w:val="both"/>
      </w:pPr>
      <w:r>
        <w:t xml:space="preserve">(C)</w:t>
      </w:r>
      <w:r xml:space="preserve">
        <w:t> </w:t>
      </w:r>
      <w:r xml:space="preserve">
        <w:t> </w:t>
      </w:r>
      <w:r>
        <w:t xml:space="preserve">will be inspected in accordance with the laws of the buyer's state of residence, if the laws of that state require inspection.</w:t>
      </w:r>
    </w:p>
    <w:p w:rsidR="003F3435" w:rsidRDefault="0032493E">
      <w:pPr>
        <w:spacing w:line="480" w:lineRule="auto"/>
        <w:ind w:firstLine="720"/>
        <w:jc w:val="both"/>
      </w:pPr>
      <w:r>
        <w:t xml:space="preserve">(j)</w:t>
      </w:r>
      <w:r xml:space="preserve">
        <w:t> </w:t>
      </w:r>
      <w:r xml:space="preserve">
        <w:t> </w:t>
      </w:r>
      <w:r>
        <w:t xml:space="preserve">A vehicle may be issued and display a </w:t>
      </w:r>
      <w:r>
        <w:rPr>
          <w:u w:val="single"/>
        </w:rPr>
        <w:t xml:space="preserve">license plate or set of license plates under this section</w:t>
      </w:r>
      <w:r>
        <w:t xml:space="preserve"> [</w:t>
      </w:r>
      <w:r>
        <w:rPr>
          <w:strike/>
        </w:rPr>
        <w:t xml:space="preserve">buyer's tag</w:t>
      </w:r>
      <w:r>
        <w:t xml:space="preserve">] without satisfying the inspection requirements of Chapter 548 if the vehicle is purchased at public auction in this state and is:</w:t>
      </w:r>
    </w:p>
    <w:p w:rsidR="003F3435" w:rsidRDefault="0032493E">
      <w:pPr>
        <w:spacing w:line="480" w:lineRule="auto"/>
        <w:ind w:firstLine="1440"/>
        <w:jc w:val="both"/>
      </w:pPr>
      <w:r>
        <w:t xml:space="preserve">(1)</w:t>
      </w:r>
      <w:r xml:space="preserve">
        <w:t> </w:t>
      </w:r>
      <w:r xml:space="preserve">
        <w:t> </w:t>
      </w:r>
      <w:r>
        <w:t xml:space="preserve">an antique vehicle as defined by Section 683.077(b); or</w:t>
      </w:r>
    </w:p>
    <w:p w:rsidR="003F3435" w:rsidRDefault="0032493E">
      <w:pPr>
        <w:spacing w:line="480" w:lineRule="auto"/>
        <w:ind w:firstLine="1440"/>
        <w:jc w:val="both"/>
      </w:pPr>
      <w:r>
        <w:t xml:space="preserve">(2)</w:t>
      </w:r>
      <w:r xml:space="preserve">
        <w:t> </w:t>
      </w:r>
      <w:r xml:space="preserve">
        <w:t> </w:t>
      </w:r>
      <w:r>
        <w:t xml:space="preserve">a special interest vehicle as defined by Section 683.077(b) that:</w:t>
      </w:r>
    </w:p>
    <w:p w:rsidR="003F3435" w:rsidRDefault="0032493E">
      <w:pPr>
        <w:spacing w:line="480" w:lineRule="auto"/>
        <w:ind w:firstLine="2160"/>
        <w:jc w:val="both"/>
      </w:pPr>
      <w:r>
        <w:t xml:space="preserve">(A)</w:t>
      </w:r>
      <w:r xml:space="preserve">
        <w:t> </w:t>
      </w:r>
      <w:r xml:space="preserve">
        <w:t> </w:t>
      </w:r>
      <w:r>
        <w:t xml:space="preserve">is at least 12 years of age; and</w:t>
      </w:r>
    </w:p>
    <w:p w:rsidR="003F3435" w:rsidRDefault="0032493E">
      <w:pPr>
        <w:spacing w:line="480" w:lineRule="auto"/>
        <w:ind w:firstLine="2160"/>
        <w:jc w:val="both"/>
      </w:pPr>
      <w:r>
        <w:t xml:space="preserve">(B)</w:t>
      </w:r>
      <w:r xml:space="preserve">
        <w:t> </w:t>
      </w:r>
      <w:r xml:space="preserve">
        <w:t> </w:t>
      </w:r>
      <w:r>
        <w:t xml:space="preserve">has been the subject of a retail sale.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dealer may not issue a license plate or set of license plates for a vehicle that is exempt from the payment of registration fees under Subchapter J, Chapter 502, until the department approves the application for registration of the vehicle.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heading to Section 503.0631, Transportation Code, is amended to read as follows:</w:t>
      </w:r>
    </w:p>
    <w:p w:rsidR="003F3435" w:rsidRDefault="0032493E">
      <w:pPr>
        <w:spacing w:line="480" w:lineRule="auto"/>
        <w:ind w:firstLine="720"/>
        <w:jc w:val="both"/>
      </w:pPr>
      <w:r>
        <w:t xml:space="preserve">Sec.</w:t>
      </w:r>
      <w:r xml:space="preserve">
        <w:t> </w:t>
      </w:r>
      <w:r>
        <w:t xml:space="preserve">503.0631.</w:t>
      </w:r>
      <w:r xml:space="preserve">
        <w:t> </w:t>
      </w:r>
      <w:r xml:space="preserve">
        <w:t> </w:t>
      </w:r>
      <w:r>
        <w:t xml:space="preserve">[</w:t>
      </w:r>
      <w:r>
        <w:rPr>
          <w:strike/>
        </w:rPr>
        <w:t xml:space="preserve">BUYER'S TEMPORARY TAG</w:t>
      </w:r>
      <w:r>
        <w:t xml:space="preserve">] DATABASE </w:t>
      </w:r>
      <w:r>
        <w:rPr>
          <w:u w:val="single"/>
        </w:rPr>
        <w:t xml:space="preserve">OF DEALER-ISSUED LICENSE PLATES</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503.0631, Transportation Code, is amended by amending Subsections (a), (b), (c), and (d) and adding Subsections (c-1), (d-1), and (d-2) to read as follows:</w:t>
      </w:r>
    </w:p>
    <w:p w:rsidR="003F3435" w:rsidRDefault="0032493E">
      <w:pPr>
        <w:spacing w:line="480" w:lineRule="auto"/>
        <w:ind w:firstLine="720"/>
        <w:jc w:val="both"/>
      </w:pPr>
      <w:r>
        <w:t xml:space="preserve">(a)</w:t>
      </w:r>
      <w:r xml:space="preserve">
        <w:t> </w:t>
      </w:r>
      <w:r xml:space="preserve">
        <w:t> </w:t>
      </w:r>
      <w:r>
        <w:t xml:space="preserve">The department shall develop, manage, and maintain a secure, real-time database of information on </w:t>
      </w:r>
      <w:r>
        <w:rPr>
          <w:u w:val="single"/>
        </w:rPr>
        <w:t xml:space="preserve">buyers</w:t>
      </w:r>
      <w:r>
        <w:t xml:space="preserve"> [</w:t>
      </w:r>
      <w:r>
        <w:rPr>
          <w:strike/>
        </w:rPr>
        <w:t xml:space="preserve">persons</w:t>
      </w:r>
      <w:r>
        <w:t xml:space="preserve">] to whom </w:t>
      </w:r>
      <w:r>
        <w:rPr>
          <w:u w:val="single"/>
        </w:rPr>
        <w:t xml:space="preserve">dealers issue a license plate or set of license plates under Section 503.063 or 503.065</w:t>
      </w:r>
      <w:r>
        <w:t xml:space="preserve"> [</w:t>
      </w:r>
      <w:r>
        <w:rPr>
          <w:strike/>
        </w:rPr>
        <w:t xml:space="preserve">temporary buyer's tags are issued</w:t>
      </w:r>
      <w:r>
        <w:t xml:space="preserve">] that may be used by a law enforcement agency in the same manner that the agency uses vehicle registration information.</w:t>
      </w:r>
    </w:p>
    <w:p w:rsidR="003F3435" w:rsidRDefault="0032493E">
      <w:pPr>
        <w:spacing w:line="480" w:lineRule="auto"/>
        <w:ind w:firstLine="720"/>
        <w:jc w:val="both"/>
      </w:pPr>
      <w:r>
        <w:t xml:space="preserve">(b)</w:t>
      </w:r>
      <w:r xml:space="preserve">
        <w:t> </w:t>
      </w:r>
      <w:r xml:space="preserve">
        <w:t> </w:t>
      </w:r>
      <w:r>
        <w:t xml:space="preserve">The database must allow law enforcement agencies to use </w:t>
      </w:r>
      <w:r>
        <w:rPr>
          <w:u w:val="single"/>
        </w:rPr>
        <w:t xml:space="preserve">the information required to be included on a license plate</w:t>
      </w:r>
      <w:r>
        <w:t xml:space="preserve"> [</w:t>
      </w:r>
      <w:r>
        <w:rPr>
          <w:strike/>
        </w:rPr>
        <w:t xml:space="preserve">a vehicle-specific number assigned to and displayed on the tag as required by Section 503.063(e)(2)</w:t>
      </w:r>
      <w:r>
        <w:t xml:space="preserve">] to obtain information about the person to whom the </w:t>
      </w:r>
      <w:r>
        <w:rPr>
          <w:u w:val="single"/>
        </w:rPr>
        <w:t xml:space="preserve">license plate</w:t>
      </w:r>
      <w:r>
        <w:t xml:space="preserve"> [</w:t>
      </w:r>
      <w:r>
        <w:rPr>
          <w:strike/>
        </w:rPr>
        <w:t xml:space="preserve">tag</w:t>
      </w:r>
      <w:r>
        <w:t xml:space="preserve">] was issued.</w:t>
      </w:r>
    </w:p>
    <w:p w:rsidR="003F3435" w:rsidRDefault="0032493E">
      <w:pPr>
        <w:spacing w:line="480" w:lineRule="auto"/>
        <w:ind w:firstLine="720"/>
        <w:jc w:val="both"/>
      </w:pPr>
      <w:r>
        <w:t xml:space="preserve">(c)</w:t>
      </w:r>
      <w:r xml:space="preserve">
        <w:t> </w:t>
      </w:r>
      <w:r xml:space="preserve">
        <w:t> </w:t>
      </w:r>
      <w:r>
        <w:t xml:space="preserve">Except as provided by Subsection (d), before a </w:t>
      </w:r>
      <w:r>
        <w:rPr>
          <w:u w:val="single"/>
        </w:rPr>
        <w:t xml:space="preserve">license plate or set of license plates issued under Section 503.063 or 503.065</w:t>
      </w:r>
      <w:r>
        <w:t xml:space="preserve"> [</w:t>
      </w:r>
      <w:r>
        <w:rPr>
          <w:strike/>
        </w:rPr>
        <w:t xml:space="preserve">buyer's temporary tag</w:t>
      </w:r>
      <w:r>
        <w:t xml:space="preserve">] may be displayed on a vehicle, a dealer must</w:t>
      </w:r>
      <w:r>
        <w:rPr>
          <w:u w:val="single"/>
        </w:rPr>
        <w:t xml:space="preserve">, as prescribed by the department:</w:t>
      </w:r>
    </w:p>
    <w:p w:rsidR="003F3435" w:rsidRDefault="0032493E">
      <w:pPr>
        <w:spacing w:line="480" w:lineRule="auto"/>
        <w:ind w:firstLine="1440"/>
        <w:jc w:val="both"/>
      </w:pPr>
      <w:r>
        <w:rPr>
          <w:u w:val="single"/>
        </w:rPr>
        <w:t xml:space="preserve">(1)</w:t>
      </w:r>
      <w:r xml:space="preserve">
        <w:t> </w:t>
      </w:r>
      <w:r xml:space="preserve">
        <w:t> </w:t>
      </w:r>
      <w:r>
        <w:t xml:space="preserve">enter into the database through the Internet information about the buyer of the vehicle for which the </w:t>
      </w:r>
      <w:r>
        <w:rPr>
          <w:u w:val="single"/>
        </w:rPr>
        <w:t xml:space="preserve">license plate or set of license plates</w:t>
      </w:r>
      <w:r>
        <w:t xml:space="preserve"> [</w:t>
      </w:r>
      <w:r>
        <w:rPr>
          <w:strike/>
        </w:rPr>
        <w:t xml:space="preserve">tag</w:t>
      </w:r>
      <w:r>
        <w:t xml:space="preserve">] was issued</w:t>
      </w:r>
      <w:r>
        <w:rPr>
          <w:u w:val="single"/>
        </w:rPr>
        <w:t xml:space="preserve">;</w:t>
      </w:r>
      <w:r>
        <w:t xml:space="preserve"> [</w:t>
      </w:r>
      <w:r>
        <w:rPr>
          <w:strike/>
        </w:rPr>
        <w:t xml:space="preserve">as prescribed by the department</w:t>
      </w:r>
      <w: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 and sign a form prescribed by the department stating that the dealer entered the buyer's information into the database as required by Subdivision (1)</w:t>
      </w:r>
      <w:r>
        <w:t xml:space="preserve"> [</w:t>
      </w:r>
      <w:r>
        <w:rPr>
          <w:strike/>
        </w:rPr>
        <w:t xml:space="preserve">generate a vehicle-specific number for the tag as required by Section 503.063(e)</w:t>
      </w:r>
      <w:r>
        <w:t xml:space="preserve">].</w:t>
      </w:r>
    </w:p>
    <w:p w:rsidR="003F3435" w:rsidRDefault="0032493E">
      <w:pPr>
        <w:spacing w:line="480" w:lineRule="auto"/>
        <w:ind w:firstLine="720"/>
        <w:jc w:val="both"/>
      </w:pPr>
      <w:r>
        <w:rPr>
          <w:u w:val="single"/>
        </w:rPr>
        <w:t xml:space="preserve">(c-1)</w:t>
      </w:r>
      <w:r xml:space="preserve">
        <w:t> </w:t>
      </w:r>
      <w:r xml:space="preserve">
        <w:t> </w:t>
      </w:r>
      <w:r>
        <w:t xml:space="preserve">Except as provided by Section </w:t>
      </w:r>
      <w:r>
        <w:rPr>
          <w:u w:val="single"/>
        </w:rPr>
        <w:t xml:space="preserve">503.0633(f)</w:t>
      </w:r>
      <w:r>
        <w:t xml:space="preserve"> [</w:t>
      </w:r>
      <w:r>
        <w:rPr>
          <w:strike/>
        </w:rPr>
        <w:t xml:space="preserve">506.0632(f)</w:t>
      </w:r>
      <w:r>
        <w:t xml:space="preserve">], the department may not deny access to the database to any dealer who holds a general distinguishing number issued under this chapter or who is licensed under Chapter 2301, Occupations Code.</w:t>
      </w:r>
    </w:p>
    <w:p w:rsidR="003F3435" w:rsidRDefault="0032493E">
      <w:pPr>
        <w:spacing w:line="480" w:lineRule="auto"/>
        <w:ind w:firstLine="720"/>
        <w:jc w:val="both"/>
      </w:pPr>
      <w:r>
        <w:t xml:space="preserve">(d)</w:t>
      </w:r>
      <w:r xml:space="preserve">
        <w:t> </w:t>
      </w:r>
      <w:r xml:space="preserve">
        <w:t> </w:t>
      </w:r>
      <w:r>
        <w:t xml:space="preserve">A dealer shall obtain 24-hour Internet access at its place of business, but if the dealer is unable to access the Internet at the time of the sale of a vehicle, the dealer shall complete and sign a form, as prescribed by the department, that states the dealer has Internet access, but was unable to access the Internet at the time of sale </w:t>
      </w:r>
      <w:r>
        <w:rPr>
          <w:u w:val="single"/>
        </w:rPr>
        <w:t xml:space="preserve">to enter the buyer's information into the database as required by Subsection (c)</w:t>
      </w:r>
      <w:r>
        <w:t xml:space="preserve">.  [</w:t>
      </w:r>
      <w:r>
        <w:rPr>
          <w:strike/>
        </w:rPr>
        <w:t xml:space="preserve">The buyer shall keep the original copy of the form in the vehicle until the vehicle is registered to the buyer.</w:t>
      </w:r>
      <w:r>
        <w:t xml:space="preserve">]  Not later than the next business day after the time of sale, the dealer shall submit the information required under Subsection (c).</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forms prescribed by the department under Subsections (c) and (d) must contain a notice to the buyer describing the procedure by which the vehicle's registration insignia will be provided to the buyer.</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Until a vehicle displaying a license plate or set of license plates issued under Section 503.063 is registered to the buyer, the buyer shall keep in the vehicle the original copy of the form provided by the dealer as required by, as applicable, Subsection (c) or (d).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C, Chapter 503, Transportation Code, is amended by adding Section 503.0633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503.0633.</w:t>
      </w:r>
      <w:r>
        <w:rPr>
          <w:u w:val="single"/>
        </w:rPr>
        <w:t xml:space="preserve"> </w:t>
      </w:r>
      <w:r>
        <w:rPr>
          <w:u w:val="single"/>
        </w:rPr>
        <w:t xml:space="preserve"> </w:t>
      </w:r>
      <w:r>
        <w:rPr>
          <w:u w:val="single"/>
        </w:rPr>
        <w:t xml:space="preserve">DEPARTMENT REGULATION OF DEALER-ISSUED LICENSE PLATES AND ACCESS TO DATABASE OF DEALER-ISSUED LICENSE PLATES. </w:t>
      </w:r>
      <w:r>
        <w:rPr>
          <w:u w:val="single"/>
        </w:rPr>
        <w:t xml:space="preserve"> </w:t>
      </w:r>
      <w:r>
        <w:rPr>
          <w:u w:val="single"/>
        </w:rPr>
        <w:t xml:space="preserve">(a)  The department by rule may establish the maximum number of license plates or sets of license plates that a dealer may obtain in a calendar year under Sections 503.063 and 503.065.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maximum number of license plates or sets of license plates that the department determines a dealer may obtain under this section must be based on the dealer's anticipated need for license plates and sets of license plates, taking into consideration: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dealer's: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time in operation;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sales data;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expected growth;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expected changes in the dealer's market;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temporary conditions that may affect sales by the dealer;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information the department considers relevant.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request of a dealer, the department may authorize additional license plates or sets of license plates for the dealer if the dealer demonstrates a need for additional license plates or sets of license plates resulting from business operations, including anticipated need.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department's denial of a request under Subsection (c) may be overturned if a dealer shows by a preponderance of the evidence the need for additional license plates or sets of license plates.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monitor the number of license plates and sets of license plates obtained by a dealer.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department determines that a dealer is fraudulently obtaining license plates or sets of license plates or fraudulently using the database of dealer-issued license plates, the department may, after giving notice electronically and by certified mail to the dealer, deny access to the database of dealer-issued license plates to the dealer.  A dealer denied access to the database of dealer-issued license plates under this subsection may request a hearing on the denial as provided by Subchapter O, Chapter 2301, Occupations Code.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Sections 503.065(a), (b), (c), (d), and (e),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The department may issue or cause to be issued to a person a temporary  </w:t>
      </w:r>
      <w:r>
        <w:rPr>
          <w:u w:val="single"/>
        </w:rPr>
        <w:t xml:space="preserve">metal</w:t>
      </w:r>
      <w:r>
        <w:t xml:space="preserve"> license plate authorizing the person to operate a new unregistered vehicle on a public highway of this state if the person:</w:t>
      </w:r>
    </w:p>
    <w:p w:rsidR="003F3435" w:rsidRDefault="0032493E">
      <w:pPr>
        <w:spacing w:line="480" w:lineRule="auto"/>
        <w:ind w:firstLine="1440"/>
        <w:jc w:val="both"/>
      </w:pPr>
      <w:r>
        <w:t xml:space="preserve">(1)</w:t>
      </w:r>
      <w:r xml:space="preserve">
        <w:t> </w:t>
      </w:r>
      <w:r xml:space="preserve">
        <w:t> </w:t>
      </w:r>
      <w:r>
        <w:t xml:space="preserve">buys the vehicle from a dealer outside this state and intends to drive the vehicle from the dealer's place of business; or</w:t>
      </w:r>
    </w:p>
    <w:p w:rsidR="003F3435" w:rsidRDefault="0032493E">
      <w:pPr>
        <w:spacing w:line="480" w:lineRule="auto"/>
        <w:ind w:firstLine="1440"/>
        <w:jc w:val="both"/>
      </w:pPr>
      <w:r>
        <w:t xml:space="preserve">(2)</w:t>
      </w:r>
      <w:r xml:space="preserve">
        <w:t> </w:t>
      </w:r>
      <w:r xml:space="preserve">
        <w:t> </w:t>
      </w:r>
      <w:r>
        <w:t xml:space="preserve">buys the vehicle from a dealer in this state but intends to drive the vehicle from the manufacturer's place of business outside this state.</w:t>
      </w:r>
    </w:p>
    <w:p w:rsidR="003F3435" w:rsidRDefault="0032493E">
      <w:pPr>
        <w:spacing w:line="480" w:lineRule="auto"/>
        <w:ind w:firstLine="720"/>
        <w:jc w:val="both"/>
      </w:pPr>
      <w:r>
        <w:t xml:space="preserve">(b)</w:t>
      </w:r>
      <w:r xml:space="preserve">
        <w:t> </w:t>
      </w:r>
      <w:r xml:space="preserve">
        <w:t> </w:t>
      </w:r>
      <w:r>
        <w:t xml:space="preserve">The department may not issue a [</w:t>
      </w:r>
      <w:r>
        <w:rPr>
          <w:strike/>
        </w:rPr>
        <w:t xml:space="preserve">temporary</w:t>
      </w:r>
      <w:r>
        <w:t xml:space="preserve">] license plate under this section to a manufacturer or dealer of a motor vehicle, trailer, or semitrailer or to a representative of such a dealer.</w:t>
      </w:r>
    </w:p>
    <w:p w:rsidR="003F3435" w:rsidRDefault="0032493E">
      <w:pPr>
        <w:spacing w:line="480" w:lineRule="auto"/>
        <w:ind w:firstLine="720"/>
        <w:jc w:val="both"/>
      </w:pPr>
      <w:r>
        <w:t xml:space="preserve">(c)</w:t>
      </w:r>
      <w:r xml:space="preserve">
        <w:t> </w:t>
      </w:r>
      <w:r xml:space="preserve">
        <w:t> </w:t>
      </w:r>
      <w:r>
        <w:t xml:space="preserve">A person may not use a [</w:t>
      </w:r>
      <w:r>
        <w:rPr>
          <w:strike/>
        </w:rPr>
        <w:t xml:space="preserve">temporary</w:t>
      </w:r>
      <w:r>
        <w:t xml:space="preserve">] license plate issued under this section on a vehicle transporting property.</w:t>
      </w:r>
    </w:p>
    <w:p w:rsidR="003F3435" w:rsidRDefault="0032493E">
      <w:pPr>
        <w:spacing w:line="480" w:lineRule="auto"/>
        <w:ind w:firstLine="720"/>
        <w:jc w:val="both"/>
      </w:pPr>
      <w:r>
        <w:t xml:space="preserve">(d)</w:t>
      </w:r>
      <w:r xml:space="preserve">
        <w:t> </w:t>
      </w:r>
      <w:r xml:space="preserve">
        <w:t> </w:t>
      </w:r>
      <w:r>
        <w:t xml:space="preserve">A [</w:t>
      </w:r>
      <w:r>
        <w:rPr>
          <w:strike/>
        </w:rPr>
        <w:t xml:space="preserve">temporary</w:t>
      </w:r>
      <w:r>
        <w:t xml:space="preserve">] license plate issued under this section expires </w:t>
      </w:r>
      <w:r>
        <w:rPr>
          <w:u w:val="single"/>
        </w:rPr>
        <w:t xml:space="preserve">on</w:t>
      </w:r>
      <w:r>
        <w:t xml:space="preserve"> [</w:t>
      </w:r>
      <w:r>
        <w:rPr>
          <w:strike/>
        </w:rPr>
        <w:t xml:space="preserve">not later than</w:t>
      </w:r>
      <w:r>
        <w:t xml:space="preserve">] the </w:t>
      </w:r>
      <w:r>
        <w:rPr>
          <w:u w:val="single"/>
        </w:rPr>
        <w:t xml:space="preserve">60th</w:t>
      </w:r>
      <w:r>
        <w:t xml:space="preserve"> [</w:t>
      </w:r>
      <w:r>
        <w:rPr>
          <w:strike/>
        </w:rPr>
        <w:t xml:space="preserve">30th</w:t>
      </w:r>
      <w:r>
        <w:t xml:space="preserve">] day after the date on which it is issued.  The department shall place or cause to be placed on the license plate at the time of issuance the date of expiration and the type of vehicle for which the license plate is issued.</w:t>
      </w:r>
    </w:p>
    <w:p w:rsidR="003F3435" w:rsidRDefault="0032493E">
      <w:pPr>
        <w:spacing w:line="480" w:lineRule="auto"/>
        <w:ind w:firstLine="720"/>
        <w:jc w:val="both"/>
      </w:pPr>
      <w:r>
        <w:t xml:space="preserve">(e)</w:t>
      </w:r>
      <w:r xml:space="preserve">
        <w:t> </w:t>
      </w:r>
      <w:r xml:space="preserve">
        <w:t> </w:t>
      </w:r>
      <w:r>
        <w:t xml:space="preserve">The fee for a [</w:t>
      </w:r>
      <w:r>
        <w:rPr>
          <w:strike/>
        </w:rPr>
        <w:t xml:space="preserve">temporary</w:t>
      </w:r>
      <w:r>
        <w:t xml:space="preserve">] license plate issued under this section is $3. Only one license plate may be issued for each vehicle.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503.066(d),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A [</w:t>
      </w:r>
      <w:r>
        <w:rPr>
          <w:strike/>
        </w:rPr>
        <w:t xml:space="preserve">metal</w:t>
      </w:r>
      <w:r>
        <w:t xml:space="preserve">] license plate issued under </w:t>
      </w:r>
      <w:r>
        <w:rPr>
          <w:u w:val="single"/>
        </w:rPr>
        <w:t xml:space="preserve">Section 503.061, 503.062, or 503.064</w:t>
      </w:r>
      <w:r>
        <w:t xml:space="preserve"> </w:t>
      </w:r>
      <w:r>
        <w:t xml:space="preserve">[</w:t>
      </w:r>
      <w:r>
        <w:rPr>
          <w:strike/>
        </w:rPr>
        <w:t xml:space="preserve">this chapter</w:t>
      </w:r>
      <w:r>
        <w:t xml:space="preserve">] expires on the same date as the expiration of the license under which it is issued.</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Subchapter C, Chapter 503, Transportation Code, is amended by adding Section 503.0671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503.0671.</w:t>
      </w:r>
      <w:r>
        <w:rPr>
          <w:u w:val="single"/>
        </w:rPr>
        <w:t xml:space="preserve"> </w:t>
      </w:r>
      <w:r>
        <w:rPr>
          <w:u w:val="single"/>
        </w:rPr>
        <w:t xml:space="preserve"> </w:t>
      </w:r>
      <w:r>
        <w:rPr>
          <w:u w:val="single"/>
        </w:rPr>
        <w:t xml:space="preserve">UNAUTHORIZED USE OR DISTRIBUTION OF DEALER-ISSUED LICENSE PLATE.  (a)  A person may not operate in violation of this chapter or Chapter 502 a vehicle that displays a dealer-issued license plate or set of license plates.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sell or distribute a dealer-issued license plate or set of license plates or an item represented to be a dealer-issued license plate or set of license plates unless the person is a dealer issuing the license plate or set of license plates in connection with the sale of a vehicle.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The heading to Section 503.068, Transportation Code, is amended to read as follows:</w:t>
      </w:r>
    </w:p>
    <w:p w:rsidR="003F3435" w:rsidRDefault="0032493E">
      <w:pPr>
        <w:spacing w:line="480" w:lineRule="auto"/>
        <w:ind w:firstLine="720"/>
        <w:jc w:val="both"/>
      </w:pPr>
      <w:r>
        <w:t xml:space="preserve">Sec.</w:t>
      </w:r>
      <w:r xml:space="preserve">
        <w:t> </w:t>
      </w:r>
      <w:r>
        <w:t xml:space="preserve">503.068.</w:t>
      </w:r>
      <w:r xml:space="preserve">
        <w:t> </w:t>
      </w:r>
      <w:r xml:space="preserve">
        <w:t> </w:t>
      </w:r>
      <w:r>
        <w:t xml:space="preserve">LIMITATION ON USE OF DEALER'S LICENSE PLATES [</w:t>
      </w:r>
      <w:r>
        <w:rPr>
          <w:strike/>
        </w:rPr>
        <w:t xml:space="preserve">AND TAGS</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Sections 503.068(b), (c), and (d),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A person may not use a metal dealer's license plate [</w:t>
      </w:r>
      <w:r>
        <w:rPr>
          <w:strike/>
        </w:rPr>
        <w:t xml:space="preserve">or dealer's temporary tag</w:t>
      </w:r>
      <w:r>
        <w:t xml:space="preserve">] on:</w:t>
      </w:r>
    </w:p>
    <w:p w:rsidR="003F3435" w:rsidRDefault="0032493E">
      <w:pPr>
        <w:spacing w:line="480" w:lineRule="auto"/>
        <w:ind w:firstLine="1440"/>
        <w:jc w:val="both"/>
      </w:pPr>
      <w:r>
        <w:t xml:space="preserve">(1)</w:t>
      </w:r>
      <w:r xml:space="preserve">
        <w:t> </w:t>
      </w:r>
      <w:r xml:space="preserve">
        <w:t> </w:t>
      </w:r>
      <w:r>
        <w:t xml:space="preserve">a service or work vehicle, except as provided by Subsection (b-1); or</w:t>
      </w:r>
    </w:p>
    <w:p w:rsidR="003F3435" w:rsidRDefault="0032493E">
      <w:pPr>
        <w:spacing w:line="480" w:lineRule="auto"/>
        <w:ind w:firstLine="1440"/>
        <w:jc w:val="both"/>
      </w:pPr>
      <w:r>
        <w:t xml:space="preserve">(2)</w:t>
      </w:r>
      <w:r xml:space="preserve">
        <w:t> </w:t>
      </w:r>
      <w:r xml:space="preserve">
        <w:t> </w:t>
      </w:r>
      <w:r>
        <w:t xml:space="preserve">a commercial vehicle that is carrying a load.</w:t>
      </w:r>
    </w:p>
    <w:p w:rsidR="003F3435" w:rsidRDefault="0032493E">
      <w:pPr>
        <w:spacing w:line="480" w:lineRule="auto"/>
        <w:ind w:firstLine="720"/>
        <w:jc w:val="both"/>
      </w:pPr>
      <w:r>
        <w:t xml:space="preserve">(c)</w:t>
      </w:r>
      <w:r xml:space="preserve">
        <w:t> </w:t>
      </w:r>
      <w:r xml:space="preserve">
        <w:t> </w:t>
      </w:r>
      <w:r>
        <w:t xml:space="preserve">For purposes of this section, a boat trailer carrying a boat is not a commercial vehicle carrying a load. </w:t>
      </w:r>
      <w:r>
        <w:t xml:space="preserve"> </w:t>
      </w:r>
      <w:r>
        <w:t xml:space="preserve">A dealer complying with this chapter may affix to the rear of a boat trailer the dealer owns or sells a metal dealer's license plate </w:t>
      </w:r>
      <w:r>
        <w:rPr>
          <w:u w:val="single"/>
        </w:rPr>
        <w:t xml:space="preserve">issued under Section 503.061</w:t>
      </w:r>
      <w:r>
        <w:t xml:space="preserve"> or </w:t>
      </w:r>
      <w:r>
        <w:rPr>
          <w:u w:val="single"/>
        </w:rPr>
        <w:t xml:space="preserve">a license plate</w:t>
      </w:r>
      <w:r>
        <w:t xml:space="preserve"> </w:t>
      </w:r>
      <w:r>
        <w:t xml:space="preserve">[</w:t>
      </w:r>
      <w:r>
        <w:rPr>
          <w:strike/>
        </w:rPr>
        <w:t xml:space="preserve">temporary tag</w:t>
      </w:r>
      <w:r>
        <w:t xml:space="preserve">] issued </w:t>
      </w:r>
      <w:r>
        <w:rPr>
          <w:u w:val="single"/>
        </w:rPr>
        <w:t xml:space="preserve">by a dealer</w:t>
      </w:r>
      <w:r>
        <w:t xml:space="preserve"> under Section [</w:t>
      </w:r>
      <w:r>
        <w:rPr>
          <w:strike/>
        </w:rPr>
        <w:t xml:space="preserve">503.061, 503.062, or</w:t>
      </w:r>
      <w:r>
        <w:t xml:space="preserve">] 503.063 </w:t>
      </w:r>
      <w:r>
        <w:rPr>
          <w:u w:val="single"/>
        </w:rPr>
        <w:t xml:space="preserve">or 503.065</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prohibit the operation or conveyance of an unregistered vehicle using the full-mount method, saddle-mount method, tow-bar method, or a combination of those methods in accordance with Section [</w:t>
      </w:r>
      <w:r>
        <w:rPr>
          <w:strike/>
        </w:rPr>
        <w:t xml:space="preserve">503.062 or</w:t>
      </w:r>
      <w:r>
        <w:t xml:space="preserve">] 503.063.</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The heading to Section 503.069, Transportation Code, is amended to read as follows:</w:t>
      </w:r>
    </w:p>
    <w:p w:rsidR="003F3435" w:rsidRDefault="0032493E">
      <w:pPr>
        <w:spacing w:line="480" w:lineRule="auto"/>
        <w:ind w:firstLine="720"/>
        <w:jc w:val="both"/>
      </w:pPr>
      <w:r>
        <w:t xml:space="preserve">Sec.</w:t>
      </w:r>
      <w:r xml:space="preserve">
        <w:t> </w:t>
      </w:r>
      <w:r>
        <w:t xml:space="preserve">503.069.</w:t>
      </w:r>
      <w:r xml:space="preserve">
        <w:t> </w:t>
      </w:r>
      <w:r xml:space="preserve">
        <w:t> </w:t>
      </w:r>
      <w:r>
        <w:t xml:space="preserve">DISPLAY OF LICENSE PLATES [</w:t>
      </w:r>
      <w:r>
        <w:rPr>
          <w:strike/>
        </w:rPr>
        <w:t xml:space="preserve">AND TAGS</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503.069(a),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license plate, other than an in-transit license plate, [</w:t>
      </w:r>
      <w:r>
        <w:rPr>
          <w:strike/>
        </w:rPr>
        <w:t xml:space="preserve">or a temporary tag</w:t>
      </w:r>
      <w:r>
        <w:t xml:space="preserve">] issued under this chapter shall be displayed in accordance with commission rules.</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Subchapter A, Chapter 520, Transportation Code, is amended by adding Section 520.0055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520.0055.</w:t>
      </w:r>
      <w:r>
        <w:rPr>
          <w:u w:val="single"/>
        </w:rPr>
        <w:t xml:space="preserve"> </w:t>
      </w:r>
      <w:r>
        <w:rPr>
          <w:u w:val="single"/>
        </w:rPr>
        <w:t xml:space="preserve"> </w:t>
      </w:r>
      <w:r>
        <w:rPr>
          <w:u w:val="single"/>
        </w:rPr>
        <w:t xml:space="preserve">DUTIES OF MOTOR VEHICLE DEALERS.  A motor vehicle dealer shall use the electronic system designed by the department and made available by a county assessor-collector under Section 520.005 to submit a title and registration application in the name of the purchaser of a motor vehicle.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548.052, Transportation Code, is amended to read as follows:</w:t>
      </w:r>
    </w:p>
    <w:p w:rsidR="003F3435" w:rsidRDefault="0032493E">
      <w:pPr>
        <w:spacing w:line="480" w:lineRule="auto"/>
        <w:ind w:firstLine="720"/>
        <w:jc w:val="both"/>
      </w:pPr>
      <w:r>
        <w:t xml:space="preserve">Sec.</w:t>
      </w:r>
      <w:r xml:space="preserve">
        <w:t> </w:t>
      </w:r>
      <w:r>
        <w:t xml:space="preserve">548.052.</w:t>
      </w:r>
      <w:r xml:space="preserve">
        <w:t> </w:t>
      </w:r>
      <w:r xml:space="preserve">
        <w:t> </w:t>
      </w:r>
      <w:r>
        <w:t xml:space="preserve">VEHICLES NOT SUBJECT TO INSPECTION.  This chapter does not apply to:</w:t>
      </w:r>
    </w:p>
    <w:p w:rsidR="003F3435" w:rsidRDefault="0032493E">
      <w:pPr>
        <w:spacing w:line="480" w:lineRule="auto"/>
        <w:ind w:firstLine="1440"/>
        <w:jc w:val="both"/>
      </w:pPr>
      <w:r>
        <w:t xml:space="preserve">(1)</w:t>
      </w:r>
      <w:r xml:space="preserve">
        <w:t> </w:t>
      </w:r>
      <w:r xml:space="preserve">
        <w:t> </w:t>
      </w:r>
      <w:r>
        <w:t xml:space="preserve">a trailer, semitrailer, pole trailer, or mobile home moving under or bearing a current factory-delivery license plate or current in-transit license plate;</w:t>
      </w:r>
    </w:p>
    <w:p w:rsidR="003F3435" w:rsidRDefault="0032493E">
      <w:pPr>
        <w:spacing w:line="480" w:lineRule="auto"/>
        <w:ind w:firstLine="1440"/>
        <w:jc w:val="both"/>
      </w:pPr>
      <w:r>
        <w:t xml:space="preserve">(2)</w:t>
      </w:r>
      <w:r xml:space="preserve">
        <w:t> </w:t>
      </w:r>
      <w:r xml:space="preserve">
        <w:t> </w:t>
      </w:r>
      <w:r>
        <w:t xml:space="preserve">a vehicle moving under or bearing a [</w:t>
      </w:r>
      <w:r>
        <w:rPr>
          <w:strike/>
        </w:rPr>
        <w:t xml:space="preserve">paper dealer in-transit tag,</w:t>
      </w:r>
      <w:r>
        <w:t xml:space="preserve">] machinery license, disaster license, parade license, prorate tab, one-trip permit, vehicle temporary transit permit, antique license, custom vehicle license, street rod license, temporary 24-hour permit, or permit license;</w:t>
      </w:r>
    </w:p>
    <w:p w:rsidR="003F3435" w:rsidRDefault="0032493E">
      <w:pPr>
        <w:spacing w:line="480" w:lineRule="auto"/>
        <w:ind w:firstLine="1440"/>
        <w:jc w:val="both"/>
      </w:pPr>
      <w:r>
        <w:t xml:space="preserve">(3)</w:t>
      </w:r>
      <w:r xml:space="preserve">
        <w:t> </w:t>
      </w:r>
      <w:r xml:space="preserve">
        <w:t> </w:t>
      </w:r>
      <w:r>
        <w:t xml:space="preserve">a trailer, semitrailer, pole trailer, or mobile home having an actual gross weight or registered gross weight of 7,500 pounds or less;</w:t>
      </w:r>
    </w:p>
    <w:p w:rsidR="003F3435" w:rsidRDefault="0032493E">
      <w:pPr>
        <w:spacing w:line="480" w:lineRule="auto"/>
        <w:ind w:firstLine="1440"/>
        <w:jc w:val="both"/>
      </w:pPr>
      <w:r>
        <w:t xml:space="preserve">(4)</w:t>
      </w:r>
      <w:r xml:space="preserve">
        <w:t> </w:t>
      </w:r>
      <w:r xml:space="preserve">
        <w:t> </w:t>
      </w:r>
      <w:r>
        <w:t xml:space="preserve">farm machinery, road-building equipment, a farm trailer, or a vehicle required to display a slow-moving-vehicle emblem under Section 547.703;</w:t>
      </w:r>
    </w:p>
    <w:p w:rsidR="003F3435" w:rsidRDefault="0032493E">
      <w:pPr>
        <w:spacing w:line="480" w:lineRule="auto"/>
        <w:ind w:firstLine="1440"/>
        <w:jc w:val="both"/>
      </w:pPr>
      <w:r>
        <w:t xml:space="preserve">(5)</w:t>
      </w:r>
      <w:r xml:space="preserve">
        <w:t> </w:t>
      </w:r>
      <w:r xml:space="preserve">
        <w:t> </w:t>
      </w:r>
      <w:r>
        <w:t xml:space="preserve">a former military vehicle, as defined by Section 504.502;</w:t>
      </w:r>
    </w:p>
    <w:p w:rsidR="003F3435" w:rsidRDefault="0032493E">
      <w:pPr>
        <w:spacing w:line="480" w:lineRule="auto"/>
        <w:ind w:firstLine="1440"/>
        <w:jc w:val="both"/>
      </w:pPr>
      <w:r>
        <w:t xml:space="preserve">(6)</w:t>
      </w:r>
      <w:r xml:space="preserve">
        <w:t> </w:t>
      </w:r>
      <w:r xml:space="preserve">
        <w:t> </w:t>
      </w:r>
      <w:r>
        <w:t xml:space="preserve">a vehicle qualified for a tax exemption under Section 152.092, Tax Code; or</w:t>
      </w:r>
    </w:p>
    <w:p w:rsidR="003F3435" w:rsidRDefault="0032493E">
      <w:pPr>
        <w:spacing w:line="480" w:lineRule="auto"/>
        <w:ind w:firstLine="1440"/>
        <w:jc w:val="both"/>
      </w:pPr>
      <w:r>
        <w:t xml:space="preserve">(7)</w:t>
      </w:r>
      <w:r xml:space="preserve">
        <w:t> </w:t>
      </w:r>
      <w:r xml:space="preserve">
        <w:t> </w:t>
      </w:r>
      <w:r>
        <w:t xml:space="preserve">a vehicle for which a certificate of title has been issued but that is not required to be registered, including an off-highway vehicle registered under Section 502.140(c).</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601.002(12), Transportation Code, is amended to read as follows:</w:t>
      </w:r>
    </w:p>
    <w:p w:rsidR="003F3435" w:rsidRDefault="0032493E">
      <w:pPr>
        <w:spacing w:line="480" w:lineRule="auto"/>
        <w:ind w:firstLine="1440"/>
        <w:jc w:val="both"/>
      </w:pPr>
      <w:r>
        <w:t xml:space="preserve">(12)</w:t>
      </w:r>
      <w:r xml:space="preserve">
        <w:t> </w:t>
      </w:r>
      <w:r xml:space="preserve">
        <w:t> </w:t>
      </w:r>
      <w:r>
        <w:t xml:space="preserve">"Vehicle registration" means:</w:t>
      </w:r>
    </w:p>
    <w:p w:rsidR="003F3435" w:rsidRDefault="0032493E">
      <w:pPr>
        <w:spacing w:line="480" w:lineRule="auto"/>
        <w:ind w:firstLine="2160"/>
        <w:jc w:val="both"/>
      </w:pPr>
      <w:r>
        <w:t xml:space="preserve">(A)</w:t>
      </w:r>
      <w:r xml:space="preserve">
        <w:t> </w:t>
      </w:r>
      <w:r xml:space="preserve">
        <w:t> </w:t>
      </w:r>
      <w:r>
        <w:t xml:space="preserve">a registration certificate, registration receipt, or number plate issued under Chapter 502; or</w:t>
      </w:r>
    </w:p>
    <w:p w:rsidR="003F3435" w:rsidRDefault="0032493E">
      <w:pPr>
        <w:spacing w:line="480" w:lineRule="auto"/>
        <w:ind w:firstLine="2160"/>
        <w:jc w:val="both"/>
      </w:pPr>
      <w:r>
        <w:t xml:space="preserve">(B)</w:t>
      </w:r>
      <w:r xml:space="preserve">
        <w:t> </w:t>
      </w:r>
      <w:r xml:space="preserve">
        <w:t> </w:t>
      </w:r>
      <w:r>
        <w:t xml:space="preserve">a dealer's license plate [</w:t>
      </w:r>
      <w:r>
        <w:rPr>
          <w:strike/>
        </w:rPr>
        <w:t xml:space="preserve">or temporary tag</w:t>
      </w:r>
      <w:r>
        <w:t xml:space="preserve">] issued under Chapter 503.</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The following provisions of the Transportation Code are repealed:</w:t>
      </w:r>
    </w:p>
    <w:p w:rsidR="003F3435" w:rsidRDefault="0032493E">
      <w:pPr>
        <w:spacing w:line="480" w:lineRule="auto"/>
        <w:ind w:firstLine="1440"/>
        <w:jc w:val="both"/>
      </w:pPr>
      <w:r>
        <w:t xml:space="preserve">(1)</w:t>
      </w:r>
      <w:r xml:space="preserve">
        <w:t> </w:t>
      </w:r>
      <w:r xml:space="preserve">
        <w:t> </w:t>
      </w:r>
      <w:r>
        <w:t xml:space="preserve">Section 502.092;</w:t>
      </w:r>
    </w:p>
    <w:p w:rsidR="003F3435" w:rsidRDefault="0032493E">
      <w:pPr>
        <w:spacing w:line="480" w:lineRule="auto"/>
        <w:ind w:firstLine="1440"/>
        <w:jc w:val="both"/>
      </w:pPr>
      <w:r>
        <w:t xml:space="preserve">(2)</w:t>
      </w:r>
      <w:r xml:space="preserve">
        <w:t> </w:t>
      </w:r>
      <w:r xml:space="preserve">
        <w:t> </w:t>
      </w:r>
      <w:r>
        <w:t xml:space="preserve">Section 502.477;</w:t>
      </w:r>
    </w:p>
    <w:p w:rsidR="003F3435" w:rsidRDefault="0032493E">
      <w:pPr>
        <w:spacing w:line="480" w:lineRule="auto"/>
        <w:ind w:firstLine="1440"/>
        <w:jc w:val="both"/>
      </w:pPr>
      <w:r>
        <w:t xml:space="preserve">(3)</w:t>
      </w:r>
      <w:r xml:space="preserve">
        <w:t> </w:t>
      </w:r>
      <w:r xml:space="preserve">
        <w:t> </w:t>
      </w:r>
      <w:r>
        <w:t xml:space="preserve">Section 503.062;</w:t>
      </w:r>
    </w:p>
    <w:p w:rsidR="003F3435" w:rsidRDefault="0032493E">
      <w:pPr>
        <w:spacing w:line="480" w:lineRule="auto"/>
        <w:ind w:firstLine="1440"/>
        <w:jc w:val="both"/>
      </w:pPr>
      <w:r>
        <w:t xml:space="preserve">(4)</w:t>
      </w:r>
      <w:r xml:space="preserve">
        <w:t> </w:t>
      </w:r>
      <w:r xml:space="preserve">
        <w:t> </w:t>
      </w:r>
      <w:r>
        <w:t xml:space="preserve">Section 503.0625;</w:t>
      </w:r>
    </w:p>
    <w:p w:rsidR="003F3435" w:rsidRDefault="0032493E">
      <w:pPr>
        <w:spacing w:line="480" w:lineRule="auto"/>
        <w:ind w:firstLine="1440"/>
        <w:jc w:val="both"/>
      </w:pPr>
      <w:r>
        <w:t xml:space="preserve">(5)</w:t>
      </w:r>
      <w:r xml:space="preserve">
        <w:t> </w:t>
      </w:r>
      <w:r xml:space="preserve">
        <w:t> </w:t>
      </w:r>
      <w:r>
        <w:t xml:space="preserve">Section 503.0626;</w:t>
      </w:r>
    </w:p>
    <w:p w:rsidR="003F3435" w:rsidRDefault="0032493E">
      <w:pPr>
        <w:spacing w:line="480" w:lineRule="auto"/>
        <w:ind w:firstLine="1440"/>
        <w:jc w:val="both"/>
      </w:pPr>
      <w:r>
        <w:t xml:space="preserve">(6)</w:t>
      </w:r>
      <w:r xml:space="preserve">
        <w:t> </w:t>
      </w:r>
      <w:r xml:space="preserve">
        <w:t> </w:t>
      </w:r>
      <w:r>
        <w:t xml:space="preserve">Section 503.0632;</w:t>
      </w:r>
    </w:p>
    <w:p w:rsidR="003F3435" w:rsidRDefault="0032493E">
      <w:pPr>
        <w:spacing w:line="480" w:lineRule="auto"/>
        <w:ind w:firstLine="1440"/>
        <w:jc w:val="both"/>
      </w:pPr>
      <w:r>
        <w:t xml:space="preserve">(7)</w:t>
      </w:r>
      <w:r xml:space="preserve">
        <w:t> </w:t>
      </w:r>
      <w:r xml:space="preserve">
        <w:t> </w:t>
      </w:r>
      <w:r>
        <w:t xml:space="preserve">Section 503.067;</w:t>
      </w:r>
    </w:p>
    <w:p w:rsidR="003F3435" w:rsidRDefault="0032493E">
      <w:pPr>
        <w:spacing w:line="480" w:lineRule="auto"/>
        <w:ind w:firstLine="1440"/>
        <w:jc w:val="both"/>
      </w:pPr>
      <w:r>
        <w:t xml:space="preserve">(8)</w:t>
      </w:r>
      <w:r xml:space="preserve">
        <w:t> </w:t>
      </w:r>
      <w:r xml:space="preserve">
        <w:t> </w:t>
      </w:r>
      <w:r>
        <w:t xml:space="preserve">Section 503.068(a); and</w:t>
      </w:r>
    </w:p>
    <w:p w:rsidR="003F3435" w:rsidRDefault="0032493E">
      <w:pPr>
        <w:spacing w:line="480" w:lineRule="auto"/>
        <w:ind w:firstLine="1440"/>
        <w:jc w:val="both"/>
      </w:pPr>
      <w:r>
        <w:t xml:space="preserve">(9)</w:t>
      </w:r>
      <w:r xml:space="preserve">
        <w:t> </w:t>
      </w:r>
      <w:r xml:space="preserve">
        <w:t> </w:t>
      </w:r>
      <w:r>
        <w:t xml:space="preserve">Section 503.094(d).</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The changes in law made by this Act apply only to an offense committed on or after July 1, 2025.  An offense committed before July 1, 2025, is governed by the law in effect on the date the offense was committed, and the former law is continued in effect for that purpose.  For purposes of this section, an offense was committed before July 1, 2025, if any element of the offense was committed before that date.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Not later than March 1, 2024, the Texas Department of Motor Vehicles shall:</w:t>
      </w:r>
    </w:p>
    <w:p w:rsidR="003F3435" w:rsidRDefault="0032493E">
      <w:pPr>
        <w:spacing w:line="480" w:lineRule="auto"/>
        <w:ind w:firstLine="1440"/>
        <w:jc w:val="both"/>
      </w:pPr>
      <w:r>
        <w:t xml:space="preserve">(1)</w:t>
      </w:r>
      <w:r xml:space="preserve">
        <w:t> </w:t>
      </w:r>
      <w:r xml:space="preserve">
        <w:t> </w:t>
      </w:r>
      <w:r>
        <w:t xml:space="preserve">adopt rules necessary to implement the changes in law made by this Act; and</w:t>
      </w:r>
    </w:p>
    <w:p w:rsidR="003F3435" w:rsidRDefault="0032493E">
      <w:pPr>
        <w:spacing w:line="480" w:lineRule="auto"/>
        <w:ind w:firstLine="1440"/>
        <w:jc w:val="both"/>
      </w:pPr>
      <w:r>
        <w:t xml:space="preserve">(2)</w:t>
      </w:r>
      <w:r xml:space="preserve">
        <w:t> </w:t>
      </w:r>
      <w:r xml:space="preserve">
        <w:t> </w:t>
      </w:r>
      <w:r>
        <w:t xml:space="preserve">create the database described by Section 503.0631, Transportation Code, as amended by this Act.</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(a)  Except as otherwise provided by Subsection (b) of this section, this Act takes effect July 1, 2025.</w:t>
      </w:r>
    </w:p>
    <w:p w:rsidR="003F3435" w:rsidRDefault="0032493E">
      <w:pPr>
        <w:spacing w:line="480" w:lineRule="auto"/>
        <w:ind w:firstLine="720"/>
        <w:jc w:val="both"/>
      </w:pPr>
      <w:r>
        <w:t xml:space="preserve">(b)</w:t>
      </w:r>
      <w:r xml:space="preserve">
        <w:t> </w:t>
      </w:r>
      <w:r xml:space="preserve">
        <w:t> </w:t>
      </w:r>
      <w:r>
        <w:t xml:space="preserve">Section 29 of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718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