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88R6491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full-time, on-site property manager or security guard at certain housing facilities operated by public housing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Local Government Code, is amended by adding Section 392.068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392.068.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PROVISION OF CERTAIN ON-SITE PERSONNEL.  A housing authority shall ensure that each housing facility that is operated by the authority and that has more than 50 residents is provided with a full-time, on-site property manager or security guard who is able to respond promptly to emergencies at the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