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Paxton)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a portion of State Highway 19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MILDRED MCMILLAN GARRETT MEMORIAL BRIDGE.  (a)  The State Highway 19 bridge crossing Lake Fork Reservoir in Rains County is designated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Mildred McMillan Garrett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