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1446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governing declared disasters for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4, Government Code, is amended by adding Chapter 509A to read as follows:</w:t>
      </w:r>
    </w:p>
    <w:p w:rsidR="003F3435" w:rsidRDefault="0032493E">
      <w:pPr>
        <w:spacing w:line="480" w:lineRule="auto"/>
        <w:jc w:val="center"/>
      </w:pPr>
      <w:r>
        <w:rPr>
          <w:u w:val="single"/>
        </w:rPr>
        <w:t xml:space="preserve">CHAPTER 509A.  PROCEDURES FOR DECLARED DISASTERS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509A.001.</w:t>
      </w:r>
      <w:r>
        <w:rPr>
          <w:u w:val="single"/>
        </w:rPr>
        <w:t xml:space="preserve"> </w:t>
      </w:r>
      <w:r>
        <w:rPr>
          <w:u w:val="single"/>
        </w:rPr>
        <w:t xml:space="preserve"> </w:t>
      </w:r>
      <w:r>
        <w:rPr>
          <w:u w:val="single"/>
        </w:rPr>
        <w:t xml:space="preserve">DEFINITION.  In this chapter, "declared disaster" means a disaster declared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under Chapter 418;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 if any part of this state is named in the federally declared disaster area.</w:t>
      </w:r>
    </w:p>
    <w:p w:rsidR="003F3435" w:rsidRDefault="0032493E">
      <w:pPr>
        <w:spacing w:line="480" w:lineRule="auto"/>
        <w:ind w:firstLine="720"/>
        <w:jc w:val="both"/>
      </w:pPr>
      <w:r>
        <w:rPr>
          <w:u w:val="single"/>
        </w:rPr>
        <w:t xml:space="preserve">Sec.</w:t>
      </w:r>
      <w:r>
        <w:rPr>
          <w:u w:val="single"/>
        </w:rPr>
        <w:t xml:space="preserve"> </w:t>
      </w:r>
      <w:r>
        <w:rPr>
          <w:u w:val="single"/>
        </w:rPr>
        <w:t xml:space="preserve">509A.002.</w:t>
      </w:r>
      <w:r>
        <w:rPr>
          <w:u w:val="single"/>
        </w:rPr>
        <w:t xml:space="preserve"> </w:t>
      </w:r>
      <w:r>
        <w:rPr>
          <w:u w:val="single"/>
        </w:rPr>
        <w:t xml:space="preserve"> </w:t>
      </w:r>
      <w:r>
        <w:rPr>
          <w:u w:val="single"/>
        </w:rPr>
        <w:t xml:space="preserve">ADVISORY BOARD.  (a)  An advisory board is established to provide the department with recommendations for the emergency response plan developed under Section 509A.003 and to update those recommendations annually.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board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director or the executive director's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 of public health of the Department of State Health Services or the commissioner's designee;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following members appointed by the governor: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two members, each of whom is a correctional officer employed by the department at the level of sergeant or lower and is a member of an employee organization the majority of the membership of which consists of department employees;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member who has a background in emergency planning and has previously created an emergency management program for accreditation purposes; and</w:t>
      </w:r>
    </w:p>
    <w:p w:rsidR="003F3435" w:rsidRDefault="0032493E">
      <w:pPr>
        <w:spacing w:line="480" w:lineRule="auto"/>
        <w:ind w:firstLine="2160"/>
        <w:jc w:val="both"/>
      </w:pPr>
      <w:r>
        <w:rPr>
          <w:u w:val="single"/>
        </w:rPr>
        <w:t xml:space="preserve">(C</w:t>
      </w:r>
      <w:r>
        <w:rPr>
          <w:u w:val="single"/>
        </w:rPr>
        <w:t xml:space="preserve">)</w:t>
      </w:r>
      <w:r>
        <w:rPr>
          <w:u w:val="single"/>
        </w:rPr>
        <w:t xml:space="preserve"> </w:t>
      </w:r>
      <w:r>
        <w:rPr>
          <w:u w:val="single"/>
        </w:rPr>
        <w:t xml:space="preserve"> </w:t>
      </w:r>
      <w:r>
        <w:rPr>
          <w:u w:val="single"/>
        </w:rPr>
        <w:t xml:space="preserve">one member with a background in public health who is capable of ascertaining vulnerabilities to emerging diseases or infections that could affect the department's operations.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and updating the recommendations required 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advisory board shall consider all strategies to plan for emergency situations, including plans to prevent interruptions to the provision of educational and rehabilitative programming to inmates;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advisory board may access any facility operated by or under contract with the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shall provide the advisory board with access to all relevant information necessary to make the recommendations.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 later than March 1, 2024, the advisory board shall develop the initial recommendations required by this section and submit those recommendations to the department.  This subsection expires September 1, 2024.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March 1 of each year, the advisory board shall update the recommendations developed under this section and submit those recommendations to the department.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department's response to a declared disaster is inconsistent with the recommendations submitted under this section, the advisory board may obtain any relevant data and reports and may conduct interviews with inmates and other relevant persons to identify any consequences of the department's response.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Chapter 2110 does not apply to the composition or duration of the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509A.003.</w:t>
      </w:r>
      <w:r>
        <w:rPr>
          <w:u w:val="single"/>
        </w:rPr>
        <w:t xml:space="preserve"> </w:t>
      </w:r>
      <w:r>
        <w:rPr>
          <w:u w:val="single"/>
        </w:rPr>
        <w:t xml:space="preserve"> </w:t>
      </w:r>
      <w:r>
        <w:rPr>
          <w:u w:val="single"/>
        </w:rPr>
        <w:t xml:space="preserve">EMERGENCY RESPONSE PLAN.  (a)  The department shall develop an emergency response plan to be implemented when responding to a declared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emergency response plan must specify the operating procedures that will be implemented by a correctional facility during a declared disaster,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evacuation procedures for inmates and employees of the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guidelines for employees of the facility to ensure their safety and well-being;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provisions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prevent or minimize extended lockdowns or periods of inmate segregation in a correctional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that an inmate may continue to participate, during any extended period of a declared disaster, in any classes or programs that the Board of Pardons and Paroles has required the inmate to complete before being released on parole;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ensure that inmates have commissary access at regular intervals during any extended period of a declared disaster;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ensure that the department and each correctional facility have sufficient quantities of personal protective equipment for employees and inmates;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ensure that an inmate is not denied access to medical care, medication, or personal hygiene items;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prohibit a correctional facility from suspending in-person inmate visitation during any extended period of a declared disaster, provided that a correctional facility may temporarily institute video visitation for the health and safety of inmates and staff.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Department of Criminal Justice shall develop the emergency response plan required by Section 509A.003, Government Code, as added by this Act, not later than the 180th day after the date the advisory board submits recommendations to the department as required by Section 509A.002(c-1),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