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88R15604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Ordaz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1521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1521: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Perez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1521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transporting dogs in open truck or trailer beds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545, Transportation Code, is amended by adding Section 545.4146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545.4146.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TRANSPORTING DOGS IN OPEN BEDS.  (a)  This section applies only to a vehicle being operated or a trailer being drawn: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county with a population of more than 500,000;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a freeway with a speed limit of 60 miles per hour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not operate an open-bed pickup truck or an open flatbed truck or draw an open flatbed trailer described by Subsection (a) when a dog is occupying the bed of the truck or trailer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dog occupying the bed of the truck or trailer is secured in a crate, cage, or other closed container;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container required by Subdivision (1) is securely attached to the walls or bed of the truck or trailer.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1521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