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88R9240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2001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days and hours during which the polls are open for early voting by personal appearance.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early voting by personal appearance is required to be conducted for extended hours under Section 85.005(c) or for weekend hours under Section 85.006(e), the</w:t>
      </w:r>
      <w:r>
        <w:t xml:space="preserve">] registrar's office shall remain open for providing voter registration information during the [</w:t>
      </w:r>
      <w:r>
        <w:rPr>
          <w:strike/>
        </w:rPr>
        <w:t xml:space="preserve">extended hours or weekend</w:t>
      </w:r>
      <w:r>
        <w:t xml:space="preserve">] hours that the main early voting polling place is open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85.001(a)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17th day before election day and continues through the fourth day before election day, except as otherwise provided by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12th day before election day and continues through the fourth day before election day</w:t>
      </w:r>
      <w:r>
        <w:rPr>
          <w:u w:val="single"/>
        </w:rPr>
        <w:t xml:space="preserve">, except as otherwise provided by this 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85.006, Election Code, is amended to read as follows:</w:t>
      </w:r>
    </w:p>
    <w:p w:rsidR="003F3435" w:rsidRDefault="0032493E">
      <w:pPr>
        <w:spacing w:line="480" w:lineRule="auto"/>
        <w:ind w:firstLine="720"/>
        <w:jc w:val="both"/>
      </w:pPr>
      <w:r>
        <w:t xml:space="preserve">Sec.</w:t>
      </w:r>
      <w:r xml:space="preserve">
        <w:t> </w:t>
      </w:r>
      <w:r>
        <w:t xml:space="preserve">85.006.</w:t>
      </w:r>
      <w:r xml:space="preserve">
        <w:t> </w:t>
      </w:r>
      <w:r xml:space="preserve">
        <w:t> </w:t>
      </w:r>
      <w:r>
        <w:rPr>
          <w:u w:val="single"/>
        </w:rPr>
        <w:t xml:space="preserve">EXTENDED</w:t>
      </w:r>
      <w:r>
        <w:t xml:space="preserve"> VOTING [</w:t>
      </w:r>
      <w:r>
        <w:rPr>
          <w:strike/>
        </w:rPr>
        <w:t xml:space="preserve">ON SATURDAY OR SUNDAY</w:t>
      </w:r>
      <w:r>
        <w:t xml:space="preserve">].  (a)  Except as provided by Subsection (b), the authority ordering an election may order early voting by personal appearance at the main early voting polling place to be conducted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one or more Saturdays or Sundays during the early voting period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an extended early voting period beginning the 19th day before election day and continuing for any number of consecutive days up to and including the third day before election day</w:t>
      </w:r>
      <w:r>
        <w:t xml:space="preserve">.</w:t>
      </w:r>
    </w:p>
    <w:p w:rsidR="003F3435" w:rsidRDefault="0032493E">
      <w:pPr>
        <w:spacing w:line="480" w:lineRule="auto"/>
        <w:ind w:firstLine="720"/>
        <w:jc w:val="both"/>
      </w:pPr>
      <w:r>
        <w:t xml:space="preserve">(b)</w:t>
      </w:r>
      <w:r xml:space="preserve">
        <w:t> </w:t>
      </w:r>
      <w:r xml:space="preserve">
        <w:t> </w:t>
      </w:r>
      <w:r>
        <w:t xml:space="preserve">In an election in which a county clerk is the early voting clerk under Section 83.002, only the early voting clerk may order </w:t>
      </w:r>
      <w:r>
        <w:rPr>
          <w:u w:val="single"/>
        </w:rPr>
        <w:t xml:space="preserve">extended</w:t>
      </w:r>
      <w:r>
        <w:t xml:space="preserve"> voting [</w:t>
      </w:r>
      <w:r>
        <w:rPr>
          <w:strike/>
        </w:rPr>
        <w:t xml:space="preserve">on a Saturday or Sunday</w:t>
      </w:r>
      <w:r>
        <w:t xml:space="preserve">].  The clerk must do so by written order.</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section, the</w:t>
      </w:r>
      <w:r>
        <w:t xml:space="preserve"> [</w:t>
      </w:r>
      <w:r>
        <w:rPr>
          <w:strike/>
        </w:rPr>
        <w:t xml:space="preserve">The</w:t>
      </w:r>
      <w:r>
        <w:t xml:space="preserve">] authority ordering </w:t>
      </w:r>
      <w:r>
        <w:rPr>
          <w:u w:val="single"/>
        </w:rPr>
        <w:t xml:space="preserve">extended</w:t>
      </w:r>
      <w:r>
        <w:t xml:space="preserve"> voting [</w:t>
      </w:r>
      <w:r>
        <w:rPr>
          <w:strike/>
        </w:rPr>
        <w:t xml:space="preserve">on a Saturday or Sunday</w:t>
      </w:r>
      <w:r>
        <w:t xml:space="preserve">] shall determine the hours during which voting is to be conducted.</w:t>
      </w:r>
    </w:p>
    <w:p w:rsidR="003F3435" w:rsidRDefault="0032493E">
      <w:pPr>
        <w:spacing w:line="480" w:lineRule="auto"/>
        <w:ind w:firstLine="720"/>
        <w:jc w:val="both"/>
      </w:pPr>
      <w:r>
        <w:t xml:space="preserve">(d)</w:t>
      </w:r>
      <w:r xml:space="preserve">
        <w:t> </w:t>
      </w:r>
      <w:r xml:space="preserve">
        <w:t> </w:t>
      </w:r>
      <w:r>
        <w:t xml:space="preserve">The authority authorized to order </w:t>
      </w:r>
      <w:r>
        <w:rPr>
          <w:u w:val="single"/>
        </w:rPr>
        <w:t xml:space="preserve">extended</w:t>
      </w:r>
      <w:r>
        <w:t xml:space="preserve"> early voting [</w:t>
      </w:r>
      <w:r>
        <w:rPr>
          <w:strike/>
        </w:rPr>
        <w:t xml:space="preserve">on a Saturday or Sunday</w:t>
      </w:r>
      <w:r>
        <w:t xml:space="preserve">] under Subsection (a) or (b) shall order [</w:t>
      </w:r>
      <w:r>
        <w:rPr>
          <w:strike/>
        </w:rPr>
        <w:t xml:space="preserve">the</w:t>
      </w:r>
      <w:r>
        <w:t xml:space="preserve">] voting </w:t>
      </w:r>
      <w:r>
        <w:rPr>
          <w:u w:val="single"/>
        </w:rPr>
        <w:t xml:space="preserve">on a Saturday or Sunday</w:t>
      </w:r>
      <w:r>
        <w:t xml:space="preserve"> under the applicable subsection on receipt of a written request submitted by at least 15 registered voters of the territory covered by the election.  The request must be submitted in time to enable compliance with Section 85.007. The authority is not required to order the voting on a particular date specified by the request but shall order the voting on at least one Saturday if a Saturday is requested and on at least one Sunday if a Sunday is requested.</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in a county with a population of 55,000 or more, the early voting clerk shall order voting by personal appearance at the main early voting polling place to be conducted on the last Saturday of the early voting period for at least 12 hours, except that voting may not be conducted earlier than 6 a.m. or later than 10 p.m., and on the last Sunday of the early voting period for at least six hours, except that voting may not be conducted earlier than 9 a.m. or later than 10 p.m.</w:t>
      </w:r>
      <w:r xml:space="preserve">
        <w:t> </w:t>
      </w:r>
      <w:r xml:space="preserve">
        <w:t> </w:t>
      </w:r>
      <w:r>
        <w:t xml:space="preserve">The early voting clerk shall order voting to be conducted at those times in those elections in a county with a population under 55,000 on receipt of a written request for those hours submitted by at least 15 registered voters of the county.</w:t>
      </w:r>
      <w:r xml:space="preserve">
        <w:t> </w:t>
      </w:r>
      <w:r xml:space="preserve">
        <w:t> </w:t>
      </w:r>
      <w:r>
        <w:t xml:space="preserve">The request must be submitted in time to enable compliance with Section 85.007.</w:t>
      </w:r>
      <w:r xml:space="preserve">
        <w:t> </w:t>
      </w:r>
      <w:r xml:space="preserve">
        <w:t> </w:t>
      </w:r>
      <w:r>
        <w:t xml:space="preserve">This subsection supersedes any provision of this subchapter to the extent of any conflict.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authority authorized to order extended early voting under Subsection (a) or (b) that orders the voting during an extended early voting period shall order personal appearance voting at the main early voting polling place to be conducted for at least 12 hours on any weekday or Saturday and for at least five hours on any Sunday of the extended early voting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85.007(a)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85.001(d) the early voting period is to begin later than the prescribed date;</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85.005(b); and</w:t>
      </w:r>
    </w:p>
    <w:p w:rsidR="003F3435" w:rsidRDefault="0032493E">
      <w:pPr>
        <w:spacing w:line="480" w:lineRule="auto"/>
        <w:ind w:firstLine="1440"/>
        <w:jc w:val="both"/>
      </w:pPr>
      <w:r>
        <w:t xml:space="preserve">(3)</w:t>
      </w:r>
      <w:r xml:space="preserve">
        <w:t> </w:t>
      </w:r>
      <w:r xml:space="preserve">
        <w:t> </w:t>
      </w:r>
      <w:r>
        <w:t xml:space="preserve">the dates and hours that </w:t>
      </w:r>
      <w:r>
        <w:rPr>
          <w:u w:val="single"/>
        </w:rPr>
        <w:t xml:space="preserve">extended</w:t>
      </w:r>
      <w:r>
        <w:t xml:space="preserve"> voting [</w:t>
      </w:r>
      <w:r>
        <w:rPr>
          <w:strike/>
        </w:rPr>
        <w:t xml:space="preserve">on Saturday or Sunday</w:t>
      </w:r>
      <w:r>
        <w:t xml:space="preserve">] is ordered to be conducted under Section 85.006(a).</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w:t>
      </w:r>
      <w:r>
        <w:rPr>
          <w:u w:val="single"/>
        </w:rPr>
        <w:t xml:space="preserve">extended</w:t>
      </w:r>
      <w:r>
        <w:t xml:space="preserve"> voting [</w:t>
      </w:r>
      <w:r>
        <w:rPr>
          <w:strike/>
        </w:rPr>
        <w:t xml:space="preserve">on a Saturday or Sunday</w:t>
      </w:r>
      <w:r>
        <w:t xml:space="preserve">] is ordered to be conducted under Section 85.006(b).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85.064(d),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authority authorized under Section 85.006 to order </w:t>
      </w:r>
      <w:r>
        <w:rPr>
          <w:u w:val="single"/>
        </w:rPr>
        <w:t xml:space="preserve">extended</w:t>
      </w:r>
      <w:r>
        <w:t xml:space="preserve"> early voting [</w:t>
      </w:r>
      <w:r>
        <w:rPr>
          <w:strike/>
        </w:rPr>
        <w:t xml:space="preserve">on a Saturday or Sunday</w:t>
      </w:r>
      <w:r>
        <w:t xml:space="preserve">] may also order, in the manner prescribed by that section, </w:t>
      </w:r>
      <w:r>
        <w:rPr>
          <w:u w:val="single"/>
        </w:rPr>
        <w:t xml:space="preserve">extended</w:t>
      </w:r>
      <w:r>
        <w:t xml:space="preserve"> early voting to be conducted [</w:t>
      </w:r>
      <w:r>
        <w:rPr>
          <w:strike/>
        </w:rPr>
        <w:t xml:space="preserve">on a Saturday or Sunday</w:t>
      </w:r>
      <w:r>
        <w:t xml:space="preserve">] at any one or more of the temporary branch polling places.  In addition, the early voting clerk of a county covered by Section 85.006(e) shall order such voting in accordance with that subsection at each temporary branch polling place established under Section 85.062(d).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85.065(b), Election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voting at a temporary branch polling place may be conducted on any days and during any hours of the period for early voting by personal appearance, as determined by the authority establishing the branch. </w:t>
      </w:r>
      <w:r>
        <w:t xml:space="preserve"> </w:t>
      </w:r>
      <w:r>
        <w:t xml:space="preserve">The authority authorized under Section 85.006 to order </w:t>
      </w:r>
      <w:r>
        <w:rPr>
          <w:u w:val="single"/>
        </w:rPr>
        <w:t xml:space="preserve">extended</w:t>
      </w:r>
      <w:r>
        <w:t xml:space="preserve"> </w:t>
      </w:r>
      <w:r>
        <w:t xml:space="preserve">early voting [</w:t>
      </w:r>
      <w:r>
        <w:rPr>
          <w:strike/>
        </w:rPr>
        <w:t xml:space="preserve">on a Saturday or Sunday</w:t>
      </w:r>
      <w:r>
        <w:t xml:space="preserve">] may also order, in the manner prescribed by that section, </w:t>
      </w:r>
      <w:r>
        <w:rPr>
          <w:u w:val="single"/>
        </w:rPr>
        <w:t xml:space="preserve">extended</w:t>
      </w:r>
      <w:r>
        <w:t xml:space="preserve"> </w:t>
      </w:r>
      <w:r>
        <w:t xml:space="preserve">early voting to be conducted [</w:t>
      </w:r>
      <w:r>
        <w:rPr>
          <w:strike/>
        </w:rPr>
        <w:t xml:space="preserve">on a Saturday or Sunday</w:t>
      </w:r>
      <w:r>
        <w:t xml:space="preserve">] at any one or more of the temporary branch polling places.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85.068(a),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early voting clerk shall post notice for each election stating any dates and the hours that </w:t>
      </w:r>
      <w:r>
        <w:rPr>
          <w:u w:val="single"/>
        </w:rPr>
        <w:t xml:space="preserve">extended</w:t>
      </w:r>
      <w:r>
        <w:t xml:space="preserve"> voting [</w:t>
      </w:r>
      <w:r>
        <w:rPr>
          <w:strike/>
        </w:rPr>
        <w:t xml:space="preserve">on Saturday or Sunday</w:t>
      </w:r>
      <w:r>
        <w:t xml:space="preserve">] will be conducted under Section 85.064(d) or 85.065(b), if the early voting clerk is a county clerk or city secretary under Section 83.002 or 83.005.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