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88R272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the online sale of goods.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 ONLINE SALE OF GOODS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PROHIBITIONS CONCERNING SALE OF GOODS ONLINE.  (a)  For commercial purposes, a person may not sell, use, or cause to be used any technology, device, or software in the sale of a good on an Internet website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functions as a bypass in the purchasing process;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disguises the identity of the purchaser;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permits the purchase of a quantity of goods in a number that exceeds the maximum number of goods that may be sold to one purchaser as specified by the seller or operator on the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allows for the unauthorized access to or identification of gift card information, including gift card numbers and gift card personal identification numbers;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circumvents a security measure, access control system, or other control, authorization, or measure in the purchasing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seller of the good on the Internet website or to the operator of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INJUNCTION.  (a)  The attorney general may investigate a claim that a person violated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believes that a person is violating this chapter, the attorney general may bring an action in the name of the state to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is entitled to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