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88R19925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a digital occupational license by a state agency, county, or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2, Occupations Code, is amended by adding Chapter 60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60.  DIGITAL LICENSES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60.001.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"Licensing authority" means a state agency, county, or municipality that is authorized to issue an occupational license.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"Occupational license" means a license, certificate, registration, permit, or other form of authorization required by statute, ordinance, order, or rule that must be obtained by an individual to engage in a particular business, occupation, or profession.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60.002.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DIGITAL LICENSES.  A licensing authority that issues an occupational license may issue a digital license to a license holder.  If the licensing authority issues a digital license, the digital license must comply with the following requirements: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digital license must be in a secure format and readily accessible by the license holder through an Internet website and on a wireless communication device;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public must be able to view a license holder's digital license through an Internet website or by using a QR code as defined by Section 443.001,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authority contracts with a vendor for the issuance of a digital license, the digital license must be in a format in which the vendor and authority can verify the validity of the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