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2;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issuance of a digital occupational license by a state agency, county, or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2, Occupations Code, is amended by adding Chapter 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60.  DIGITAL LICENSES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"Licensing authority" means a state agency, county, or municipality that is authorized to issue an occupational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"Occupational license" means a license, certificate, registration, permit, or other form of authorization required by statute, ordinance, order, or rule that must be obtained by an individual to engage in a particular business, occupation, or profession.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DIGITAL LICENSES.  A licensing authority that issues an occupational license may issue a digital license to a license holder.  If the licensing authority issues a digital license, the digital license must comply with the following requirements: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license must be in a secure format and readily accessible by the license holder through an Internet website and on a wireless communication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must be able to view a license holder's digital license through an Internet website or by using a QR code as defined by Section 443.001,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authority contracts with a vendor for the issuance of a digital license, the digital license must be in a format in which the vendor and authority can verify the validity of the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