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88R10857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maximum length of a train.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112, Transportation Code, is amended by adding Section 112.004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MAXIMUM LENGTH OF TRAIN.  A railroad company may not operate or permit to be operated on any part of a rail line in this state a train that is 8,500 feet in length or longer.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