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88R2880 BDP-F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 of Anderson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staff member requirements for high quality prekindergarten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29.167,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29.167.</w:t>
      </w:r>
      <w:r xml:space="preserve">
        <w:t> </w:t>
      </w:r>
      <w:r xml:space="preserve">
        <w:t> </w:t>
      </w:r>
      <w:r>
        <w:t xml:space="preserve">HIGH QUALITY CURRICULUM AND </w:t>
      </w:r>
      <w:r>
        <w:rPr>
          <w:u w:val="single"/>
        </w:rPr>
        <w:t xml:space="preserve">STAFF</w:t>
      </w:r>
      <w:r>
        <w:t xml:space="preserve"> [</w:t>
      </w:r>
      <w:r>
        <w:rPr>
          <w:strike/>
        </w:rPr>
        <w:t xml:space="preserve">TEACHER</w:t>
      </w:r>
      <w:r>
        <w:t xml:space="preserve">]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29.167(b) and (d),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</w:t>
      </w:r>
      <w:r>
        <w:rPr>
          <w:u w:val="single"/>
        </w:rPr>
        <w:t xml:space="preserve">prekindergarten program staff member</w:t>
      </w:r>
      <w:r>
        <w:t xml:space="preserve"> [</w:t>
      </w:r>
      <w:r>
        <w:rPr>
          <w:strike/>
        </w:rPr>
        <w:t xml:space="preserve">teacher for a prekindergarten program class</w:t>
      </w:r>
      <w:r>
        <w:t xml:space="preserve">] must </w:t>
      </w:r>
      <w:r>
        <w:rPr>
          <w:u w:val="single"/>
        </w:rPr>
        <w:t xml:space="preserve">meet the following requirements, as applicable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for a prekindergarten program supervisor,</w:t>
      </w:r>
      <w:r>
        <w:t xml:space="preserve"> be certified under Subchapter B, Chapter 21;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for a prekindergarten teacher,</w:t>
      </w:r>
      <w:r>
        <w:t xml:space="preserve"> have one of the following [</w:t>
      </w:r>
      <w:r>
        <w:rPr>
          <w:strike/>
        </w:rPr>
        <w:t xml:space="preserve">additional</w:t>
      </w:r>
      <w:r>
        <w:t xml:space="preserve">] qualifications: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Child Development Associate (CDA) credential or another early childhood education credential approved by the agency;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certification offered through a training center accredited by Association Montessori Internationale or through the Montessori Accreditation Council for Teacher Education;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at least eight years' experience of teaching in a nationally accredited child care program;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be employed as a prekindergarten teacher in a school district that has received approval from the commissioner for the district's prekindergarten-specific instructional training plan that the teacher uses in the teacher's prekindergarten classroom;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equivalent qualification.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school district </w:t>
      </w:r>
      <w:r>
        <w:rPr>
          <w:u w:val="single"/>
        </w:rPr>
        <w:t xml:space="preserve">or an entity with which the district contracts to provide a prekindergarten program</w:t>
      </w:r>
      <w:r>
        <w:t xml:space="preserve"> must attempt to maintain an average ratio in any prekindergarten program class of not less than one certified teacher or teacher's aide for each 11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2023-2024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