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2841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average enrollment for purposes of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 Education Code, is amended to read as follows:</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AVERAGE </w:t>
      </w:r>
      <w:r>
        <w:rPr>
          <w:u w:val="single"/>
        </w:rPr>
        <w:t xml:space="preserve">ENROLLMENT</w:t>
      </w:r>
      <w:r>
        <w:t xml:space="preserve"> [</w:t>
      </w:r>
      <w:r>
        <w:rPr>
          <w:strike/>
        </w:rPr>
        <w:t xml:space="preserve">DAILY ATTENDANCE</w:t>
      </w:r>
      <w:r>
        <w:t xml:space="preserve">].  (a)  In this chapter, average </w:t>
      </w:r>
      <w:r>
        <w:rPr>
          <w:u w:val="single"/>
        </w:rPr>
        <w:t xml:space="preserve">enrollment</w:t>
      </w:r>
      <w:r>
        <w:t xml:space="preserve"> [</w:t>
      </w:r>
      <w:r>
        <w:rPr>
          <w:strike/>
        </w:rPr>
        <w:t xml:space="preserve">daily attendance</w:t>
      </w:r>
      <w:r>
        <w:t xml:space="preserve">] is: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average number of students enrolled in the school district during a school year</w:t>
      </w:r>
      <w:r>
        <w:t xml:space="preserve"> [</w:t>
      </w:r>
      <w:r>
        <w:rPr>
          <w:strike/>
        </w:rPr>
        <w:t xml:space="preserve">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a district that operates under a flexible school day program under Section 29.0822, the average daily attendance as calculated by the commissioner in accordance with Sections 29.0822(d) and (d-1)</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a district that operates a half-day program or a full-day program under Section 29.153(c), one-half of the average </w:t>
      </w:r>
      <w:r>
        <w:rPr>
          <w:u w:val="single"/>
        </w:rPr>
        <w:t xml:space="preserve">enrollment</w:t>
      </w:r>
      <w:r>
        <w:t xml:space="preserve"> [</w:t>
      </w:r>
      <w:r>
        <w:rPr>
          <w:strike/>
        </w:rPr>
        <w:t xml:space="preserve">daily attendance</w:t>
      </w:r>
      <w:r>
        <w:t xml:space="preserv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w:t>
      </w:r>
      <w:r>
        <w:rPr>
          <w:u w:val="single"/>
        </w:rPr>
        <w:t xml:space="preserve">enrollment</w:t>
      </w:r>
      <w:r>
        <w:t xml:space="preserve"> [</w:t>
      </w:r>
      <w:r>
        <w:rPr>
          <w:strike/>
        </w:rPr>
        <w:t xml:space="preserve">daily attendance</w:t>
      </w:r>
      <w:r>
        <w:t xml:space="preserv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w:t>
      </w:r>
      <w:r>
        <w:rPr>
          <w:u w:val="single"/>
        </w:rPr>
        <w:t xml:space="preserve">enrollment</w:t>
      </w:r>
      <w:r>
        <w:t xml:space="preserve"> [</w:t>
      </w:r>
      <w:r>
        <w:rPr>
          <w:strike/>
        </w:rPr>
        <w:t xml:space="preserve">daily attendance</w:t>
      </w:r>
      <w:r>
        <w:t xml:space="preserv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w:t>
      </w:r>
      <w:r>
        <w:rPr>
          <w:u w:val="single"/>
        </w:rPr>
        <w:t xml:space="preserve">enrollment</w:t>
      </w:r>
      <w:r>
        <w:t xml:space="preserve"> [</w:t>
      </w:r>
      <w:r>
        <w:rPr>
          <w:strike/>
        </w:rPr>
        <w:t xml:space="preserve">daily attendance</w:t>
      </w:r>
      <w:r>
        <w:t xml:space="preserve">] not to exceed 98 percent of the actual average </w:t>
      </w:r>
      <w:r>
        <w:rPr>
          <w:u w:val="single"/>
        </w:rPr>
        <w:t xml:space="preserve">enrollment</w:t>
      </w:r>
      <w:r>
        <w:t xml:space="preserve"> [</w:t>
      </w:r>
      <w:r>
        <w:rPr>
          <w:strike/>
        </w:rPr>
        <w:t xml:space="preserve">daily attendance</w:t>
      </w:r>
      <w:r>
        <w:t xml:space="preserv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w:t>
      </w:r>
      <w:r>
        <w:rPr>
          <w:u w:val="single"/>
        </w:rPr>
        <w:t xml:space="preserve">enrollment</w:t>
      </w:r>
      <w:r>
        <w:t xml:space="preserve"> [</w:t>
      </w:r>
      <w:r>
        <w:rPr>
          <w:strike/>
        </w:rPr>
        <w:t xml:space="preserve">daily attendance</w:t>
      </w:r>
      <w:r>
        <w:t xml:space="preserv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w:t>
      </w:r>
      <w:r>
        <w:rPr>
          <w:u w:val="single"/>
        </w:rPr>
        <w:t xml:space="preserve">enrollment</w:t>
      </w:r>
      <w:r>
        <w:t xml:space="preserve"> [</w:t>
      </w:r>
      <w:r>
        <w:rPr>
          <w:strike/>
        </w:rPr>
        <w:t xml:space="preserve">daily attendance</w:t>
      </w:r>
      <w:r>
        <w:t xml:space="preserve">] of a school district in which a disaster, flood, extreme weather condition, fuel curtailment, or other calamity has a significant effect on the district's </w:t>
      </w:r>
      <w:r>
        <w:rPr>
          <w:u w:val="single"/>
        </w:rPr>
        <w:t xml:space="preserve">enrollment</w:t>
      </w:r>
      <w:r>
        <w:t xml:space="preserve"> [</w:t>
      </w:r>
      <w:r>
        <w:rPr>
          <w:strike/>
        </w:rPr>
        <w:t xml:space="preserve">attendance</w:t>
      </w:r>
      <w:r>
        <w:t xml:space="preserve">]. 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 </w:t>
      </w:r>
      <w:r>
        <w:t xml:space="preserve"> </w:t>
      </w:r>
      <w:r>
        <w:t xml:space="preserve">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w:t>
      </w:r>
      <w:r>
        <w:rPr>
          <w:u w:val="single"/>
        </w:rPr>
        <w:t xml:space="preserve">enrollment</w:t>
      </w:r>
      <w:r>
        <w:t xml:space="preserve"> [</w:t>
      </w:r>
      <w:r>
        <w:rPr>
          <w:strike/>
        </w:rPr>
        <w:t xml:space="preserve">daily attendance</w:t>
      </w:r>
      <w:r>
        <w:t xml:space="preserve">] of school districts that are entitled to funding on the basis of an adjusted average </w:t>
      </w:r>
      <w:r>
        <w:rPr>
          <w:u w:val="single"/>
        </w:rPr>
        <w:t xml:space="preserve">enrollment</w:t>
      </w:r>
      <w:r>
        <w:t xml:space="preserve"> [</w:t>
      </w:r>
      <w:r>
        <w:rPr>
          <w:strike/>
        </w:rPr>
        <w:t xml:space="preserve">daily attendance</w:t>
      </w:r>
      <w:r>
        <w:t xml:space="preserv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28.009 by a public institution of higher education, the time during which the student attends the course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(g-1)</w:t>
      </w:r>
      <w:r xml:space="preserve">
        <w:rPr>
          <w:strike/>
        </w:rPr>
        <w:t> </w:t>
      </w:r>
      <w:r xml:space="preserve">
        <w:rPr>
          <w:strike/>
        </w:rPr>
        <w:t> </w:t>
      </w:r>
      <w:r>
        <w:rPr>
          <w:strike/>
        </w:rP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Time</w:t>
      </w:r>
      <w:r>
        <w:t xml:space="preserve"> [</w:t>
      </w:r>
      <w:r>
        <w:rPr>
          <w:strike/>
        </w:rPr>
        <w:t xml:space="preserve">Subject to rules adopted by the commissioner under Section 48.007(b), time</w:t>
      </w:r>
      <w:r>
        <w:t xml:space="preserve">] that a student participates in an off-campus instructional program </w:t>
      </w:r>
      <w:r>
        <w:rPr>
          <w:u w:val="single"/>
        </w:rPr>
        <w:t xml:space="preserve">provided by an entity other than a school district or open-enrollment charter school and</w:t>
      </w:r>
      <w:r>
        <w:t xml:space="preserve"> approved </w:t>
      </w:r>
      <w:r>
        <w:rPr>
          <w:u w:val="single"/>
        </w:rPr>
        <w:t xml:space="preserve">by the commissioner in accordance with commissioner rule</w:t>
      </w:r>
      <w:r>
        <w:t xml:space="preserve"> [</w:t>
      </w:r>
      <w:r>
        <w:rPr>
          <w:strike/>
        </w:rPr>
        <w:t xml:space="preserve">under Section 48.007(a)</w:t>
      </w:r>
      <w:r>
        <w:t xml:space="preserv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(h-1)</w:t>
      </w:r>
      <w:r xml:space="preserve">
        <w:t> </w:t>
      </w:r>
      <w:r xml:space="preserve">
        <w:t> </w:t>
      </w:r>
      <w:r>
        <w:t xml:space="preserve">Subject to rules adopted by the commissioner under Section 48.007(b), time that a student participates in a course or program provided under Section 48.0071(b) shall be counted as part of the minimum number of instructional hours required for a student to be considered a full-time student in average daily attendance for purposes of this section. </w:t>
      </w:r>
      <w:r>
        <w:t xml:space="preserve"> </w:t>
      </w:r>
      <w:r>
        <w:t xml:space="preserve">This subsection expires September 1, 2023.</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w:t>
      </w:r>
      <w:r>
        <w:rPr>
          <w:u w:val="single"/>
        </w:rPr>
        <w:t xml:space="preserve">enrollment</w:t>
      </w:r>
      <w:r>
        <w:t xml:space="preserve"> [</w:t>
      </w:r>
      <w:r>
        <w:rPr>
          <w:strike/>
        </w:rPr>
        <w:t xml:space="preserve">daily attendance</w:t>
      </w:r>
      <w:r>
        <w:t xml:space="preserv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w:t>
      </w:r>
      <w:r>
        <w:rPr>
          <w:u w:val="single"/>
        </w:rPr>
        <w:t xml:space="preserve">enrollment</w:t>
      </w:r>
      <w:r>
        <w:t xml:space="preserve"> [</w:t>
      </w:r>
      <w:r>
        <w:rPr>
          <w:strike/>
        </w:rPr>
        <w:t xml:space="preserve">daily attendance</w:t>
      </w:r>
      <w:r>
        <w:t xml:space="preserv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12 before January 1, 2015, is eligible to earn full average </w:t>
      </w:r>
      <w:r>
        <w:rPr>
          <w:u w:val="single"/>
        </w:rPr>
        <w:t xml:space="preserve">enrollment</w:t>
      </w:r>
      <w:r>
        <w:t xml:space="preserve"> [</w:t>
      </w:r>
      <w:r>
        <w:rPr>
          <w:strike/>
        </w:rPr>
        <w:t xml:space="preserve">daily attendance</w:t>
      </w:r>
      <w:r>
        <w:t xml:space="preserv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w:t>
      </w:r>
      <w:r>
        <w:rPr>
          <w:u w:val="single"/>
        </w:rPr>
        <w:t xml:space="preserve">enrollment</w:t>
      </w:r>
      <w:r>
        <w:t xml:space="preserve"> [</w:t>
      </w:r>
      <w:r>
        <w:rPr>
          <w:strike/>
        </w:rPr>
        <w:t xml:space="preserve">daily attendance</w:t>
      </w:r>
      <w:r>
        <w:t xml:space="preserv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rPr>
          <w:u w:val="single"/>
        </w:rPr>
        <w:t xml:space="preserve">determine the method to calculate the average number of students enrolled in a school district during a school year;</w:t>
      </w:r>
    </w:p>
    <w:p w:rsidR="003F3435" w:rsidRDefault="0032493E">
      <w:pPr>
        <w:spacing w:line="480" w:lineRule="auto"/>
        <w:ind w:firstLine="1440"/>
        <w:jc w:val="both"/>
      </w:pPr>
      <w:r>
        <w:rPr>
          <w:u w:val="single"/>
        </w:rPr>
        <w:t xml:space="preserve">(2)</w:t>
      </w:r>
      <w:r xml:space="preserve">
        <w:t> </w:t>
      </w:r>
      <w:r xml:space="preserve">
        <w:t> </w:t>
      </w:r>
      <w:r>
        <w:t xml:space="preserve">establish the minimum amount of instructional time per day that allows a school district or charter school to be eligible for full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the requirements necessary for a school district or charter school to be eligible for one-half of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proportionally reduce the average </w:t>
      </w:r>
      <w:r>
        <w:rPr>
          <w:u w:val="single"/>
        </w:rPr>
        <w:t xml:space="preserve">enrollment</w:t>
      </w:r>
      <w:r>
        <w:t xml:space="preserve"> [</w:t>
      </w:r>
      <w:r>
        <w:rPr>
          <w:strike/>
        </w:rPr>
        <w:t xml:space="preserve">daily attendance</w:t>
      </w:r>
      <w:r>
        <w:t xml:space="preserv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allow a grade or course repeated under Section 28.02124 to qualify for average </w:t>
      </w:r>
      <w:r>
        <w:rPr>
          <w:u w:val="single"/>
        </w:rPr>
        <w:t xml:space="preserve">enrollment</w:t>
      </w:r>
      <w:r>
        <w:t xml:space="preserve"> [</w:t>
      </w:r>
      <w:r>
        <w:rPr>
          <w:strike/>
        </w:rPr>
        <w:t xml:space="preserve">daily attendance</w:t>
      </w:r>
      <w:r>
        <w:t xml:space="preserve">] even if the student previously passed or earned credit for the grade or course, if the grade or course would otherwise be eligible.</w:t>
      </w:r>
    </w:p>
    <w:p w:rsidR="003F3435" w:rsidRDefault="0032493E">
      <w:pPr>
        <w:spacing w:line="480" w:lineRule="auto"/>
        <w:ind w:firstLine="720"/>
        <w:jc w:val="both"/>
      </w:pPr>
      <w:r>
        <w:t xml:space="preserve">(m-1)</w:t>
      </w:r>
      <w:r xml:space="preserve">
        <w:t> </w:t>
      </w:r>
      <w:r xml:space="preserve">
        <w:t> </w:t>
      </w:r>
      <w:r>
        <w:t xml:space="preserve">Except for students enrolled in programs or courses offered under Chapter 30A or Section 48.053, a school district or open-enrollment charter school may not count for purposes of calculating the district's or school's average daily attendance a student who received virtual or remote instruction for a majority of the instructional days during the preceding school year if the student:</w:t>
      </w:r>
    </w:p>
    <w:p w:rsidR="003F3435" w:rsidRDefault="0032493E">
      <w:pPr>
        <w:spacing w:line="480" w:lineRule="auto"/>
        <w:ind w:firstLine="1440"/>
        <w:jc w:val="both"/>
      </w:pPr>
      <w:r>
        <w:t xml:space="preserve">(1)</w:t>
      </w:r>
      <w:r xml:space="preserve">
        <w:t> </w:t>
      </w:r>
      <w:r xml:space="preserve">
        <w:t> </w:t>
      </w:r>
      <w:r>
        <w:t xml:space="preserve">did not achieve satisfactory performance or higher or the equivalent in the preceding school year on:</w:t>
      </w:r>
    </w:p>
    <w:p w:rsidR="003F3435" w:rsidRDefault="0032493E">
      <w:pPr>
        <w:spacing w:line="480" w:lineRule="auto"/>
        <w:ind w:firstLine="2160"/>
        <w:jc w:val="both"/>
      </w:pPr>
      <w:r>
        <w:t xml:space="preserve">(A)</w:t>
      </w:r>
      <w:r xml:space="preserve">
        <w:t> </w:t>
      </w:r>
      <w:r xml:space="preserve">
        <w:t> </w:t>
      </w:r>
      <w:r>
        <w:t xml:space="preserve">each assessment instrument administered to the student under Section 39.023 or 39.025; or</w:t>
      </w:r>
    </w:p>
    <w:p w:rsidR="003F3435" w:rsidRDefault="0032493E">
      <w:pPr>
        <w:spacing w:line="480" w:lineRule="auto"/>
        <w:ind w:firstLine="2160"/>
        <w:jc w:val="both"/>
      </w:pPr>
      <w:r>
        <w:t xml:space="preserve">(B)</w:t>
      </w:r>
      <w:r xml:space="preserve">
        <w:t> </w:t>
      </w:r>
      <w:r xml:space="preserve">
        <w:t> </w:t>
      </w:r>
      <w:r>
        <w:t xml:space="preserve">if the student was not administered an assessment instrument that was required to be administered to the student under Section 39.023 or 39.025 during the preceding school year, an assessment instrument designed to show grade-level proficiency in the essential knowledge and skills identified under Section 28.002 by the State Board of Education for the student's grade level;</w:t>
      </w:r>
    </w:p>
    <w:p w:rsidR="003F3435" w:rsidRDefault="0032493E">
      <w:pPr>
        <w:spacing w:line="480" w:lineRule="auto"/>
        <w:ind w:firstLine="1440"/>
        <w:jc w:val="both"/>
      </w:pPr>
      <w:r>
        <w:t xml:space="preserve">(2)</w:t>
      </w:r>
      <w:r xml:space="preserve">
        <w:t> </w:t>
      </w:r>
      <w:r xml:space="preserve">
        <w:t> </w:t>
      </w:r>
      <w:r>
        <w:t xml:space="preserve">had a number of unexcused absences that exceeds 10 percent of the number of instructional days in the preceding school year; or</w:t>
      </w:r>
    </w:p>
    <w:p w:rsidR="003F3435" w:rsidRDefault="0032493E">
      <w:pPr>
        <w:spacing w:line="480" w:lineRule="auto"/>
        <w:ind w:firstLine="1440"/>
        <w:jc w:val="both"/>
      </w:pPr>
      <w:r>
        <w:t xml:space="preserve">(3)</w:t>
      </w:r>
      <w:r xml:space="preserve">
        <w:t> </w:t>
      </w:r>
      <w:r xml:space="preserve">
        <w:t> </w:t>
      </w:r>
      <w:r>
        <w:t xml:space="preserve">did not earn a grade of C or higher or the equivalent in each of the foundation curriculum courses taken virtually or remotely in the preceding school year.</w:t>
      </w:r>
    </w:p>
    <w:p w:rsidR="003F3435" w:rsidRDefault="0032493E">
      <w:pPr>
        <w:spacing w:line="480" w:lineRule="auto"/>
        <w:ind w:firstLine="720"/>
        <w:jc w:val="both"/>
      </w:pPr>
      <w:r>
        <w:t xml:space="preserve">(m-2)</w:t>
      </w:r>
      <w:r xml:space="preserve">
        <w:t> </w:t>
      </w:r>
      <w:r xml:space="preserve">
        <w:t> </w:t>
      </w:r>
      <w:r>
        <w:t xml:space="preserve">Subsection (m-1) and this subsection expire September 1, 2023.</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Acts of the 85th Legislature, Regular Session, 2017, the commissioner may waive a requirement of this section or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w:t>
      </w:r>
      <w:r>
        <w:rPr>
          <w:u w:val="single"/>
        </w:rPr>
        <w:t xml:space="preserve">enrollment</w:t>
      </w:r>
      <w:r>
        <w:t xml:space="preserve"> [</w:t>
      </w:r>
      <w:r>
        <w:rPr>
          <w:strike/>
        </w:rPr>
        <w:t xml:space="preserve">daily attendance</w:t>
      </w:r>
      <w:r>
        <w:t xml:space="preserv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12.106(a), (a-2),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w:t>
      </w:r>
      <w:r>
        <w:rPr>
          <w:u w:val="single"/>
        </w:rPr>
        <w:t xml:space="preserve">enrollment</w:t>
      </w:r>
      <w:r>
        <w:t xml:space="preserve"> [</w:t>
      </w:r>
      <w:r>
        <w:rPr>
          <w:strike/>
        </w:rPr>
        <w:t xml:space="preserve">daily attendance</w:t>
      </w:r>
      <w:r>
        <w:t xml:space="preserve">], excluding the adjustment under Section 48.052, the funding under Sections 48.101, 48.110, 48.111, and 48.112, and enrichment funding under Section 48.202(a), to which the charter holder would be entitled for the school under Chapter 48 if the school were a school district without a tier one local share for purposes of Section 48.266.</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w:t>
      </w:r>
      <w:r>
        <w:rPr>
          <w:u w:val="single"/>
        </w:rPr>
        <w:t xml:space="preserve">enrollment</w:t>
      </w:r>
      <w:r>
        <w:t xml:space="preserve"> [</w:t>
      </w:r>
      <w:r>
        <w:rPr>
          <w:strike/>
        </w:rPr>
        <w:t xml:space="preserve">daily attendance</w:t>
      </w:r>
      <w:r>
        <w:t xml:space="preserv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w:t>
      </w:r>
      <w:r>
        <w:rPr>
          <w:u w:val="single"/>
        </w:rPr>
        <w:t xml:space="preserve">enrollment</w:t>
      </w:r>
      <w:r>
        <w:t xml:space="preserve"> [</w:t>
      </w:r>
      <w:r>
        <w:rPr>
          <w:strike/>
        </w:rPr>
        <w:t xml:space="preserve">daily attendance</w:t>
      </w:r>
      <w:r>
        <w:t xml:space="preserv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12.263(a), (b), and (c), Education Code, as effective September 1, 2023,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funding for an adult education program operated under a charter granted under this subchapter is an amount per participant through the Foundation School Program equal to the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for the student's attendance at an open-enrollment charter school in accordance with Section 12.106.</w:t>
      </w:r>
    </w:p>
    <w:p w:rsidR="003F3435" w:rsidRDefault="0032493E">
      <w:pPr>
        <w:spacing w:line="480" w:lineRule="auto"/>
        <w:ind w:firstLine="720"/>
        <w:jc w:val="both"/>
      </w:pPr>
      <w:r>
        <w:t xml:space="preserve">(b)</w:t>
      </w:r>
      <w:r xml:space="preserve">
        <w:t> </w:t>
      </w:r>
      <w:r xml:space="preserve">
        <w:t> </w:t>
      </w:r>
      <w:r>
        <w:t xml:space="preserve">For purposes of determining the average </w:t>
      </w:r>
      <w:r>
        <w:rPr>
          <w:u w:val="single"/>
        </w:rPr>
        <w:t xml:space="preserve">enrollment</w:t>
      </w:r>
      <w:r>
        <w:t xml:space="preserve"> [</w:t>
      </w:r>
      <w:r>
        <w:rPr>
          <w:strike/>
        </w:rPr>
        <w:t xml:space="preserve">daily attendance</w:t>
      </w:r>
      <w:r>
        <w:t xml:space="preserve">] of an adult education program operated under a charter granted under this subchapter, a student is considered to be in average </w:t>
      </w:r>
      <w:r>
        <w:rPr>
          <w:u w:val="single"/>
        </w:rPr>
        <w:t xml:space="preserve">enrollment</w:t>
      </w:r>
      <w:r>
        <w:t xml:space="preserve"> [</w:t>
      </w:r>
      <w:r>
        <w:rPr>
          <w:strike/>
        </w:rPr>
        <w:t xml:space="preserve">daily attendance, with a 100 percent attendance rate,</w:t>
      </w:r>
      <w:r>
        <w:t xml:space="preserv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w:t>
      </w:r>
      <w:r>
        <w:rPr>
          <w:u w:val="single"/>
        </w:rPr>
        <w:t xml:space="preserve">enrollment</w:t>
      </w:r>
      <w:r>
        <w:t xml:space="preserve"> [</w:t>
      </w:r>
      <w:r>
        <w:rPr>
          <w:strike/>
        </w:rPr>
        <w:t xml:space="preserve">daily attendance</w:t>
      </w:r>
      <w:r>
        <w:t xml:space="preserve">] for that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M, Chapter 403,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w:t>
      </w:r>
      <w:r>
        <w:rPr>
          <w:u w:val="single"/>
        </w:rPr>
        <w:t xml:space="preserve">enrollment</w:t>
      </w:r>
      <w:r>
        <w:t xml:space="preserve"> [</w:t>
      </w:r>
      <w:r>
        <w:rPr>
          <w:strike/>
        </w:rPr>
        <w:t xml:space="preserve">daily attendance</w:t>
      </w:r>
      <w:r>
        <w:t xml:space="preserv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 Education Code, is amended to read as follows:</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w:t>
      </w:r>
      <w:r>
        <w:rPr>
          <w:u w:val="single"/>
        </w:rPr>
        <w:t xml:space="preserve">ENROLLMENT</w:t>
      </w:r>
      <w:r>
        <w:t xml:space="preserve"> </w:t>
      </w:r>
      <w:r>
        <w:t xml:space="preserve">[</w:t>
      </w:r>
      <w:r>
        <w:rPr>
          <w:strike/>
        </w:rPr>
        <w:t xml:space="preserve">ATTENDANCE</w:t>
      </w:r>
      <w:r>
        <w:t xml:space="preserve">] REQUIREMENTS.  A new district may not be created with an area of less than nine square miles or fewer than 8,000 students in average </w:t>
      </w:r>
      <w:r>
        <w:rPr>
          <w:u w:val="single"/>
        </w:rPr>
        <w:t xml:space="preserve">enrollment</w:t>
      </w:r>
      <w:r>
        <w:t xml:space="preserve"> [</w:t>
      </w:r>
      <w:r>
        <w:rPr>
          <w:strike/>
        </w:rPr>
        <w:t xml:space="preserve">daily attendance</w:t>
      </w:r>
      <w:r>
        <w:t xml:space="preserve">], and a district may not be reduced to an area of less than nine square miles or fewer than 8,000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13.283, Education Code, is amended to read as follows:</w:t>
      </w:r>
    </w:p>
    <w:p w:rsidR="003F3435" w:rsidRDefault="0032493E">
      <w:pPr>
        <w:spacing w:line="480" w:lineRule="auto"/>
        <w:ind w:firstLine="720"/>
        <w:jc w:val="both"/>
      </w:pPr>
      <w:r>
        <w:t xml:space="preserve">Sec.</w:t>
      </w:r>
      <w:r xml:space="preserve">
        <w:t> </w:t>
      </w:r>
      <w:r>
        <w:t xml:space="preserve">13.283.</w:t>
      </w:r>
      <w:r xml:space="preserve">
        <w:t> </w:t>
      </w:r>
      <w:r xml:space="preserve">
        <w:t> </w:t>
      </w:r>
      <w:r>
        <w:t xml:space="preserve">PAYMENTS REDUCED.  The incentive aid payments shall be reduced in direct proportion to any reduction in the average </w:t>
      </w:r>
      <w:r>
        <w:rPr>
          <w:u w:val="single"/>
        </w:rPr>
        <w:t xml:space="preserve">enrollment</w:t>
      </w:r>
      <w:r>
        <w:t xml:space="preserve"> [</w:t>
      </w:r>
      <w:r>
        <w:rPr>
          <w:strike/>
        </w:rPr>
        <w:t xml:space="preserve">daily attendance</w:t>
      </w:r>
      <w:r>
        <w:t xml:space="preserve">] as determined under Section 48.005 of the reorganized school district for the preceding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w:t>
      </w:r>
      <w:r>
        <w:rPr>
          <w:u w:val="single"/>
        </w:rPr>
        <w:t xml:space="preserve">enrollment</w:t>
      </w:r>
      <w:r>
        <w:t xml:space="preserve"> [</w:t>
      </w:r>
      <w:r>
        <w:rPr>
          <w:strike/>
        </w:rPr>
        <w:t xml:space="preserve">daily attendance</w:t>
      </w:r>
      <w:r>
        <w:t xml:space="preserve">] in the district during the 2009-2010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w:t>
      </w:r>
      <w:r>
        <w:rPr>
          <w:u w:val="single"/>
        </w:rPr>
        <w:t xml:space="preserve">enrollment</w:t>
      </w:r>
      <w:r>
        <w:t xml:space="preserve"> [</w:t>
      </w:r>
      <w:r>
        <w:rPr>
          <w:strike/>
        </w:rPr>
        <w:t xml:space="preserve">daily attendance</w:t>
      </w:r>
      <w:r>
        <w:t xml:space="preserv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25.045(c),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 </w:t>
      </w:r>
      <w:r>
        <w:t xml:space="preserve"> </w:t>
      </w:r>
      <w:r>
        <w:t xml:space="preserve">The student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25.081(e)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w:t>
      </w:r>
      <w:r>
        <w:rPr>
          <w:u w:val="single"/>
        </w:rPr>
        <w:t xml:space="preserve">enrollment</w:t>
      </w:r>
      <w:r>
        <w:t xml:space="preserve"> [</w:t>
      </w:r>
      <w:r>
        <w:rPr>
          <w:strike/>
        </w:rPr>
        <w:t xml:space="preserve">daily attendance</w:t>
      </w:r>
      <w:r>
        <w:t xml:space="preserv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w:t>
      </w:r>
      <w:r>
        <w:rPr>
          <w:u w:val="single"/>
        </w:rPr>
        <w:t xml:space="preserve">enrollment</w:t>
      </w:r>
      <w:r>
        <w:t xml:space="preserve"> [</w:t>
      </w:r>
      <w:r>
        <w:rPr>
          <w:strike/>
        </w:rPr>
        <w:t xml:space="preserve">daily attendance</w:t>
      </w:r>
      <w:r>
        <w:t xml:space="preserv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25.087(d),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or (c) may not be penalized for that absence and shall be counted as if the student attended school for purposes of </w:t>
      </w:r>
      <w:r>
        <w:rPr>
          <w:u w:val="single"/>
        </w:rPr>
        <w:t xml:space="preserve">funding under Chapter 48</w:t>
      </w:r>
      <w:r>
        <w:t xml:space="preserve"> [</w:t>
      </w:r>
      <w:r>
        <w:rPr>
          <w:strike/>
        </w:rPr>
        <w:t xml:space="preserve">calculating the average daily attendance of students in the school district</w:t>
      </w:r>
      <w:r>
        <w:t xml:space="preserve">]. A student whose absence is excused under Subsection (b), (b-1), (b-2), (b-4), (b-5), (b-7),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25.111, Education Code, is amended to read as follows:</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25.112, each school district must employ a sufficient number of teachers certified under Subchapter B, Chapter 21, to maintain an average ratio of not less than one teacher for each 20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25.112(a)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prekindergarten, kindergarten, first, second, third, or fourth grade class.  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w:t>
      </w:r>
      <w:r>
        <w:rPr>
          <w:u w:val="single"/>
        </w:rPr>
        <w:t xml:space="preserve">enrollment</w:t>
      </w:r>
      <w:r>
        <w:t xml:space="preserve"> [</w:t>
      </w:r>
      <w:r>
        <w:rPr>
          <w:strike/>
        </w:rPr>
        <w:t xml:space="preserve">daily attendance</w:t>
      </w:r>
      <w:r>
        <w:t xml:space="preserv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w:t>
      </w:r>
      <w:r>
        <w:rPr>
          <w:u w:val="single"/>
        </w:rPr>
        <w:t xml:space="preserve">enrollment</w:t>
      </w:r>
      <w:r>
        <w:t xml:space="preserve"> [</w:t>
      </w:r>
      <w:r>
        <w:rPr>
          <w:strike/>
        </w:rPr>
        <w:t xml:space="preserve">daily attendance</w:t>
      </w:r>
      <w:r>
        <w:t xml:space="preserve">] is adjusted under Section 48.005(c)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w:t>
      </w:r>
      <w:r>
        <w:rPr>
          <w:u w:val="single"/>
        </w:rPr>
        <w:t xml:space="preserve">enrollment</w:t>
      </w:r>
      <w:r>
        <w:t xml:space="preserve"> [</w:t>
      </w:r>
      <w:r>
        <w:rPr>
          <w:strike/>
        </w:rPr>
        <w:t xml:space="preserve">daily attendance</w:t>
      </w:r>
      <w:r>
        <w:t xml:space="preserv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w:t>
      </w:r>
      <w:r>
        <w:rPr>
          <w:strike/>
        </w:rPr>
        <w:t xml:space="preserve">The district's average daily attendance shall be computed for the regular school year plus the extended year.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shall include students </w:t>
      </w:r>
      <w:r>
        <w:rPr>
          <w:u w:val="single"/>
        </w:rPr>
        <w:t xml:space="preserve">enrolled</w:t>
      </w:r>
      <w:r>
        <w:t xml:space="preserve"> in [</w:t>
      </w:r>
      <w:r>
        <w:rPr>
          <w:strike/>
        </w:rPr>
        <w:t xml:space="preserve">attendance in</w:t>
      </w:r>
      <w:r>
        <w:t xml:space="preserve">] a program under Subsection (e) in the computation of the district's average </w:t>
      </w:r>
      <w:r>
        <w:rPr>
          <w:u w:val="single"/>
        </w:rPr>
        <w:t xml:space="preserve">enrollment</w:t>
      </w:r>
      <w:r>
        <w:t xml:space="preserve"> [</w:t>
      </w:r>
      <w:r>
        <w:rPr>
          <w:strike/>
        </w:rPr>
        <w:t xml:space="preserve">daily attendance</w:t>
      </w:r>
      <w:r>
        <w:t xml:space="preserve">] for funding purposes.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29.0822(d),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  [</w:t>
      </w:r>
      <w:r>
        <w:rPr>
          <w:strike/>
        </w:rPr>
        <w:t xml:space="preserve">Subject to Subsection (d-1), the commissioner shall calculate average daily attendance for students served under this section.  The commissioner shall allow accumulations of hours of instruction for students whose schedule would not otherwise allow full state funding.  Funding under this subsection shall be determined based on the number of instructional days in the school district calendar and a seven-hour school day, but attendance may be cumulated over a school year, including any summer or vacation session.  The attendance of students who accumulate less than the number of attendance hours required under this subsection shall be proportionately reduced for funding purposes.  The commissioner 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maximum funding amounts for an individual course under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limit funding for the attendance of a student described by Subsection (a)(3) in a course under this section to funding only for the attendance necessary for the student to earn class credit that, as a result of attendance requirements under Section 25.092, the student would not otherwise be able to receive without retaking the class.</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29.184(b),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w:t>
      </w:r>
      <w:r>
        <w:rPr>
          <w:u w:val="single"/>
        </w:rPr>
        <w:t xml:space="preserve">enrollment</w:t>
      </w:r>
      <w:r>
        <w:t xml:space="preserve"> [</w:t>
      </w:r>
      <w:r>
        <w:rPr>
          <w:strike/>
        </w:rPr>
        <w:t xml:space="preserve">daily attendance</w:t>
      </w:r>
      <w:r>
        <w:t xml:space="preserve">] of the district in which the student is regularly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29.203(a)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under this subchapter uses a public education grant to attend a public school in a school district other than the district in which the student resides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48.301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w:t>
      </w:r>
      <w:r>
        <w:rPr>
          <w:u w:val="single"/>
        </w:rPr>
        <w:t xml:space="preserve">enrollment</w:t>
      </w:r>
      <w:r>
        <w:t xml:space="preserve"> [</w:t>
      </w:r>
      <w:r>
        <w:rPr>
          <w:strike/>
        </w:rPr>
        <w:t xml:space="preserve">daily attendance</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29.403(b),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w:t>
      </w:r>
      <w:r>
        <w:rPr>
          <w:u w:val="single"/>
        </w:rPr>
        <w:t xml:space="preserve">enrollment</w:t>
      </w:r>
      <w:r>
        <w:t xml:space="preserve"> [</w:t>
      </w:r>
      <w:r>
        <w:rPr>
          <w:strike/>
        </w:rPr>
        <w:t xml:space="preserve">daily attendance</w:t>
      </w:r>
      <w:r>
        <w:t xml:space="preserve">] under Section 48.005 of the partnering school district.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29.457(a),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funding to which a school district is entitled under this code, each district in which alleged offender residents attend school is entitled to an annual allotment of $5,100 for each resident in average </w:t>
      </w:r>
      <w:r>
        <w:rPr>
          <w:u w:val="single"/>
        </w:rPr>
        <w:t xml:space="preserve">enrollment</w:t>
      </w:r>
      <w:r>
        <w:t xml:space="preserve"> [</w:t>
      </w:r>
      <w:r>
        <w:rPr>
          <w:strike/>
        </w:rPr>
        <w:t xml:space="preserve">daily attendance</w:t>
      </w:r>
      <w:r>
        <w:t xml:space="preserve">] or a different amount for any year provided by appropriation.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w:t>
      </w:r>
      <w:r>
        <w:rPr>
          <w:u w:val="single"/>
        </w:rPr>
        <w:t xml:space="preserve">enrollment</w:t>
      </w:r>
      <w:r>
        <w:t xml:space="preserve"> [</w:t>
      </w:r>
      <w:r>
        <w:rPr>
          <w:strike/>
        </w:rPr>
        <w:t xml:space="preserve">daily attendance</w:t>
      </w:r>
      <w:r>
        <w:t xml:space="preserve">] for the preceding year.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Juvenile Justice Department is entitled to receive the state available school fund apportionment based on the average </w:t>
      </w:r>
      <w:r>
        <w:rPr>
          <w:u w:val="single"/>
        </w:rPr>
        <w:t xml:space="preserve">enrollment</w:t>
      </w:r>
      <w:r>
        <w:t xml:space="preserve"> [</w:t>
      </w:r>
      <w:r>
        <w:rPr>
          <w:strike/>
        </w:rPr>
        <w:t xml:space="preserve">daily attendance</w:t>
      </w:r>
      <w:r>
        <w:t xml:space="preserve">] in the department's educational programs of students who are at least three years of age and not older than 21 years of age.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30A.151(f),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full-time electronic course program offered through the state virtual school network for a grade level at or above grade level three but not above grade level eight, a school district or open-enrollment charter school is entitled to receive federal, state, and local funding for a student enrolled in the program in an amount equal to the funding the district or school would otherwise receive for a student enrolled in the district or school.  [</w:t>
      </w:r>
      <w:r>
        <w:rPr>
          <w:strike/>
        </w:rPr>
        <w:t xml:space="preserve">The district or school may calculate the average daily attendance of a student enrolled in the program based on:</w:t>
      </w:r>
    </w:p>
    <w:p w:rsidR="003F3435" w:rsidRDefault="0032493E">
      <w:pPr>
        <w:spacing w:line="480" w:lineRule="auto"/>
        <w:ind w:firstLine="1440"/>
        <w:jc w:val="both"/>
      </w:pPr>
      <w:r>
        <w:t xml:space="preserve">[</w:t>
      </w:r>
      <w:r>
        <w:rPr>
          <w:strike/>
        </w:rPr>
        <w:t xml:space="preserve">(1)  hours of contact with the student;</w:t>
      </w:r>
    </w:p>
    <w:p w:rsidR="003F3435" w:rsidRDefault="0032493E">
      <w:pPr>
        <w:spacing w:line="480" w:lineRule="auto"/>
        <w:ind w:firstLine="1440"/>
        <w:jc w:val="both"/>
      </w:pPr>
      <w:r>
        <w:t xml:space="preserve">[</w:t>
      </w:r>
      <w:r>
        <w:rPr>
          <w:strike/>
        </w:rPr>
        <w:t xml:space="preserve">(2)  the student's successful completion of a course; or</w:t>
      </w:r>
    </w:p>
    <w:p w:rsidR="003F3435" w:rsidRDefault="0032493E">
      <w:pPr>
        <w:spacing w:line="480" w:lineRule="auto"/>
        <w:ind w:firstLine="1440"/>
        <w:jc w:val="both"/>
      </w:pPr>
      <w:r>
        <w:t xml:space="preserve">[</w:t>
      </w:r>
      <w:r>
        <w:rPr>
          <w:strike/>
        </w:rPr>
        <w:t xml:space="preserve">(3)  a method approved by the 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33.157, Education Code, is amended to read as follows:</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33.156 shall participate in a local Communities In Schools program if the number of students enrolled in the school who are at risk of dropping out of school is equal to at least 10 percent of the number of students in average </w:t>
      </w:r>
      <w:r>
        <w:rPr>
          <w:u w:val="single"/>
        </w:rPr>
        <w:t xml:space="preserve">enrollment</w:t>
      </w:r>
      <w:r>
        <w:t xml:space="preserve"> [</w:t>
      </w:r>
      <w:r>
        <w:rPr>
          <w:strike/>
        </w:rPr>
        <w:t xml:space="preserve">daily attendance</w:t>
      </w:r>
      <w:r>
        <w:t xml:space="preserve">] at the school, as determined by the agency.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w:t>
      </w:r>
      <w:r>
        <w:rPr>
          <w:u w:val="single"/>
        </w:rPr>
        <w:t xml:space="preserve">enrollment</w:t>
      </w:r>
      <w:r>
        <w:t xml:space="preserve"> [</w:t>
      </w:r>
      <w:r>
        <w:rPr>
          <w:strike/>
        </w:rPr>
        <w:t xml:space="preserve">daily attendance</w:t>
      </w:r>
      <w:r>
        <w:t xml:space="preserve">] of students in the district [</w:t>
      </w:r>
      <w:r>
        <w:rPr>
          <w:strike/>
        </w:rPr>
        <w:t xml:space="preserve">for the student's time in actual attendance in the program</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37.011(a-4),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  The district is entitled to count the student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39.027(c)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not more than 189.</w:t>
      </w:r>
    </w:p>
    <w:p w:rsidR="003F3435" w:rsidRDefault="0032493E">
      <w:pPr>
        <w:spacing w:line="480" w:lineRule="auto"/>
        <w:ind w:firstLine="720"/>
        <w:jc w:val="both"/>
      </w:pPr>
      <w:r>
        <w:t xml:space="preserve">(f)</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computed in the manner provided by Section 48.005.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39.053(g-1),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39.262(a),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may present a financial award to the schools or districts that the commissioner determines have demonstrated the highest levels of sustained success or the greatest improvement in achieving the education goals.  For each student in average </w:t>
      </w:r>
      <w:r>
        <w:rPr>
          <w:u w:val="single"/>
        </w:rPr>
        <w:t xml:space="preserve">enrollment</w:t>
      </w:r>
      <w:r>
        <w:t xml:space="preserve"> [</w:t>
      </w:r>
      <w:r>
        <w:rPr>
          <w:strike/>
        </w:rPr>
        <w:t xml:space="preserve">daily attendance</w:t>
      </w:r>
      <w:r>
        <w:t xml:space="preserv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43.001(c),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w:t>
      </w:r>
      <w:r>
        <w:rPr>
          <w:strike/>
        </w:rPr>
        <w:t xml:space="preserve">enrolled</w:t>
      </w:r>
      <w:r>
        <w:t xml:space="preserve">] in average </w:t>
      </w:r>
      <w:r>
        <w:rPr>
          <w:u w:val="single"/>
        </w:rPr>
        <w:t xml:space="preserve">enrollment</w:t>
      </w:r>
      <w:r>
        <w:t xml:space="preserve"> [</w:t>
      </w:r>
      <w:r>
        <w:rPr>
          <w:strike/>
        </w:rPr>
        <w:t xml:space="preserve">daily attendance</w:t>
      </w:r>
      <w:r>
        <w:t xml:space="preserv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w:t>
      </w:r>
      <w:r>
        <w:rPr>
          <w:u w:val="single"/>
        </w:rPr>
        <w:t xml:space="preserve">enrollment</w:t>
      </w:r>
      <w:r>
        <w:t xml:space="preserve"> [</w:t>
      </w:r>
      <w:r>
        <w:rPr>
          <w:strike/>
        </w:rPr>
        <w:t xml:space="preserve">daily attendance</w:t>
      </w:r>
      <w:r>
        <w:t xml:space="preserv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45.0011(a),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(e)</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determined in the manner provided by Section 48.005.</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45.006(a),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w:t>
      </w:r>
      <w:r>
        <w:rPr>
          <w:u w:val="single"/>
        </w:rPr>
        <w:t xml:space="preserve">enrollment</w:t>
      </w:r>
      <w:r>
        <w:t xml:space="preserve"> [</w:t>
      </w:r>
      <w:r>
        <w:rPr>
          <w:strike/>
        </w:rPr>
        <w:t xml:space="preserve">daily attendance</w:t>
      </w:r>
      <w:r>
        <w:t xml:space="preserv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45.105(d),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w:t>
      </w:r>
      <w:r>
        <w:rPr>
          <w:u w:val="single"/>
        </w:rPr>
        <w:t xml:space="preserve">enrollment</w:t>
      </w:r>
      <w:r>
        <w:t xml:space="preserve"> [</w:t>
      </w:r>
      <w:r>
        <w:rPr>
          <w:strike/>
        </w:rPr>
        <w:t xml:space="preserve">daily attendance</w:t>
      </w:r>
      <w:r>
        <w:t xml:space="preserv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45.003 for approval of bonds.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48.0051(a) and (b),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t xml:space="preserve">[</w:t>
      </w:r>
      <w:r>
        <w:rPr>
          <w:strike/>
        </w:rPr>
        <w:t xml:space="preserve">Subject to Subsection (a-1), the</w:t>
      </w:r>
      <w:r>
        <w:t xml:space="preserve">] commissioner shall adjust the average </w:t>
      </w:r>
      <w:r>
        <w:rPr>
          <w:u w:val="single"/>
        </w:rPr>
        <w:t xml:space="preserve">enrollment</w:t>
      </w:r>
      <w:r>
        <w:t xml:space="preserve"> [</w:t>
      </w:r>
      <w:r>
        <w:rPr>
          <w:strike/>
        </w:rPr>
        <w:t xml:space="preserve">daily attendance</w:t>
      </w:r>
      <w:r>
        <w:t xml:space="preserv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w:t>
      </w:r>
      <w:r>
        <w:rPr>
          <w:u w:val="single"/>
        </w:rPr>
        <w:t xml:space="preserve">enrollment</w:t>
      </w:r>
      <w:r>
        <w:t xml:space="preserve"> [</w:t>
      </w:r>
      <w:r>
        <w:rPr>
          <w:strike/>
        </w:rPr>
        <w:t xml:space="preserve">daily attendance</w:t>
      </w:r>
      <w:r>
        <w:t xml:space="preserve">] of the district or school under Section 48.005 by the amount </w:t>
      </w:r>
      <w:r>
        <w:rPr>
          <w:u w:val="single"/>
        </w:rPr>
        <w:t xml:space="preserve">equal to one-sixth</w:t>
      </w:r>
      <w:r>
        <w:t xml:space="preserve"> [</w:t>
      </w:r>
      <w:r>
        <w:rPr>
          <w:strike/>
        </w:rPr>
        <w:t xml:space="preserve">that results from the quotient</w:t>
      </w:r>
      <w:r>
        <w:t xml:space="preserve">] of the </w:t>
      </w:r>
      <w:r>
        <w:rPr>
          <w:u w:val="single"/>
        </w:rPr>
        <w:t xml:space="preserve">enrollment</w:t>
      </w:r>
      <w:r>
        <w:t xml:space="preserve"> [</w:t>
      </w:r>
      <w:r>
        <w:rPr>
          <w:strike/>
        </w:rPr>
        <w:t xml:space="preserve">sum of attendance</w:t>
      </w:r>
      <w:r>
        <w:t xml:space="preserve">] by students described by Subsection (a)(2) </w:t>
      </w:r>
      <w:r>
        <w:rPr>
          <w:u w:val="single"/>
        </w:rPr>
        <w:t xml:space="preserve">in</w:t>
      </w:r>
      <w:r>
        <w:t xml:space="preserve"> [</w:t>
      </w:r>
      <w:r>
        <w:rPr>
          <w:strike/>
        </w:rPr>
        <w:t xml:space="preserve">for each of</w:t>
      </w:r>
      <w:r>
        <w:t xml:space="preserve">] the 30 additional instructional days of half-day instruction [</w:t>
      </w:r>
      <w:r>
        <w:rPr>
          <w:strike/>
        </w:rPr>
        <w:t xml:space="preserve">that are provided divided by 180</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48.006, Education Code, is amended to read as follows:</w:t>
      </w:r>
    </w:p>
    <w:p w:rsidR="003F3435" w:rsidRDefault="0032493E">
      <w:pPr>
        <w:spacing w:line="480" w:lineRule="auto"/>
        <w:ind w:firstLine="720"/>
        <w:jc w:val="both"/>
      </w:pPr>
      <w:r>
        <w:t xml:space="preserve">Sec.</w:t>
      </w:r>
      <w:r xml:space="preserve">
        <w:t> </w:t>
      </w:r>
      <w:r>
        <w:t xml:space="preserve">48.006.</w:t>
      </w:r>
      <w:r xml:space="preserve">
        <w:t> </w:t>
      </w:r>
      <w:r xml:space="preserve">
        <w:t> </w:t>
      </w:r>
      <w:r>
        <w:t xml:space="preserve">AVERAGE </w:t>
      </w:r>
      <w:r>
        <w:rPr>
          <w:u w:val="single"/>
        </w:rPr>
        <w:t xml:space="preserve">ENROLLMENT</w:t>
      </w:r>
      <w:r>
        <w:t xml:space="preserve"> [</w:t>
      </w:r>
      <w:r>
        <w:rPr>
          <w:strike/>
        </w:rPr>
        <w:t xml:space="preserve">DAILY ATTENDANCE</w:t>
      </w:r>
      <w:r>
        <w:t xml:space="preserve">] FOR DISTRICTS IN DISASTER AREA.  (a)  The commissioner may adjust the average </w:t>
      </w:r>
      <w:r>
        <w:rPr>
          <w:u w:val="single"/>
        </w:rPr>
        <w:t xml:space="preserve">enrollment</w:t>
      </w:r>
      <w:r>
        <w:t xml:space="preserve"> [</w:t>
      </w:r>
      <w:r>
        <w:rPr>
          <w:strike/>
        </w:rPr>
        <w:t xml:space="preserve">daily attendance</w:t>
      </w:r>
      <w:r>
        <w:t xml:space="preserve">] of a school district all or part of which is located in an area declared a disaster area by the governor under Chapter 418, Government Code, if the district experiences a decline in average </w:t>
      </w:r>
      <w:r>
        <w:rPr>
          <w:u w:val="single"/>
        </w:rPr>
        <w:t xml:space="preserve">enrollment</w:t>
      </w:r>
      <w:r>
        <w:t xml:space="preserve"> [</w:t>
      </w:r>
      <w:r>
        <w:rPr>
          <w:strike/>
        </w:rPr>
        <w:t xml:space="preserve">daily attendance</w:t>
      </w:r>
      <w:r>
        <w:t xml:space="preserv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w:t>
      </w:r>
      <w:r>
        <w:rPr>
          <w:u w:val="single"/>
        </w:rPr>
        <w:t xml:space="preserve">enrollment</w:t>
      </w:r>
      <w:r>
        <w:t xml:space="preserve"> [</w:t>
      </w:r>
      <w:r>
        <w:rPr>
          <w:strike/>
        </w:rPr>
        <w:t xml:space="preserve">daily attendance</w:t>
      </w:r>
      <w:r>
        <w:t xml:space="preserv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48.005(b)(2)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48.005(d) for the decline in average </w:t>
      </w:r>
      <w:r>
        <w:rPr>
          <w:u w:val="single"/>
        </w:rPr>
        <w:t xml:space="preserve">enrollment</w:t>
      </w:r>
      <w:r>
        <w:t xml:space="preserve"> [</w:t>
      </w:r>
      <w:r>
        <w:rPr>
          <w:strike/>
        </w:rPr>
        <w:t xml:space="preserve">daily attendance</w:t>
      </w:r>
      <w:r>
        <w:t xml:space="preserv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w:t>
      </w:r>
      <w:r>
        <w:rPr>
          <w:u w:val="single"/>
        </w:rPr>
        <w:t xml:space="preserve">enrollment</w:t>
      </w:r>
      <w:r>
        <w:t xml:space="preserve"> [</w:t>
      </w:r>
      <w:r>
        <w:rPr>
          <w:strike/>
        </w:rPr>
        <w:t xml:space="preserve">daily attendance</w:t>
      </w:r>
      <w:r>
        <w:t xml:space="preserve">] under this section is considered to be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48.010(a)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July 1 of each year, the commissioner shall determine for each school district whether the estimated amount of state and local funding per student in weighted average </w:t>
      </w:r>
      <w:r>
        <w:rPr>
          <w:u w:val="single"/>
        </w:rPr>
        <w:t xml:space="preserve">enrollment</w:t>
      </w:r>
      <w:r>
        <w:t xml:space="preserve"> [</w:t>
      </w:r>
      <w:r>
        <w:rPr>
          <w:strike/>
        </w:rPr>
        <w:t xml:space="preserve">daily attendance</w:t>
      </w:r>
      <w:r>
        <w:t xml:space="preserve">] to be provided to the district under the Foundation School Program for maintenance and operations for the following school year is less than the amount provided to the district for the 2010-2011 school year.  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(3)</w:t>
      </w:r>
      <w:r xml:space="preserve">
        <w:t> </w:t>
      </w:r>
      <w:r xml:space="preserve">
        <w:t> </w:t>
      </w:r>
      <w:r>
        <w:t xml:space="preserve">determine a district's weighted average </w:t>
      </w:r>
      <w:r>
        <w:rPr>
          <w:u w:val="single"/>
        </w:rPr>
        <w:t xml:space="preserve">enrollment</w:t>
      </w:r>
      <w:r>
        <w:t xml:space="preserve"> [</w:t>
      </w:r>
      <w:r>
        <w:rPr>
          <w:strike/>
        </w:rPr>
        <w:t xml:space="preserve">daily attendance</w:t>
      </w:r>
      <w:r>
        <w:t xml:space="preserve">] in accordance with this chapter as it existed on January 1, 2011.</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Sections 48.051(a)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w:t>
      </w:r>
      <w:r>
        <w:rPr>
          <w:u w:val="single"/>
        </w:rPr>
        <w:t xml:space="preserve">enrollment</w:t>
      </w:r>
      <w:r>
        <w:t xml:space="preserve"> [</w:t>
      </w:r>
      <w:r>
        <w:rPr>
          <w:strike/>
        </w:rPr>
        <w:t xml:space="preserve">daily attendance</w:t>
      </w:r>
      <w:r>
        <w:t xml:space="preserve">] of the district multiplied by the amount of the difference between the district's funding under this chapter per student in average </w:t>
      </w:r>
      <w:r>
        <w:rPr>
          <w:u w:val="single"/>
        </w:rPr>
        <w:t xml:space="preserve">enrollment</w:t>
      </w:r>
      <w:r>
        <w:t xml:space="preserve"> [</w:t>
      </w:r>
      <w:r>
        <w:rPr>
          <w:strike/>
        </w:rPr>
        <w:t xml:space="preserve">daily attendance</w:t>
      </w:r>
      <w:r>
        <w:t xml:space="preserv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48.052(a)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48.051, a school district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12 program and has preceding or current year's average </w:t>
      </w:r>
      <w:r>
        <w:rPr>
          <w:u w:val="single"/>
        </w:rPr>
        <w:t xml:space="preserve">enrollment</w:t>
      </w:r>
      <w:r>
        <w:t xml:space="preserve"> [</w:t>
      </w:r>
      <w:r>
        <w:rPr>
          <w:strike/>
        </w:rPr>
        <w:t xml:space="preserve">daily attendance</w:t>
      </w:r>
      <w:r>
        <w:t xml:space="preserve">] of at least 90 students or is 30 miles or more by bus route from the nearest high school district. A district offering a kindergarten through grade 8 program whose preceding or current year's average </w:t>
      </w:r>
      <w:r>
        <w:rPr>
          <w:u w:val="single"/>
        </w:rPr>
        <w:t xml:space="preserve">enrollment</w:t>
      </w:r>
      <w:r>
        <w:t xml:space="preserve"> [</w:t>
      </w:r>
      <w:r>
        <w:rPr>
          <w:strike/>
        </w:rPr>
        <w:t xml:space="preserve">daily attendance</w:t>
      </w:r>
      <w:r>
        <w:t xml:space="preserve">] was at least 50 students or which is 30 miles or more by bus route from the nearest high school district shall be provided a basic allotment on the basis of 75 students in average </w:t>
      </w:r>
      <w:r>
        <w:rPr>
          <w:u w:val="single"/>
        </w:rPr>
        <w:t xml:space="preserve">enrollment</w:t>
      </w:r>
      <w:r>
        <w:t xml:space="preserve"> [</w:t>
      </w:r>
      <w:r>
        <w:rPr>
          <w:strike/>
        </w:rPr>
        <w:t xml:space="preserve">daily attendance</w:t>
      </w:r>
      <w:r>
        <w:t xml:space="preserve">]. An average </w:t>
      </w:r>
      <w:r>
        <w:rPr>
          <w:u w:val="single"/>
        </w:rPr>
        <w:t xml:space="preserve">enrollment</w:t>
      </w:r>
      <w:r>
        <w:t xml:space="preserve"> [</w:t>
      </w:r>
      <w:r>
        <w:rPr>
          <w:strike/>
        </w:rPr>
        <w:t xml:space="preserve">daily attendance</w:t>
      </w:r>
      <w:r>
        <w:t xml:space="preserve">] of 60 students shall be the basis of providing the basic allotment if a district offers a kindergarten through grade 6 program and has preceding or current year's average </w:t>
      </w:r>
      <w:r>
        <w:rPr>
          <w:u w:val="single"/>
        </w:rPr>
        <w:t xml:space="preserve">enrollment</w:t>
      </w:r>
      <w:r>
        <w:t xml:space="preserve"> [</w:t>
      </w:r>
      <w:r>
        <w:rPr>
          <w:strike/>
        </w:rPr>
        <w:t xml:space="preserve">daily attendance</w:t>
      </w:r>
      <w:r>
        <w:t xml:space="preserv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 48.051, a school district to which this subsection applies, as provided by Subsection (b),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four program and has preceding or current year's average </w:t>
      </w:r>
      <w:r>
        <w:rPr>
          <w:u w:val="single"/>
        </w:rPr>
        <w:t xml:space="preserve">enrollment</w:t>
      </w:r>
      <w:r>
        <w:t xml:space="preserve"> [</w:t>
      </w:r>
      <w:r>
        <w:rPr>
          <w:strike/>
        </w:rPr>
        <w:t xml:space="preserve">daily attendance</w:t>
      </w:r>
      <w:r>
        <w:t xml:space="preserv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.00047) X BA</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48.102(a) and (j),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For each full-time equivalent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2160"/>
        <w:jc w:val="both"/>
        <w:tabs>
          <w:tab w:val="right" w:leader="dot" w:pos="9350"/>
        </w:tabs>
      </w:pPr>
      <w:r>
        <w:t xml:space="preserve">Homebound</w:t>
      </w:r>
      <w:r xml:space="preserve">
        <w:tab wTab="150" tlc="dot" cTlc="0"/>
      </w:r>
      <w:r>
        <w:t xml:space="preserve">5.0</w:t>
      </w:r>
    </w:p>
    <w:p w:rsidR="003F3435" w:rsidRDefault="0032493E">
      <w:pPr>
        <w:spacing w:line="480" w:lineRule="auto"/>
        <w:ind w:firstLine="216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216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216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2160"/>
        <w:jc w:val="both"/>
      </w:pPr>
      <w:r>
        <w:t xml:space="preserve">Self-contained, mild and moderate,</w:t>
      </w:r>
    </w:p>
    <w:p w:rsidR="003F3435" w:rsidRDefault="0032493E">
      <w:pPr>
        <w:spacing w:line="480" w:lineRule="auto"/>
        <w:ind w:firstLine="216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216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216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full-time equivalent student in average </w:t>
      </w:r>
      <w:r>
        <w:rPr>
          <w:u w:val="single"/>
        </w:rPr>
        <w:t xml:space="preserve">enrollment</w:t>
      </w:r>
      <w:r>
        <w:t xml:space="preserve"> </w:t>
      </w:r>
      <w:r>
        <w:t xml:space="preserve">[</w:t>
      </w:r>
      <w:r>
        <w:rPr>
          <w:strike/>
        </w:rPr>
        <w:t xml:space="preserve">daily attendance</w:t>
      </w:r>
      <w:r>
        <w:t xml:space="preserve">], multiplied by the amount designated for the student's instructional arrangement under this section[</w:t>
      </w:r>
      <w:r>
        <w:rPr>
          <w:strike/>
        </w:rPr>
        <w:t xml:space="preserve">, for each day the program is provided divided by the number of days in the minimum school year</w:t>
      </w:r>
      <w:r>
        <w:t xml:space="preserve">].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shall provide to a school district an annual allotment in the amount provided by appropriation for each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48.152(d)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w:t>
      </w:r>
      <w:r>
        <w:rPr>
          <w:u w:val="single"/>
        </w:rPr>
        <w:t xml:space="preserve">enrollment</w:t>
      </w:r>
      <w:r>
        <w:t xml:space="preserve"> [</w:t>
      </w:r>
      <w:r>
        <w:rPr>
          <w:strike/>
        </w:rPr>
        <w:t xml:space="preserve">daily attendance</w:t>
      </w:r>
      <w:r>
        <w:t xml:space="preserve">] at the facility.  For the second school year in which students attend that instructional facility, a school district is entitled to an allotment of $1,000 for each additional student in average </w:t>
      </w:r>
      <w:r>
        <w:rPr>
          <w:u w:val="single"/>
        </w:rPr>
        <w:t xml:space="preserve">enrollment</w:t>
      </w:r>
      <w:r>
        <w:t xml:space="preserve"> [</w:t>
      </w:r>
      <w:r>
        <w:rPr>
          <w:strike/>
        </w:rPr>
        <w:t xml:space="preserve">daily attendance</w:t>
      </w:r>
      <w:r>
        <w:t xml:space="preserv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w:t>
      </w:r>
      <w:r>
        <w:rPr>
          <w:u w:val="single"/>
        </w:rPr>
        <w:t xml:space="preserve">enrollment</w:t>
      </w:r>
      <w:r>
        <w:t xml:space="preserve"> [</w:t>
      </w:r>
      <w:r>
        <w:rPr>
          <w:strike/>
        </w:rPr>
        <w:t xml:space="preserve">daily attendance</w:t>
      </w:r>
      <w:r>
        <w:t xml:space="preserve">] at a facility is the difference between the number of students in average </w:t>
      </w:r>
      <w:r>
        <w:rPr>
          <w:u w:val="single"/>
        </w:rPr>
        <w:t xml:space="preserve">enrollment</w:t>
      </w:r>
      <w:r>
        <w:t xml:space="preserve"> [</w:t>
      </w:r>
      <w:r>
        <w:rPr>
          <w:strike/>
        </w:rPr>
        <w:t xml:space="preserve">daily attendance</w:t>
      </w:r>
      <w:r>
        <w:t xml:space="preserve">] in the current year at that facility and the number of students in average </w:t>
      </w:r>
      <w:r>
        <w:rPr>
          <w:u w:val="single"/>
        </w:rPr>
        <w:t xml:space="preserve">enrollment</w:t>
      </w:r>
      <w:r>
        <w:t xml:space="preserve"> [</w:t>
      </w:r>
      <w:r>
        <w:rPr>
          <w:strike/>
        </w:rPr>
        <w:t xml:space="preserve">daily attendance</w:t>
      </w:r>
      <w:r>
        <w:t xml:space="preserve">] at that facility in the preceding year.</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3F3435" w:rsidRDefault="0032493E">
      <w:pPr>
        <w:spacing w:line="480" w:lineRule="auto"/>
        <w:jc w:val="center"/>
      </w:pPr>
      <w:r>
        <w:t xml:space="preserve">GYA = (GL X </w:t>
      </w:r>
      <w:r>
        <w:rPr>
          <w:u w:val="single"/>
        </w:rPr>
        <w:t xml:space="preserve">WAE</w:t>
      </w:r>
      <w:r>
        <w:t xml:space="preserve"> [</w:t>
      </w:r>
      <w:r>
        <w:rPr>
          <w:strike/>
        </w:rPr>
        <w:t xml:space="preserve">WADA</w:t>
      </w:r>
      <w:r>
        <w:t xml:space="preserve">]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rPr>
          <w:u w:val="single"/>
        </w:rPr>
        <w:t xml:space="preserve">"WAE"</w:t>
      </w:r>
      <w:r>
        <w:t xml:space="preserve"> [</w:t>
      </w:r>
      <w:r>
        <w:rPr>
          <w:strike/>
        </w:rPr>
        <w:t xml:space="preserve">"WADA"</w:t>
      </w:r>
      <w:r>
        <w:t xml:space="preserve">] is the number of students in weighted average </w:t>
      </w:r>
      <w:r>
        <w:rPr>
          <w:u w:val="single"/>
        </w:rPr>
        <w:t xml:space="preserve">enrollment</w:t>
      </w:r>
      <w:r>
        <w:t xml:space="preserve"> [</w:t>
      </w:r>
      <w:r>
        <w:rPr>
          <w:strike/>
        </w:rPr>
        <w:t xml:space="preserve">daily attendance</w:t>
      </w:r>
      <w:r>
        <w:t xml:space="preserv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49, a school district subject to this section is entitled to receive for each student in average </w:t>
      </w:r>
      <w:r>
        <w:rPr>
          <w:u w:val="single"/>
        </w:rPr>
        <w:t xml:space="preserve">enrollment</w:t>
      </w:r>
      <w:r>
        <w:t xml:space="preserve"> [</w:t>
      </w:r>
      <w:r>
        <w:rPr>
          <w:strike/>
        </w:rPr>
        <w:t xml:space="preserve">daily attendance</w:t>
      </w:r>
      <w:r>
        <w:t xml:space="preserv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48.2642(a),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commissioner shall count toward a school district's or open-enrollment charter school's average </w:t>
      </w:r>
      <w:r>
        <w:rPr>
          <w:u w:val="single"/>
        </w:rPr>
        <w:t xml:space="preserve">enrollment</w:t>
      </w:r>
      <w:r>
        <w:t xml:space="preserve"> [</w:t>
      </w:r>
      <w:r>
        <w:rPr>
          <w:strike/>
        </w:rPr>
        <w:t xml:space="preserve">daily attendance</w:t>
      </w:r>
      <w:r>
        <w:t xml:space="preserv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48.256 divided by the number of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48.277(a),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is entitled to receive an annual allotment for each student in average </w:t>
      </w:r>
      <w:r>
        <w:rPr>
          <w:u w:val="single"/>
        </w:rPr>
        <w:t xml:space="preserve">enrollment</w:t>
      </w:r>
      <w:r>
        <w:t xml:space="preserve"> [</w:t>
      </w:r>
      <w:r>
        <w:rPr>
          <w:strike/>
        </w:rPr>
        <w:t xml:space="preserve">daily attendance</w:t>
      </w:r>
      <w:r>
        <w:t xml:space="preserve">] in the amount equal to the difference, if the difference is greater than zero, that results from subtracting the total maintenance and operations revenue per student in average </w:t>
      </w:r>
      <w:r>
        <w:rPr>
          <w:u w:val="single"/>
        </w:rPr>
        <w:t xml:space="preserve">enrollment</w:t>
      </w:r>
      <w:r>
        <w:t xml:space="preserve"> [</w:t>
      </w:r>
      <w:r>
        <w:rPr>
          <w:strike/>
        </w:rPr>
        <w:t xml:space="preserve">daily attendance</w:t>
      </w:r>
      <w:r>
        <w:t xml:space="preserv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w:t>
      </w:r>
      <w:r>
        <w:rPr>
          <w:u w:val="single"/>
        </w:rPr>
        <w:t xml:space="preserve">enrollment</w:t>
      </w:r>
      <w:r>
        <w:t xml:space="preserve"> [</w:t>
      </w:r>
      <w:r>
        <w:rPr>
          <w:strike/>
        </w:rPr>
        <w:t xml:space="preserve">daily attendance</w:t>
      </w:r>
      <w:r>
        <w:t xml:space="preserv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w:t>
      </w:r>
      <w:r>
        <w:rPr>
          <w:u w:val="single"/>
        </w:rPr>
        <w:t xml:space="preserve">enrollment</w:t>
      </w:r>
      <w:r>
        <w:t xml:space="preserve"> [</w:t>
      </w:r>
      <w:r>
        <w:rPr>
          <w:strike/>
        </w:rPr>
        <w:t xml:space="preserve">daily attendance</w:t>
      </w:r>
      <w:r>
        <w:t xml:space="preserv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49.001(2),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"Weighted average </w:t>
      </w:r>
      <w:r>
        <w:rPr>
          <w:u w:val="single"/>
        </w:rPr>
        <w:t xml:space="preserve">enrollment</w:t>
      </w:r>
      <w:r>
        <w:t xml:space="preserve"> [</w:t>
      </w:r>
      <w:r>
        <w:rPr>
          <w:strike/>
        </w:rPr>
        <w:t xml:space="preserve">daily attendance</w:t>
      </w:r>
      <w:r>
        <w:t xml:space="preserve">]" has the meaning assigned by Section 48.202.</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49.002, Education Code, is amended to read as follows:</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OPTIONS TO REDUCE LOCAL REVENUE LEVEL.  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w:t>
      </w:r>
      <w:r>
        <w:rPr>
          <w:u w:val="single"/>
        </w:rPr>
        <w:t xml:space="preserve">enrollment</w:t>
      </w:r>
      <w:r>
        <w:t xml:space="preserve"> [</w:t>
      </w:r>
      <w:r>
        <w:rPr>
          <w:strike/>
        </w:rPr>
        <w:t xml:space="preserve">daily attendance</w:t>
      </w:r>
      <w:r>
        <w:t xml:space="preserv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49.003, Education Code, is amended to read as follows:</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INCLUSION OF ATTENDANCE CREDIT AND NONRESIDENTS IN WEIGHTED AVERAGE </w:t>
      </w:r>
      <w:r>
        <w:rPr>
          <w:u w:val="single"/>
        </w:rPr>
        <w:t xml:space="preserve">ENROLLMENT</w:t>
      </w:r>
      <w:r>
        <w:t xml:space="preserve"> [</w:t>
      </w:r>
      <w:r>
        <w:rPr>
          <w:strike/>
        </w:rPr>
        <w:t xml:space="preserve">DAILY ATTENDANCE</w:t>
      </w:r>
      <w:r>
        <w:t xml:space="preserve">].  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49.158(a),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49.154 and 49.157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48.257;</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48.257;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w:t>
      </w:r>
      <w:r>
        <w:rPr>
          <w:u w:val="single"/>
        </w:rPr>
        <w:t xml:space="preserve">enrollment</w:t>
      </w:r>
      <w:r>
        <w:t xml:space="preserve"> [</w:t>
      </w:r>
      <w:r>
        <w:rPr>
          <w:strike/>
        </w:rPr>
        <w:t xml:space="preserve">daily attendance</w:t>
      </w:r>
      <w:r>
        <w:t xml:space="preserv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49.201, Education Code, is amended to read as follows:</w:t>
      </w:r>
    </w:p>
    <w:p w:rsidR="003F3435" w:rsidRDefault="0032493E">
      <w:pPr>
        <w:spacing w:line="480" w:lineRule="auto"/>
        <w:ind w:firstLine="720"/>
        <w:jc w:val="both"/>
      </w:pPr>
      <w:r>
        <w:t xml:space="preserve">Sec.</w:t>
      </w:r>
      <w:r xml:space="preserve">
        <w:t> </w:t>
      </w:r>
      <w:r>
        <w:t xml:space="preserve">49.201.</w:t>
      </w:r>
      <w:r xml:space="preserve">
        <w:t> </w:t>
      </w:r>
      <w:r xml:space="preserve">
        <w:t> </w:t>
      </w:r>
      <w:r>
        <w:t xml:space="preserve">AGREEMENT.   The board of trustees of a district with a local revenue level in excess of entitlement may execute an agreement to educate the students of another district in a number that, when the weighted average </w:t>
      </w:r>
      <w:r>
        <w:rPr>
          <w:u w:val="single"/>
        </w:rPr>
        <w:t xml:space="preserve">enrollment</w:t>
      </w:r>
      <w:r>
        <w:t xml:space="preserve"> [</w:t>
      </w:r>
      <w:r>
        <w:rPr>
          <w:strike/>
        </w:rPr>
        <w:t xml:space="preserve">daily attendance</w:t>
      </w:r>
      <w:r>
        <w:t xml:space="preserve">] of the students served is added to the weighted average </w:t>
      </w:r>
      <w:r>
        <w:rPr>
          <w:u w:val="single"/>
        </w:rPr>
        <w:t xml:space="preserve">enrollment</w:t>
      </w:r>
      <w:r>
        <w:t xml:space="preserve"> [</w:t>
      </w:r>
      <w:r>
        <w:rPr>
          <w:strike/>
        </w:rPr>
        <w:t xml:space="preserve">daily attendance</w:t>
      </w:r>
      <w:r>
        <w:t xml:space="preserve">] of the contracting district, is sufficient, in combination with any other actions taken under this chapter, to reduce the district's local revenue level to a level that is equal to or less than the level established under Section 48.257.  The agreement is not effective unless the commissioner certifies that the transfer of weighted average </w:t>
      </w:r>
      <w:r>
        <w:rPr>
          <w:u w:val="single"/>
        </w:rPr>
        <w:t xml:space="preserve">enrollment</w:t>
      </w:r>
      <w:r>
        <w:t xml:space="preserve"> [</w:t>
      </w:r>
      <w:r>
        <w:rPr>
          <w:strike/>
        </w:rPr>
        <w:t xml:space="preserve">daily attendance</w:t>
      </w:r>
      <w:r>
        <w:t xml:space="preserve">] will not result in any of the contracting districts' local revenue level being greater than the level established under Section 48.257 and that the agreement requires an expenditure per student in weighted average </w:t>
      </w:r>
      <w:r>
        <w:rPr>
          <w:u w:val="single"/>
        </w:rPr>
        <w:t xml:space="preserve">enrollment</w:t>
      </w:r>
      <w:r>
        <w:t xml:space="preserve"> [</w:t>
      </w:r>
      <w:r>
        <w:rPr>
          <w:strike/>
        </w:rPr>
        <w:t xml:space="preserve">daily attendance</w:t>
      </w:r>
      <w:r>
        <w:t xml:space="preserve">] that is at least equal to the amount per student in weighted average </w:t>
      </w:r>
      <w:r>
        <w:rPr>
          <w:u w:val="single"/>
        </w:rPr>
        <w:t xml:space="preserve">enrollment</w:t>
      </w:r>
      <w:r>
        <w:t xml:space="preserve"> [</w:t>
      </w:r>
      <w:r>
        <w:rPr>
          <w:strike/>
        </w:rPr>
        <w:t xml:space="preserve">daily attendance</w:t>
      </w:r>
      <w:r>
        <w:t xml:space="preserve">] required under Section 49.153.</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49.203, Education Code, is amended to read as follows:</w:t>
      </w:r>
    </w:p>
    <w:p w:rsidR="003F3435" w:rsidRDefault="0032493E">
      <w:pPr>
        <w:spacing w:line="480" w:lineRule="auto"/>
        <w:ind w:firstLine="720"/>
        <w:jc w:val="both"/>
      </w:pPr>
      <w:r>
        <w:t xml:space="preserve">Sec.</w:t>
      </w:r>
      <w:r xml:space="preserve">
        <w:t> </w:t>
      </w:r>
      <w:r>
        <w:t xml:space="preserve">49.203.</w:t>
      </w:r>
      <w:r xml:space="preserve">
        <w:t> </w:t>
      </w:r>
      <w:r xml:space="preserve">
        <w:t> </w:t>
      </w:r>
      <w:r>
        <w:rPr>
          <w:u w:val="single"/>
        </w:rPr>
        <w:t xml:space="preserve">WEIGHTED AVERAGE ENROLLMENT</w:t>
      </w:r>
      <w:r>
        <w:t xml:space="preserve"> [</w:t>
      </w:r>
      <w:r>
        <w:rPr>
          <w:strike/>
        </w:rPr>
        <w:t xml:space="preserve">WADA</w:t>
      </w:r>
      <w:r>
        <w:t xml:space="preserve">] COUNT.  For purposes of Chapter 48, students served under an agreement under this subchapter are counted only in the weighted average </w:t>
      </w:r>
      <w:r>
        <w:rPr>
          <w:u w:val="single"/>
        </w:rPr>
        <w:t xml:space="preserve">enrollment</w:t>
      </w:r>
      <w:r>
        <w:t xml:space="preserve"> [</w:t>
      </w:r>
      <w:r>
        <w:rPr>
          <w:strike/>
        </w:rPr>
        <w:t xml:space="preserve">daily attendance</w:t>
      </w:r>
      <w:r>
        <w:t xml:space="preserve">] of the district providing the services, except that students served under an agreement authorized by Section 49.205 are counted in a manner determined by the commissioner.</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49.257(b),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w:t>
      </w:r>
      <w:r>
        <w:rPr>
          <w:u w:val="single"/>
        </w:rPr>
        <w:t xml:space="preserve">enrollment</w:t>
      </w:r>
      <w:r>
        <w:t xml:space="preserve"> [</w:t>
      </w:r>
      <w:r>
        <w:rPr>
          <w:strike/>
        </w:rPr>
        <w:t xml:space="preserve">daily attendance</w:t>
      </w:r>
      <w:r>
        <w:t xml:space="preserve">] in the consolidated taxing district.</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49.258, Education Code, is amended to read as follows:</w:t>
      </w:r>
    </w:p>
    <w:p w:rsidR="003F3435" w:rsidRDefault="0032493E">
      <w:pPr>
        <w:spacing w:line="480" w:lineRule="auto"/>
        <w:ind w:firstLine="720"/>
        <w:jc w:val="both"/>
      </w:pPr>
      <w:r>
        <w:t xml:space="preserve">Sec.</w:t>
      </w:r>
      <w:r xml:space="preserve">
        <w:t> </w:t>
      </w:r>
      <w:r>
        <w:t xml:space="preserve">49.258.</w:t>
      </w:r>
      <w:r xml:space="preserve">
        <w:t> </w:t>
      </w:r>
      <w:r xml:space="preserve">
        <w:t> </w:t>
      </w:r>
      <w:r>
        <w:t xml:space="preserve">REVENUE DISTRIBUTION.  The consolidated taxing district shall distribute maintenance tax revenue to the component districts on the basis of the number of students in weighted average </w:t>
      </w:r>
      <w:r>
        <w:rPr>
          <w:u w:val="single"/>
        </w:rPr>
        <w:t xml:space="preserve">enrollment</w:t>
      </w:r>
      <w:r>
        <w:t xml:space="preserve"> [</w:t>
      </w:r>
      <w:r>
        <w:rPr>
          <w:strike/>
        </w:rPr>
        <w:t xml:space="preserve">daily attendance</w:t>
      </w:r>
      <w:r>
        <w:t xml:space="preserve">] in the component districts.</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Sections 49.305(c)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48.257 by not more than the product of $10,000 multiplied by weighted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48.257 unless some or all of the parcel or item of property is detached and the detachment of the whole parcel or item would result in the district from which it is detached having a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49.306(i),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w:t>
      </w:r>
      <w:r>
        <w:rPr>
          <w:u w:val="single"/>
        </w:rPr>
        <w:t xml:space="preserve">enrollment</w:t>
      </w:r>
      <w:r>
        <w:t xml:space="preserve"> [</w:t>
      </w:r>
      <w:r>
        <w:rPr>
          <w:strike/>
        </w:rPr>
        <w:t xml:space="preserve">daily attendance</w:t>
      </w:r>
      <w:r>
        <w:t xml:space="preserve">] exceeds the taxable value of property necessary to generate maintenance and operations tax revenue in the amount equal to the district's entitlement under Section 48.202(a-1)(2);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48.202(a-1)(2) more efficiently than would be possible if the parcel or item were annexed as a whole.</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 49.311, Education Code, is amended to read as follows:</w:t>
      </w: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w:t>
      </w:r>
      <w:r>
        <w:rPr>
          <w:u w:val="single"/>
        </w:rPr>
        <w:t xml:space="preserve">enrollment</w:t>
      </w:r>
      <w:r>
        <w:t xml:space="preserve"> [</w:t>
      </w:r>
      <w:r>
        <w:rPr>
          <w:strike/>
        </w:rPr>
        <w:t xml:space="preserve">daily attendance</w:t>
      </w:r>
      <w:r>
        <w:t xml:space="preserve">] under Section 48.005,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49.354(e),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w:t>
      </w:r>
      <w:r>
        <w:rPr>
          <w:u w:val="single"/>
        </w:rPr>
        <w:t xml:space="preserve">enrollment</w:t>
      </w:r>
      <w:r>
        <w:t xml:space="preserve"> [</w:t>
      </w:r>
      <w:r>
        <w:rPr>
          <w:strike/>
        </w:rPr>
        <w:t xml:space="preserve">daily attendance</w:t>
      </w:r>
      <w:r>
        <w:t xml:space="preserve">] in the restored district bears to the number of students in average </w:t>
      </w:r>
      <w:r>
        <w:rPr>
          <w:u w:val="single"/>
        </w:rPr>
        <w:t xml:space="preserve">enrollment</w:t>
      </w:r>
      <w:r>
        <w:t xml:space="preserve"> [</w:t>
      </w:r>
      <w:r>
        <w:rPr>
          <w:strike/>
        </w:rPr>
        <w:t xml:space="preserve">daily attendance</w:t>
      </w:r>
      <w:r>
        <w:t xml:space="preserve">] in the consolidated district.</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403.104(d),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w:t>
      </w:r>
      <w:r>
        <w:rPr>
          <w:u w:val="single"/>
        </w:rPr>
        <w:t xml:space="preserve">number of</w:t>
      </w:r>
      <w:r>
        <w:t xml:space="preserve"> [</w:t>
      </w:r>
      <w:r>
        <w:rPr>
          <w:strike/>
        </w:rPr>
        <w:t xml:space="preserve">daily attendance for</w:t>
      </w:r>
      <w:r>
        <w:t xml:space="preserve">] students who reside in the county and </w:t>
      </w:r>
      <w:r>
        <w:rPr>
          <w:u w:val="single"/>
        </w:rPr>
        <w:t xml:space="preserve">are enrolled in</w:t>
      </w:r>
      <w:r>
        <w:t xml:space="preserve"> [</w:t>
      </w:r>
      <w:r>
        <w:rPr>
          <w:strike/>
        </w:rPr>
        <w:t xml:space="preserve">who attend</w:t>
      </w:r>
      <w:r>
        <w:t xml:space="preserve">] that school district bears to the average </w:t>
      </w:r>
      <w:r>
        <w:rPr>
          <w:u w:val="single"/>
        </w:rPr>
        <w:t xml:space="preserve">number of</w:t>
      </w:r>
      <w:r>
        <w:t xml:space="preserve"> [</w:t>
      </w:r>
      <w:r>
        <w:rPr>
          <w:strike/>
        </w:rPr>
        <w:t xml:space="preserve">daily attendance for</w:t>
      </w:r>
      <w:r>
        <w:t xml:space="preserve">] all students who reside in the county and </w:t>
      </w:r>
      <w:r>
        <w:rPr>
          <w:u w:val="single"/>
        </w:rPr>
        <w:t xml:space="preserve">are enrolled in</w:t>
      </w:r>
      <w:r>
        <w:t xml:space="preserve"> [</w:t>
      </w:r>
      <w:r>
        <w:rPr>
          <w:strike/>
        </w:rPr>
        <w:t xml:space="preserve">who attend</w:t>
      </w:r>
      <w:r>
        <w:t xml:space="preserve">]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w:t>
      </w:r>
      <w:r>
        <w:rPr>
          <w:strike/>
        </w:rPr>
        <w:t xml:space="preserve">Each independent school district shall develop a reasonable method for determining the average daily attendance for students who reside in the county and who attend the school district.</w:t>
      </w:r>
      <w:r>
        <w:t xml:space="preserv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1371.001(4),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5,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52, Article III, or Section 59,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163,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451, 452, or 460,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52, Article III, or Section 59,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59,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262 or 264,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2.2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two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53B.47(e),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3.3 million or more;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w:t>
      </w:r>
      <w:r>
        <w:rPr>
          <w:u w:val="single"/>
        </w:rPr>
        <w:t xml:space="preserve">enrollment</w:t>
      </w:r>
      <w:r>
        <w:t xml:space="preserve"> [</w:t>
      </w:r>
      <w:r>
        <w:rPr>
          <w:strike/>
        </w:rPr>
        <w:t xml:space="preserve">daily attendance</w:t>
      </w:r>
      <w:r>
        <w:t xml:space="preserve">] of 50,000 or more as determined under Section 48.005,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334,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335,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1201.002,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1431.001(3),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"Eligible school district" means an independent school district that has an average </w:t>
      </w:r>
      <w:r>
        <w:rPr>
          <w:u w:val="single"/>
        </w:rPr>
        <w:t xml:space="preserve">enrollment</w:t>
      </w:r>
      <w:r>
        <w:t xml:space="preserve"> [</w:t>
      </w:r>
      <w:r>
        <w:rPr>
          <w:strike/>
        </w:rPr>
        <w:t xml:space="preserve">daily attendance</w:t>
      </w:r>
      <w:r>
        <w:t xml:space="preserve">] of 190,000 or more as determined under Section 48.005, Education Code.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325.011(a),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w:t>
      </w:r>
      <w:r>
        <w:rPr>
          <w:u w:val="single"/>
        </w:rPr>
        <w:t xml:space="preserve">enrollment</w:t>
      </w:r>
      <w:r>
        <w:t xml:space="preserve"> [</w:t>
      </w:r>
      <w:r>
        <w:rPr>
          <w:strike/>
        </w:rPr>
        <w:t xml:space="preserve">daily attendance</w:t>
      </w:r>
      <w:r>
        <w:t xml:space="preserve">] in the county.  The board shall manage the district and administer this chapter.</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313.027(i), Tax Code, is amended to read as follows:</w:t>
      </w:r>
    </w:p>
    <w:p w:rsidR="003F3435" w:rsidRDefault="0032493E">
      <w:pPr>
        <w:spacing w:line="480" w:lineRule="auto"/>
        <w:ind w:firstLine="720"/>
        <w:jc w:val="both"/>
      </w:pPr>
      <w:r>
        <w:t xml:space="preserve">(i)</w:t>
      </w:r>
      <w:r xml:space="preserve">
        <w:t> </w:t>
      </w:r>
      <w:r xml:space="preserve">
        <w:t> </w:t>
      </w:r>
      <w:r>
        <w:t xml:space="preserve">A person and the school district may not enter into an agreement under which the person agrees to provide supplemental payments to a school district or any other entity on behalf of a school district in an amount that exceeds an amount equal to the greater of $100 per student per year in average </w:t>
      </w:r>
      <w:r>
        <w:rPr>
          <w:u w:val="single"/>
        </w:rPr>
        <w:t xml:space="preserve">enrollment</w:t>
      </w:r>
      <w:r>
        <w:t xml:space="preserve"> [</w:t>
      </w:r>
      <w:r>
        <w:rPr>
          <w:strike/>
        </w:rPr>
        <w:t xml:space="preserve">daily attendance</w:t>
      </w:r>
      <w:r>
        <w:t xml:space="preserve">], as defined by Section 48.005, Education Code, or $50,000 per year, or for a period that exceeds the period beginning with the period described by Section 313.021(4) and ending December 31 of the third tax year after the date the person's eligibility for a limitation under this chapter expires.  This limit does not apply to amounts described by Subsection (f)(1) or (2).</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1, Article 2688d, Vernon's Texas Civil Statutes, is amended to read as follows:</w:t>
      </w:r>
    </w:p>
    <w:p w:rsidR="003F3435" w:rsidRDefault="0032493E">
      <w:pPr>
        <w:spacing w:line="480" w:lineRule="auto"/>
        <w:ind w:firstLine="720"/>
        <w:jc w:val="both"/>
      </w:pPr>
      <w:r>
        <w:t xml:space="preserve">Section 1. 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w:t>
      </w:r>
      <w:r>
        <w:rPr>
          <w:u w:val="single"/>
        </w:rPr>
        <w:t xml:space="preserve">enrollment</w:t>
      </w:r>
      <w:r>
        <w:t xml:space="preserve"> [</w:t>
      </w:r>
      <w:r>
        <w:rPr>
          <w:strike/>
        </w:rPr>
        <w:t xml:space="preserve">daily attendance</w:t>
      </w:r>
      <w:r>
        <w:t xml:space="preserve">] in the one (1) district alone, and such district having an assessed valuation of more than Twenty Million Dollars ($20,000,000) and where there is only one (1) common school district in such county with an average </w:t>
      </w:r>
      <w:r>
        <w:rPr>
          <w:u w:val="single"/>
        </w:rPr>
        <w:t xml:space="preserve">enrollment</w:t>
      </w:r>
      <w:r>
        <w:t xml:space="preserve"> [</w:t>
      </w:r>
      <w:r>
        <w:rPr>
          <w:strike/>
        </w:rPr>
        <w:t xml:space="preserve">daily attendance</w:t>
      </w:r>
      <w:r>
        <w:t xml:space="preserv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29.0822(d-1); and</w:t>
      </w:r>
    </w:p>
    <w:p w:rsidR="003F3435" w:rsidRDefault="0032493E">
      <w:pPr>
        <w:spacing w:line="480" w:lineRule="auto"/>
        <w:ind w:firstLine="1440"/>
        <w:jc w:val="both"/>
      </w:pPr>
      <w:r>
        <w:t xml:space="preserve">(2)</w:t>
      </w:r>
      <w:r xml:space="preserve">
        <w:t> </w:t>
      </w:r>
      <w:r xml:space="preserve">
        <w:t> </w:t>
      </w:r>
      <w:r>
        <w:t xml:space="preserve">Section 48.007.</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