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88R14425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2921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Antarctica Service Medal specialty license plates.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504, Transportation Code, is amended by adding Section 504.417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504.417.</w:t>
      </w:r>
      <w:r>
        <w:rPr>
          <w:u w:val="single"/>
        </w:rPr>
        <w:t xml:space="preserve"> </w:t>
      </w:r>
      <w:r>
        <w:rPr>
          <w:u w:val="single"/>
        </w:rPr>
        <w:t xml:space="preserve"> </w:t>
      </w:r>
      <w:r>
        <w:rPr>
          <w:u w:val="single"/>
        </w:rPr>
        <w:t xml:space="preserve">ANTARCTICA SERVICE MEDAL RECIPIENTS.  The department shall issue specialty license plates for recipients of the Antarctica Service Medal. License plates issued under this section must include the Antarctica Service Medal emblem and the words "Antarctica Service Medal" at the bottom of each plate.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