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88R12020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Bonnen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bridge in Galveston County as the Ken Clark Memorial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KEN CLARK MEMORIAL BRIDGE.  (a)  The bridge crossing Galveston Bay that connects Galveston Island to Pelican Island in Galveston County is designated as the Ken Clark Memorial Bridge.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Ken Clark Memorial Bridge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